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56" w:rsidRPr="00A6583B" w:rsidRDefault="006B0256" w:rsidP="006B0256">
      <w:pPr>
        <w:autoSpaceDE w:val="0"/>
        <w:autoSpaceDN w:val="0"/>
        <w:adjustRightInd w:val="0"/>
        <w:jc w:val="right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Проект</w:t>
      </w:r>
    </w:p>
    <w:p w:rsidR="006B0256" w:rsidRPr="00A6583B" w:rsidRDefault="006B0256" w:rsidP="006B0256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en-US"/>
        </w:rPr>
      </w:pPr>
    </w:p>
    <w:p w:rsidR="006B0256" w:rsidRPr="00A6583B" w:rsidRDefault="006B0256" w:rsidP="006B025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МОЛОДЕЖНЫЙ СОВЕТ</w:t>
      </w:r>
    </w:p>
    <w:p w:rsidR="006B0256" w:rsidRPr="00A6583B" w:rsidRDefault="006B0256" w:rsidP="006B025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B0256" w:rsidRPr="00A6583B" w:rsidRDefault="006B0256" w:rsidP="006B025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ПРИ ПЕТРОЗАВОДСКОМ ГОРОДСКОМ СОВЕТЕ</w:t>
      </w:r>
    </w:p>
    <w:p w:rsidR="006B0256" w:rsidRPr="00A6583B" w:rsidRDefault="006B0256" w:rsidP="006B025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B0256" w:rsidRPr="00A6583B" w:rsidRDefault="006B0256" w:rsidP="006B025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  <w:bookmarkStart w:id="0" w:name="Par822"/>
      <w:bookmarkEnd w:id="0"/>
      <w:r w:rsidRPr="00A6583B">
        <w:rPr>
          <w:sz w:val="24"/>
          <w:szCs w:val="24"/>
          <w:lang w:eastAsia="en-US"/>
        </w:rPr>
        <w:t>РЕШЕНИЕ</w:t>
      </w:r>
    </w:p>
    <w:p w:rsidR="006B0256" w:rsidRPr="00A6583B" w:rsidRDefault="006B0256" w:rsidP="006B0256">
      <w:pPr>
        <w:autoSpaceDE w:val="0"/>
        <w:autoSpaceDN w:val="0"/>
        <w:adjustRightInd w:val="0"/>
        <w:jc w:val="center"/>
        <w:rPr>
          <w:sz w:val="24"/>
          <w:szCs w:val="24"/>
          <w:lang w:eastAsia="en-US"/>
        </w:rPr>
      </w:pPr>
    </w:p>
    <w:p w:rsidR="006B0256" w:rsidRPr="00A6583B" w:rsidRDefault="006B0256" w:rsidP="006B025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от _____________ № __________</w:t>
      </w:r>
    </w:p>
    <w:p w:rsidR="006B0256" w:rsidRPr="00A6583B" w:rsidRDefault="006B0256" w:rsidP="006B025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B0256" w:rsidRPr="00F9621F" w:rsidRDefault="006B0256" w:rsidP="00A86F35">
      <w:pPr>
        <w:widowControl w:val="0"/>
        <w:suppressAutoHyphens/>
        <w:spacing w:line="360" w:lineRule="auto"/>
        <w:ind w:left="708"/>
        <w:rPr>
          <w:color w:val="000000"/>
          <w:sz w:val="24"/>
          <w:szCs w:val="24"/>
        </w:rPr>
      </w:pPr>
      <w:r w:rsidRPr="00CB40FB">
        <w:rPr>
          <w:rFonts w:eastAsia="Andale Sans UI"/>
          <w:kern w:val="1"/>
          <w:sz w:val="24"/>
          <w:szCs w:val="24"/>
          <w:lang w:eastAsia="ar-SA"/>
        </w:rPr>
        <w:t xml:space="preserve">О создании рабочей группы </w:t>
      </w:r>
      <w:r>
        <w:rPr>
          <w:rFonts w:eastAsia="Andale Sans UI"/>
          <w:kern w:val="1"/>
          <w:sz w:val="24"/>
          <w:szCs w:val="24"/>
          <w:lang w:eastAsia="ar-SA"/>
        </w:rPr>
        <w:br/>
      </w:r>
      <w:r w:rsidRPr="00CB40FB">
        <w:rPr>
          <w:rFonts w:eastAsia="Andale Sans UI"/>
          <w:kern w:val="1"/>
          <w:sz w:val="24"/>
          <w:szCs w:val="24"/>
          <w:lang w:eastAsia="ar-SA"/>
        </w:rPr>
        <w:t>«</w:t>
      </w:r>
      <w:r>
        <w:rPr>
          <w:rFonts w:eastAsia="Andale Sans UI"/>
          <w:kern w:val="1"/>
          <w:sz w:val="24"/>
          <w:szCs w:val="24"/>
          <w:lang w:eastAsia="ar-SA"/>
        </w:rPr>
        <w:t>Повышение правовой и политической</w:t>
      </w:r>
      <w:r>
        <w:rPr>
          <w:rFonts w:eastAsia="Andale Sans UI"/>
          <w:kern w:val="1"/>
          <w:sz w:val="24"/>
          <w:szCs w:val="24"/>
          <w:lang w:eastAsia="ar-SA"/>
        </w:rPr>
        <w:br/>
        <w:t xml:space="preserve"> грамотности молодежи</w:t>
      </w:r>
      <w:r w:rsidRPr="00CB40FB">
        <w:rPr>
          <w:rFonts w:eastAsia="Andale Sans UI"/>
          <w:kern w:val="1"/>
          <w:sz w:val="24"/>
          <w:szCs w:val="24"/>
          <w:lang w:eastAsia="ar-SA"/>
        </w:rPr>
        <w:t>».</w:t>
      </w:r>
      <w:r>
        <w:rPr>
          <w:rFonts w:eastAsia="Andale Sans UI"/>
          <w:kern w:val="1"/>
          <w:sz w:val="24"/>
          <w:szCs w:val="24"/>
          <w:lang w:eastAsia="ar-SA"/>
        </w:rPr>
        <w:br/>
      </w:r>
      <w:r>
        <w:rPr>
          <w:color w:val="000000"/>
          <w:sz w:val="24"/>
          <w:szCs w:val="24"/>
        </w:rPr>
        <w:br/>
      </w:r>
      <w:r w:rsidR="00A86F35">
        <w:rPr>
          <w:color w:val="000000"/>
          <w:sz w:val="24"/>
          <w:szCs w:val="24"/>
        </w:rPr>
        <w:t xml:space="preserve">В соответствии со статьей 8 Регламента Молодежного Совета при Петрозаводском городском Совете, </w:t>
      </w:r>
      <w:r>
        <w:rPr>
          <w:color w:val="000000"/>
          <w:sz w:val="24"/>
          <w:szCs w:val="24"/>
        </w:rPr>
        <w:t>Молодежный совет  при Петрозаводском городском Совете</w:t>
      </w:r>
    </w:p>
    <w:p w:rsidR="006B0256" w:rsidRDefault="006B0256" w:rsidP="006B025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РЕШИЛ:</w:t>
      </w:r>
    </w:p>
    <w:p w:rsidR="006B0256" w:rsidRDefault="006B0256" w:rsidP="006B0256">
      <w:pPr>
        <w:widowControl w:val="0"/>
        <w:suppressAutoHyphens/>
        <w:spacing w:line="360" w:lineRule="auto"/>
        <w:ind w:firstLine="708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Создать рабочую группу Молодежного совета при Петрозаводском городском Совете  о</w:t>
      </w:r>
      <w:r w:rsidRPr="006B0256">
        <w:rPr>
          <w:color w:val="000000"/>
          <w:sz w:val="27"/>
          <w:szCs w:val="27"/>
        </w:rPr>
        <w:t xml:space="preserve"> создании рабочей группы «По</w:t>
      </w:r>
      <w:r>
        <w:rPr>
          <w:color w:val="000000"/>
          <w:sz w:val="27"/>
          <w:szCs w:val="27"/>
        </w:rPr>
        <w:t xml:space="preserve">вышение правовой и политической </w:t>
      </w:r>
      <w:r w:rsidRPr="006B0256">
        <w:rPr>
          <w:color w:val="000000"/>
          <w:sz w:val="27"/>
          <w:szCs w:val="27"/>
        </w:rPr>
        <w:t>грамотности молодежи</w:t>
      </w:r>
      <w:r>
        <w:rPr>
          <w:color w:val="000000"/>
          <w:sz w:val="27"/>
          <w:szCs w:val="27"/>
        </w:rPr>
        <w:t>», в составе 4 депутатов Молодежного Совета при Петрозаводском городском Совете.</w:t>
      </w:r>
    </w:p>
    <w:p w:rsidR="006B0256" w:rsidRPr="006B0256" w:rsidRDefault="006B0256" w:rsidP="006B0256">
      <w:pPr>
        <w:widowControl w:val="0"/>
        <w:suppressAutoHyphens/>
        <w:spacing w:line="360" w:lineRule="auto"/>
        <w:ind w:firstLine="708"/>
        <w:jc w:val="both"/>
        <w:rPr>
          <w:color w:val="000000"/>
          <w:sz w:val="27"/>
          <w:szCs w:val="27"/>
        </w:rPr>
      </w:pPr>
    </w:p>
    <w:p w:rsidR="006B0256" w:rsidRPr="006B0256" w:rsidRDefault="006B0256" w:rsidP="006B0256">
      <w:pPr>
        <w:widowControl w:val="0"/>
        <w:suppressAutoHyphens/>
        <w:spacing w:line="360" w:lineRule="auto"/>
        <w:ind w:firstLine="708"/>
        <w:jc w:val="both"/>
        <w:rPr>
          <w:color w:val="000000"/>
          <w:sz w:val="27"/>
          <w:szCs w:val="27"/>
        </w:rPr>
      </w:pPr>
    </w:p>
    <w:p w:rsidR="006B0256" w:rsidRPr="006B0256" w:rsidRDefault="006B0256" w:rsidP="006B0256">
      <w:pPr>
        <w:widowControl w:val="0"/>
        <w:suppressAutoHyphens/>
        <w:spacing w:line="360" w:lineRule="auto"/>
        <w:ind w:firstLine="708"/>
        <w:jc w:val="both"/>
        <w:rPr>
          <w:color w:val="000000"/>
          <w:sz w:val="27"/>
          <w:szCs w:val="27"/>
        </w:rPr>
      </w:pPr>
    </w:p>
    <w:p w:rsidR="006B0256" w:rsidRDefault="006B0256" w:rsidP="006B025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B0256" w:rsidRPr="00A6583B" w:rsidRDefault="006B0256" w:rsidP="006B025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B0256" w:rsidRPr="00A6583B" w:rsidRDefault="006B0256" w:rsidP="006B0256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en-US"/>
        </w:rPr>
      </w:pPr>
    </w:p>
    <w:p w:rsidR="006B0256" w:rsidRPr="00A6583B" w:rsidRDefault="006B0256" w:rsidP="006B025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>Председатель Молодежного совета</w:t>
      </w:r>
    </w:p>
    <w:p w:rsidR="006B0256" w:rsidRPr="00A6583B" w:rsidRDefault="006B0256" w:rsidP="006B025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при Петрозаводском городском Совете   </w:t>
      </w:r>
      <w:r>
        <w:rPr>
          <w:sz w:val="24"/>
          <w:szCs w:val="24"/>
          <w:lang w:eastAsia="en-US"/>
        </w:rPr>
        <w:t xml:space="preserve">                </w:t>
      </w:r>
      <w:r w:rsidRPr="00A6583B">
        <w:rPr>
          <w:sz w:val="24"/>
          <w:szCs w:val="24"/>
          <w:lang w:eastAsia="en-US"/>
        </w:rPr>
        <w:t xml:space="preserve">      </w:t>
      </w:r>
      <w:r>
        <w:rPr>
          <w:sz w:val="24"/>
          <w:szCs w:val="24"/>
          <w:lang w:eastAsia="en-US"/>
        </w:rPr>
        <w:t xml:space="preserve">                                 Е.А. Литвинова </w:t>
      </w:r>
    </w:p>
    <w:p w:rsidR="006B0256" w:rsidRPr="00A6583B" w:rsidRDefault="006B0256" w:rsidP="006B025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  <w:r w:rsidRPr="00A6583B">
        <w:rPr>
          <w:sz w:val="24"/>
          <w:szCs w:val="24"/>
          <w:lang w:eastAsia="en-US"/>
        </w:rPr>
        <w:t xml:space="preserve"> </w:t>
      </w:r>
    </w:p>
    <w:p w:rsidR="006B0256" w:rsidRPr="00A6583B" w:rsidRDefault="006B0256" w:rsidP="006B0256">
      <w:pPr>
        <w:autoSpaceDE w:val="0"/>
        <w:autoSpaceDN w:val="0"/>
        <w:adjustRightInd w:val="0"/>
        <w:jc w:val="both"/>
        <w:rPr>
          <w:sz w:val="24"/>
          <w:szCs w:val="24"/>
          <w:lang w:eastAsia="en-US"/>
        </w:rPr>
      </w:pPr>
    </w:p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6B0256" w:rsidRDefault="006B0256" w:rsidP="006B0256"/>
    <w:p w:rsidR="00874A5F" w:rsidRDefault="006B0256">
      <w:pPr>
        <w:rPr>
          <w:sz w:val="22"/>
        </w:rPr>
      </w:pPr>
      <w:r w:rsidRPr="00754748">
        <w:rPr>
          <w:sz w:val="22"/>
        </w:rPr>
        <w:t xml:space="preserve">Проект подготовлен депутатами Молодежного Совета при Петрозаводском городском Совете </w:t>
      </w:r>
    </w:p>
    <w:p w:rsidR="00403EC9" w:rsidRDefault="00403EC9">
      <w:pPr>
        <w:rPr>
          <w:sz w:val="22"/>
        </w:rPr>
      </w:pPr>
    </w:p>
    <w:p w:rsidR="00403EC9" w:rsidRPr="00403EC9" w:rsidRDefault="00403EC9" w:rsidP="00403EC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03EC9">
        <w:rPr>
          <w:b/>
          <w:sz w:val="28"/>
          <w:szCs w:val="28"/>
        </w:rPr>
        <w:t>Пояснительная записка</w:t>
      </w:r>
    </w:p>
    <w:p w:rsidR="00403EC9" w:rsidRDefault="00403EC9" w:rsidP="00403EC9">
      <w:pPr>
        <w:widowControl w:val="0"/>
        <w:suppressAutoHyphens/>
        <w:spacing w:line="360" w:lineRule="auto"/>
        <w:jc w:val="center"/>
        <w:rPr>
          <w:b/>
          <w:sz w:val="44"/>
          <w:szCs w:val="36"/>
        </w:rPr>
      </w:pPr>
      <w:r w:rsidRPr="00403EC9">
        <w:rPr>
          <w:b/>
          <w:sz w:val="28"/>
          <w:szCs w:val="28"/>
        </w:rPr>
        <w:t>к проекту решения о создании рабочей группы «Повышение правовой и политической грамотности молодежи».</w:t>
      </w:r>
      <w:r>
        <w:rPr>
          <w:rFonts w:eastAsia="Andale Sans UI"/>
          <w:kern w:val="2"/>
          <w:sz w:val="24"/>
          <w:szCs w:val="24"/>
          <w:lang w:eastAsia="ar-SA"/>
        </w:rPr>
        <w:br/>
      </w:r>
    </w:p>
    <w:p w:rsidR="00403EC9" w:rsidRDefault="00403EC9" w:rsidP="00403EC9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Настоящий проект внесён на рассмотрение сессии Молодёжного совета при Петрозаводском городском Совете в связи с необходимостью создания информационных коридоров о мероприятиях, проходящих на территории Петрозаводского городского округа.</w:t>
      </w:r>
    </w:p>
    <w:p w:rsidR="00403EC9" w:rsidRDefault="00403EC9" w:rsidP="00403EC9">
      <w:pPr>
        <w:autoSpaceDE w:val="0"/>
        <w:autoSpaceDN w:val="0"/>
        <w:adjustRightInd w:val="0"/>
        <w:jc w:val="both"/>
        <w:rPr>
          <w:spacing w:val="-1"/>
          <w:sz w:val="24"/>
          <w:szCs w:val="24"/>
        </w:rPr>
      </w:pPr>
      <w:r>
        <w:rPr>
          <w:color w:val="000000"/>
          <w:sz w:val="24"/>
        </w:rPr>
        <w:br/>
      </w:r>
      <w:r>
        <w:rPr>
          <w:color w:val="000000"/>
          <w:sz w:val="24"/>
          <w:shd w:val="clear" w:color="auto" w:fill="FFFFFF"/>
        </w:rPr>
        <w:t xml:space="preserve">Проект необходим в связи с тем, </w:t>
      </w:r>
      <w:proofErr w:type="spellStart"/>
      <w:r>
        <w:rPr>
          <w:color w:val="000000"/>
          <w:sz w:val="24"/>
          <w:shd w:val="clear" w:color="auto" w:fill="FFFFFF"/>
        </w:rPr>
        <w:t>чтобвы</w:t>
      </w:r>
      <w:proofErr w:type="spellEnd"/>
      <w:r>
        <w:rPr>
          <w:color w:val="000000"/>
          <w:sz w:val="24"/>
          <w:shd w:val="clear" w:color="auto" w:fill="FFFFFF"/>
        </w:rPr>
        <w:t xml:space="preserve"> учащиеся школ, вузов и </w:t>
      </w:r>
      <w:proofErr w:type="spellStart"/>
      <w:r>
        <w:rPr>
          <w:color w:val="000000"/>
          <w:sz w:val="24"/>
          <w:shd w:val="clear" w:color="auto" w:fill="FFFFFF"/>
        </w:rPr>
        <w:t>ссузов</w:t>
      </w:r>
      <w:proofErr w:type="spellEnd"/>
      <w:r>
        <w:rPr>
          <w:color w:val="000000"/>
          <w:sz w:val="24"/>
          <w:shd w:val="clear" w:color="auto" w:fill="FFFFFF"/>
        </w:rPr>
        <w:t xml:space="preserve"> были осведомлены о своих правах и обязанностях. Данная проблема особо актуальна в связи с тем, что даже у взрослого населения возникают трудности с правой сферой. Главная задача состоит в том, чтоб полностью реализовать ликвидацию правовой и политической безграмотности молодежи.</w:t>
      </w:r>
    </w:p>
    <w:p w:rsidR="00403EC9" w:rsidRDefault="00403EC9" w:rsidP="00403EC9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403EC9" w:rsidRDefault="00403EC9" w:rsidP="00403EC9">
      <w:pPr>
        <w:autoSpaceDE w:val="0"/>
        <w:autoSpaceDN w:val="0"/>
        <w:adjustRightInd w:val="0"/>
        <w:rPr>
          <w:spacing w:val="-1"/>
          <w:sz w:val="24"/>
          <w:szCs w:val="24"/>
        </w:rPr>
      </w:pPr>
    </w:p>
    <w:p w:rsidR="00403EC9" w:rsidRDefault="00723777" w:rsidP="00403EC9">
      <w:pPr>
        <w:autoSpaceDE w:val="0"/>
        <w:autoSpaceDN w:val="0"/>
        <w:adjustRightInd w:val="0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Депутат </w:t>
      </w:r>
      <w:r w:rsidR="00403EC9">
        <w:rPr>
          <w:spacing w:val="-1"/>
          <w:sz w:val="24"/>
          <w:szCs w:val="24"/>
        </w:rPr>
        <w:t>Молодежного совета</w:t>
      </w:r>
    </w:p>
    <w:p w:rsidR="00403EC9" w:rsidRDefault="00403EC9" w:rsidP="00403EC9">
      <w:pPr>
        <w:autoSpaceDE w:val="0"/>
        <w:autoSpaceDN w:val="0"/>
        <w:adjustRightInd w:val="0"/>
        <w:rPr>
          <w:sz w:val="24"/>
          <w:szCs w:val="24"/>
          <w:lang w:eastAsia="en-US"/>
        </w:rPr>
      </w:pPr>
      <w:r>
        <w:rPr>
          <w:spacing w:val="-1"/>
          <w:sz w:val="24"/>
          <w:szCs w:val="24"/>
        </w:rPr>
        <w:t xml:space="preserve">при Петрозаводском городском Совете                  </w:t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>
        <w:rPr>
          <w:spacing w:val="-1"/>
          <w:sz w:val="24"/>
          <w:szCs w:val="24"/>
        </w:rPr>
        <w:tab/>
      </w:r>
      <w:r w:rsidR="00723777">
        <w:rPr>
          <w:spacing w:val="-1"/>
          <w:sz w:val="24"/>
          <w:szCs w:val="24"/>
        </w:rPr>
        <w:t>М.Д.Кривенко</w:t>
      </w:r>
      <w:bookmarkStart w:id="1" w:name="_GoBack"/>
      <w:bookmarkEnd w:id="1"/>
    </w:p>
    <w:p w:rsidR="00403EC9" w:rsidRDefault="00403EC9" w:rsidP="00403EC9"/>
    <w:p w:rsidR="00403EC9" w:rsidRPr="006B0256" w:rsidRDefault="00403EC9">
      <w:pPr>
        <w:rPr>
          <w:sz w:val="22"/>
        </w:rPr>
      </w:pPr>
    </w:p>
    <w:sectPr w:rsidR="00403EC9" w:rsidRPr="006B0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97"/>
    <w:rsid w:val="00403EC9"/>
    <w:rsid w:val="006B0256"/>
    <w:rsid w:val="00723777"/>
    <w:rsid w:val="00874A5F"/>
    <w:rsid w:val="00A86F35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DC0F4"/>
  <w15:docId w15:val="{4F9DA2A8-B0F4-441F-96DC-6E9ABE947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2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025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Татьяна Назарова</cp:lastModifiedBy>
  <cp:revision>5</cp:revision>
  <cp:lastPrinted>2017-09-25T11:22:00Z</cp:lastPrinted>
  <dcterms:created xsi:type="dcterms:W3CDTF">2017-09-25T11:19:00Z</dcterms:created>
  <dcterms:modified xsi:type="dcterms:W3CDTF">2017-09-26T09:02:00Z</dcterms:modified>
</cp:coreProperties>
</file>