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851FDE" w:rsidRDefault="00284442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479242885"/>
      <w:bookmarkStart w:id="1" w:name="_Hlk496535001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E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</w:t>
      </w:r>
      <w:r w:rsidR="00AB7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B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bookmarkStart w:id="2" w:name="_Hlk496533597"/>
      <w:bookmarkStart w:id="3" w:name="_Hlk497832038"/>
      <w:bookmarkStart w:id="4" w:name="_Hlk497897415"/>
      <w:r w:rsidR="00851FDE"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</w:t>
      </w:r>
      <w:r w:rsid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51FDE"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размещения </w:t>
      </w:r>
    </w:p>
    <w:p w:rsidR="00851FDE" w:rsidRDefault="00851FDE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доходах, расходах, об имуществе и</w:t>
      </w:r>
    </w:p>
    <w:p w:rsidR="00851FDE" w:rsidRDefault="00851FDE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обязательствах имущественного характера </w:t>
      </w:r>
    </w:p>
    <w:p w:rsidR="00851FDE" w:rsidRDefault="00851FDE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служащих и членов их семей</w:t>
      </w:r>
    </w:p>
    <w:p w:rsidR="00851FDE" w:rsidRDefault="00851FDE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официальных сайтах органов местного</w:t>
      </w:r>
    </w:p>
    <w:p w:rsidR="00851FDE" w:rsidRDefault="00851FDE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Петрозаводского городского </w:t>
      </w:r>
    </w:p>
    <w:p w:rsidR="00851FDE" w:rsidRDefault="00851FDE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и предоставления этих сведений </w:t>
      </w:r>
    </w:p>
    <w:p w:rsidR="004B4EE4" w:rsidRPr="001A7284" w:rsidRDefault="00851FDE" w:rsidP="00851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 массовой информации для опубликования</w:t>
      </w:r>
    </w:p>
    <w:bookmarkEnd w:id="0"/>
    <w:bookmarkEnd w:id="2"/>
    <w:bookmarkEnd w:id="3"/>
    <w:bookmarkEnd w:id="4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9A" w:rsidRPr="00BD779A" w:rsidRDefault="004B4EE4" w:rsidP="0056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00153860"/>
      <w:bookmarkStart w:id="6" w:name="_Hlk505952024"/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C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4DD" w:rsidRP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03.12.2012 </w:t>
      </w:r>
      <w:r w:rsid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74DD" w:rsidRP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230-ФЗ</w:t>
      </w:r>
      <w:r w:rsid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974DD" w:rsidRP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2974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8 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08.07.2013 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613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противодействия коррупции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подпунктом «г» пункта 2 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08.07.2013 № 613 «Вопросы противодействия коррупции»</w:t>
      </w:r>
      <w:r w:rsidR="00C06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5BF4" w:rsidRPr="005C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563A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Протеста прокурора города Петрозаводска на Решение Петрозаводского городского Совета</w:t>
      </w:r>
      <w:r w:rsidR="00AB7A29" w:rsidRPr="00AB7A29">
        <w:t xml:space="preserve"> 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26.04.2012 № 27/10-15</w:t>
      </w:r>
      <w:bookmarkEnd w:id="6"/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B4EE4" w:rsidRDefault="004B4EE4" w:rsidP="006244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B7A29"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0A35B9" w:rsidRP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Петрозаводского городского Совета от 26.04.2012 № 27/10-156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</w:t>
      </w:r>
      <w:r w:rsidR="000A35B9" w:rsidRP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</w:t>
      </w:r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3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7A29" w:rsidRDefault="00AB7A29" w:rsidP="006244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Подпункт «г» пункта 2 изложить в следующей редакции:</w:t>
      </w:r>
    </w:p>
    <w:p w:rsidR="00AB7A29" w:rsidRDefault="00AB7A29" w:rsidP="006244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общая сумма таких сделок превышает общий доход служащего (работника) и его супруги (супруга) за три последних года</w:t>
      </w:r>
      <w:bookmarkStart w:id="7" w:name="_Hlk506290994"/>
      <w:r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году представления сведений</w:t>
      </w:r>
      <w:bookmarkEnd w:id="7"/>
      <w:r w:rsidRP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18284A" w:rsidRPr="004956F8" w:rsidRDefault="0018284A" w:rsidP="00AB7A29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54"/>
      </w:tblGrid>
      <w:tr w:rsidR="00930F07" w:rsidRPr="00930F07" w:rsidTr="00F72FA5">
        <w:tc>
          <w:tcPr>
            <w:tcW w:w="4983" w:type="dxa"/>
          </w:tcPr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  <w:hideMark/>
          </w:tcPr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Глава Петрозаводского 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городского округа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И.Ю.Мирошник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30F07" w:rsidRPr="004956F8" w:rsidRDefault="00930F07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Pr="001A7284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A" w:rsidRPr="001A7284" w:rsidRDefault="00FF327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E3E28" w:rsidRDefault="00BE3E2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68" w:rsidRDefault="00DB346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68" w:rsidRDefault="00DB346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99" w:rsidRDefault="00BA5BF9" w:rsidP="00563A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63A4A" w:rsidRPr="00563A4A" w:rsidRDefault="00924B99" w:rsidP="00563A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3A4A" w:rsidRPr="00563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63A4A"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изменения в </w:t>
      </w:r>
      <w:bookmarkStart w:id="8" w:name="_Hlk505952518"/>
      <w:r w:rsidR="00563A4A"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размещения</w:t>
      </w:r>
      <w:r w:rsid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3A4A"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о доходах, расходах, об имуществе и</w:t>
      </w:r>
      <w:r w:rsid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3A4A"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 имущественного характера</w:t>
      </w:r>
      <w:r w:rsid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3A4A"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и членов их семей</w:t>
      </w:r>
      <w:r w:rsid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3A4A"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официальных сайтах органов местного</w:t>
      </w:r>
      <w:r w:rsid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3A4A"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Петрозаводского городского округа и предоставления этих сведений</w:t>
      </w:r>
    </w:p>
    <w:p w:rsidR="00924B99" w:rsidRPr="00930F07" w:rsidRDefault="00563A4A" w:rsidP="00563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средствам массовой информации для опубликования</w:t>
      </w:r>
      <w:bookmarkEnd w:id="8"/>
      <w:r w:rsidR="00924B99" w:rsidRPr="00930F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5BF9" w:rsidRPr="00930F07" w:rsidRDefault="00BA5BF9" w:rsidP="00563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FE0" w:rsidRDefault="00CA3C32" w:rsidP="0056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3C32"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="003973BA">
        <w:rPr>
          <w:rFonts w:ascii="Times New Roman" w:hAnsi="Times New Roman" w:cs="Times New Roman"/>
          <w:sz w:val="24"/>
          <w:szCs w:val="24"/>
        </w:rPr>
        <w:t>р</w:t>
      </w:r>
      <w:r w:rsidRPr="00CA3C32">
        <w:rPr>
          <w:rFonts w:ascii="Times New Roman" w:hAnsi="Times New Roman" w:cs="Times New Roman"/>
          <w:sz w:val="24"/>
          <w:szCs w:val="24"/>
        </w:rPr>
        <w:t>ешения Петрозаводского городского Совета</w:t>
      </w:r>
      <w:r w:rsidR="00A919AE">
        <w:rPr>
          <w:rFonts w:ascii="Times New Roman" w:hAnsi="Times New Roman" w:cs="Times New Roman"/>
          <w:sz w:val="24"/>
          <w:szCs w:val="24"/>
        </w:rPr>
        <w:t xml:space="preserve"> в</w:t>
      </w:r>
      <w:r w:rsidRPr="00CA3C32">
        <w:rPr>
          <w:rFonts w:ascii="Times New Roman" w:hAnsi="Times New Roman" w:cs="Times New Roman"/>
          <w:sz w:val="24"/>
          <w:szCs w:val="24"/>
        </w:rPr>
        <w:t xml:space="preserve">несен на рассмотрение сессии </w:t>
      </w:r>
      <w:r w:rsidR="00D465A3">
        <w:rPr>
          <w:rFonts w:ascii="Times New Roman" w:hAnsi="Times New Roman" w:cs="Times New Roman"/>
          <w:sz w:val="24"/>
          <w:szCs w:val="24"/>
        </w:rPr>
        <w:t>в</w:t>
      </w:r>
      <w:r w:rsidR="00D465A3" w:rsidRPr="00D465A3"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r w:rsidR="00563A4A" w:rsidRPr="00563A4A">
        <w:rPr>
          <w:rFonts w:ascii="Times New Roman" w:hAnsi="Times New Roman" w:cs="Times New Roman"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опубликования, утвержденного Решением Петрозаводского городского Совета от 26.04.2012 № 27/10-156</w:t>
      </w:r>
      <w:r w:rsidR="00270DE5">
        <w:rPr>
          <w:rFonts w:ascii="Times New Roman" w:hAnsi="Times New Roman" w:cs="Times New Roman"/>
          <w:sz w:val="24"/>
          <w:szCs w:val="24"/>
        </w:rPr>
        <w:t xml:space="preserve"> (далее также – Порядок)</w:t>
      </w:r>
      <w:r w:rsidR="00563A4A" w:rsidRPr="00563A4A">
        <w:rPr>
          <w:rFonts w:ascii="Times New Roman" w:hAnsi="Times New Roman" w:cs="Times New Roman"/>
          <w:sz w:val="24"/>
          <w:szCs w:val="24"/>
        </w:rPr>
        <w:t>, в соответствие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пунктом 8 Указа Президента Р</w:t>
      </w:r>
      <w:r w:rsidR="003973B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63A4A" w:rsidRPr="00563A4A">
        <w:rPr>
          <w:rFonts w:ascii="Times New Roman" w:hAnsi="Times New Roman" w:cs="Times New Roman"/>
          <w:sz w:val="24"/>
          <w:szCs w:val="24"/>
        </w:rPr>
        <w:t>Ф</w:t>
      </w:r>
      <w:r w:rsidR="003973BA">
        <w:rPr>
          <w:rFonts w:ascii="Times New Roman" w:hAnsi="Times New Roman" w:cs="Times New Roman"/>
          <w:sz w:val="24"/>
          <w:szCs w:val="24"/>
        </w:rPr>
        <w:t>едерации</w:t>
      </w:r>
      <w:bookmarkStart w:id="9" w:name="_GoBack"/>
      <w:bookmarkEnd w:id="9"/>
      <w:r w:rsidR="00563A4A" w:rsidRPr="00563A4A">
        <w:rPr>
          <w:rFonts w:ascii="Times New Roman" w:hAnsi="Times New Roman" w:cs="Times New Roman"/>
          <w:sz w:val="24"/>
          <w:szCs w:val="24"/>
        </w:rPr>
        <w:t xml:space="preserve"> от 08.07.2013 № 613 «Вопросы противодействия коррупции», подпунктом «г»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</w:t>
      </w:r>
      <w:r w:rsidR="003973B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63A4A" w:rsidRPr="00563A4A">
        <w:rPr>
          <w:rFonts w:ascii="Times New Roman" w:hAnsi="Times New Roman" w:cs="Times New Roman"/>
          <w:sz w:val="24"/>
          <w:szCs w:val="24"/>
        </w:rPr>
        <w:t>Ф</w:t>
      </w:r>
      <w:r w:rsidR="003973BA">
        <w:rPr>
          <w:rFonts w:ascii="Times New Roman" w:hAnsi="Times New Roman" w:cs="Times New Roman"/>
          <w:sz w:val="24"/>
          <w:szCs w:val="24"/>
        </w:rPr>
        <w:t>едерации</w:t>
      </w:r>
      <w:r w:rsidR="00563A4A" w:rsidRPr="00563A4A">
        <w:rPr>
          <w:rFonts w:ascii="Times New Roman" w:hAnsi="Times New Roman" w:cs="Times New Roman"/>
          <w:sz w:val="24"/>
          <w:szCs w:val="24"/>
        </w:rPr>
        <w:t xml:space="preserve"> от 08.07.2013 № 613 «Вопросы противодействия коррупции», в</w:t>
      </w:r>
      <w:r w:rsidR="003973BA">
        <w:rPr>
          <w:rFonts w:ascii="Times New Roman" w:hAnsi="Times New Roman" w:cs="Times New Roman"/>
          <w:sz w:val="24"/>
          <w:szCs w:val="24"/>
        </w:rPr>
        <w:t>о</w:t>
      </w:r>
      <w:r w:rsidR="00563A4A" w:rsidRPr="00563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63A4A">
        <w:rPr>
          <w:rFonts w:ascii="Times New Roman" w:hAnsi="Times New Roman" w:cs="Times New Roman"/>
          <w:sz w:val="24"/>
          <w:szCs w:val="24"/>
        </w:rPr>
        <w:t>е</w:t>
      </w:r>
      <w:r w:rsidR="00563A4A" w:rsidRPr="00563A4A">
        <w:rPr>
          <w:rFonts w:ascii="Times New Roman" w:hAnsi="Times New Roman" w:cs="Times New Roman"/>
          <w:sz w:val="24"/>
          <w:szCs w:val="24"/>
        </w:rPr>
        <w:t xml:space="preserve"> Протеста прокурора города Петрозаводска на Решение Петрозаводского городского Совета от 26.04.2012 № 27/10-15</w:t>
      </w:r>
      <w:r w:rsidR="00C30D37">
        <w:rPr>
          <w:rFonts w:ascii="Times New Roman" w:hAnsi="Times New Roman" w:cs="Times New Roman"/>
          <w:sz w:val="24"/>
          <w:szCs w:val="24"/>
        </w:rPr>
        <w:t>.</w:t>
      </w:r>
    </w:p>
    <w:p w:rsidR="00270DE5" w:rsidRDefault="003E4CFB" w:rsidP="0056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DE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70DE5" w:rsidRPr="00270DE5">
        <w:rPr>
          <w:rFonts w:ascii="Times New Roman" w:hAnsi="Times New Roman" w:cs="Times New Roman"/>
          <w:sz w:val="24"/>
          <w:szCs w:val="24"/>
        </w:rPr>
        <w:t xml:space="preserve">2 действующей редакции </w:t>
      </w:r>
      <w:r w:rsidR="00270DE5">
        <w:rPr>
          <w:rFonts w:ascii="Times New Roman" w:hAnsi="Times New Roman" w:cs="Times New Roman"/>
          <w:sz w:val="24"/>
          <w:szCs w:val="24"/>
        </w:rPr>
        <w:t>Порядка</w:t>
      </w:r>
      <w:r w:rsidR="00270DE5" w:rsidRPr="00270DE5">
        <w:rPr>
          <w:rFonts w:ascii="Times New Roman" w:hAnsi="Times New Roman" w:cs="Times New Roman"/>
          <w:sz w:val="24"/>
          <w:szCs w:val="24"/>
        </w:rPr>
        <w:t xml:space="preserve">  предусмат</w:t>
      </w:r>
      <w:r w:rsidR="00270DE5">
        <w:rPr>
          <w:rFonts w:ascii="Times New Roman" w:hAnsi="Times New Roman" w:cs="Times New Roman"/>
          <w:sz w:val="24"/>
          <w:szCs w:val="24"/>
        </w:rPr>
        <w:t>ривает, что на официальных сайтах</w:t>
      </w:r>
      <w:r w:rsidR="00270DE5" w:rsidRPr="00270DE5">
        <w:t xml:space="preserve"> </w:t>
      </w:r>
      <w:r w:rsidR="00270DE5" w:rsidRPr="00270DE5">
        <w:rPr>
          <w:rFonts w:ascii="Times New Roman" w:hAnsi="Times New Roman" w:cs="Times New Roman"/>
          <w:sz w:val="24"/>
          <w:szCs w:val="24"/>
        </w:rPr>
        <w:t xml:space="preserve">размещаются и средствам массовой информации предоставляются для опубликования </w:t>
      </w:r>
      <w:r w:rsidR="00270DE5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270DE5" w:rsidRPr="00270DE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3E4CFB" w:rsidRDefault="00270DE5" w:rsidP="0056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BB8">
        <w:rPr>
          <w:rFonts w:ascii="Times New Roman" w:hAnsi="Times New Roman" w:cs="Times New Roman"/>
          <w:sz w:val="24"/>
          <w:szCs w:val="24"/>
        </w:rPr>
        <w:t>Тогда как согласно вышеуказанным нормам федерального законодательства</w:t>
      </w:r>
      <w:r w:rsidR="003973BA">
        <w:rPr>
          <w:rFonts w:ascii="Times New Roman" w:hAnsi="Times New Roman" w:cs="Times New Roman"/>
          <w:sz w:val="24"/>
          <w:szCs w:val="24"/>
        </w:rPr>
        <w:t>,</w:t>
      </w:r>
      <w:r w:rsidR="0068252C">
        <w:rPr>
          <w:rFonts w:ascii="Times New Roman" w:hAnsi="Times New Roman" w:cs="Times New Roman"/>
          <w:sz w:val="24"/>
          <w:szCs w:val="24"/>
        </w:rPr>
        <w:t xml:space="preserve"> размещению и опубликованию подлежат сведения </w:t>
      </w:r>
      <w:r w:rsidR="0068252C" w:rsidRPr="0068252C">
        <w:rPr>
          <w:rFonts w:ascii="Times New Roman" w:hAnsi="Times New Roman" w:cs="Times New Roman"/>
          <w:sz w:val="24"/>
          <w:szCs w:val="24"/>
        </w:rPr>
        <w:t>об источниках получения средств</w:t>
      </w:r>
      <w:r w:rsidR="0068252C">
        <w:rPr>
          <w:rFonts w:ascii="Times New Roman" w:hAnsi="Times New Roman" w:cs="Times New Roman"/>
          <w:sz w:val="24"/>
          <w:szCs w:val="24"/>
        </w:rPr>
        <w:t xml:space="preserve"> </w:t>
      </w:r>
      <w:r w:rsidR="0068252C" w:rsidRPr="0068252C">
        <w:rPr>
          <w:rFonts w:ascii="Times New Roman" w:hAnsi="Times New Roman" w:cs="Times New Roman"/>
          <w:sz w:val="24"/>
          <w:szCs w:val="24"/>
        </w:rPr>
        <w:t>за счет которых совершен</w:t>
      </w:r>
      <w:r w:rsidR="0068252C">
        <w:rPr>
          <w:rFonts w:ascii="Times New Roman" w:hAnsi="Times New Roman" w:cs="Times New Roman"/>
          <w:sz w:val="24"/>
          <w:szCs w:val="24"/>
        </w:rPr>
        <w:t xml:space="preserve">а не одна, а </w:t>
      </w:r>
      <w:r w:rsidR="000A35B9">
        <w:rPr>
          <w:rFonts w:ascii="Times New Roman" w:hAnsi="Times New Roman" w:cs="Times New Roman"/>
          <w:sz w:val="24"/>
          <w:szCs w:val="24"/>
        </w:rPr>
        <w:t xml:space="preserve">любые сделки, в том числе </w:t>
      </w:r>
      <w:r w:rsidR="0068252C">
        <w:rPr>
          <w:rFonts w:ascii="Times New Roman" w:hAnsi="Times New Roman" w:cs="Times New Roman"/>
          <w:sz w:val="24"/>
          <w:szCs w:val="24"/>
        </w:rPr>
        <w:t>несколько сделок в совокупности</w:t>
      </w:r>
      <w:r w:rsidR="000A35B9">
        <w:rPr>
          <w:rFonts w:ascii="Times New Roman" w:hAnsi="Times New Roman" w:cs="Times New Roman"/>
          <w:sz w:val="24"/>
          <w:szCs w:val="24"/>
        </w:rPr>
        <w:t>,</w:t>
      </w:r>
      <w:r w:rsidR="0068252C">
        <w:rPr>
          <w:rFonts w:ascii="Times New Roman" w:hAnsi="Times New Roman" w:cs="Times New Roman"/>
          <w:sz w:val="24"/>
          <w:szCs w:val="24"/>
        </w:rPr>
        <w:t xml:space="preserve"> </w:t>
      </w:r>
      <w:r w:rsidR="0068252C" w:rsidRPr="0068252C">
        <w:rPr>
          <w:rFonts w:ascii="Times New Roman" w:hAnsi="Times New Roman" w:cs="Times New Roman"/>
          <w:sz w:val="24"/>
          <w:szCs w:val="24"/>
        </w:rPr>
        <w:t>если общая сумма таких сделок</w:t>
      </w:r>
      <w:r w:rsidR="000A35B9">
        <w:rPr>
          <w:rFonts w:ascii="Times New Roman" w:hAnsi="Times New Roman" w:cs="Times New Roman"/>
          <w:sz w:val="24"/>
          <w:szCs w:val="24"/>
        </w:rPr>
        <w:t xml:space="preserve"> (сделки)</w:t>
      </w:r>
      <w:r w:rsidR="0068252C" w:rsidRPr="0068252C">
        <w:rPr>
          <w:rFonts w:ascii="Times New Roman" w:hAnsi="Times New Roman" w:cs="Times New Roman"/>
          <w:sz w:val="24"/>
          <w:szCs w:val="24"/>
        </w:rPr>
        <w:t xml:space="preserve"> превышает общий доход служащего (работника) и его супруги (супруга) за три последних года</w:t>
      </w:r>
      <w:r w:rsidR="000A35B9" w:rsidRPr="000A35B9">
        <w:rPr>
          <w:rFonts w:ascii="Times New Roman" w:hAnsi="Times New Roman" w:cs="Times New Roman"/>
          <w:sz w:val="24"/>
          <w:szCs w:val="24"/>
        </w:rPr>
        <w:t>, предшествующих году представления сведений</w:t>
      </w:r>
      <w:r w:rsidR="00682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55" w:rsidRDefault="00661637" w:rsidP="003E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вышеизложенного</w:t>
      </w:r>
      <w:r w:rsidR="00E86FB0">
        <w:rPr>
          <w:rFonts w:ascii="Times New Roman" w:hAnsi="Times New Roman" w:cs="Times New Roman"/>
          <w:sz w:val="24"/>
          <w:szCs w:val="24"/>
        </w:rPr>
        <w:t xml:space="preserve">, </w:t>
      </w:r>
      <w:r w:rsidR="003E4CFB" w:rsidRPr="003E4CFB">
        <w:rPr>
          <w:rFonts w:ascii="Times New Roman" w:hAnsi="Times New Roman" w:cs="Times New Roman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Петрозаводского городского округа и предоставления этих сведений</w:t>
      </w:r>
      <w:r w:rsidR="003E4CFB">
        <w:rPr>
          <w:rFonts w:ascii="Times New Roman" w:hAnsi="Times New Roman" w:cs="Times New Roman"/>
          <w:sz w:val="24"/>
          <w:szCs w:val="24"/>
        </w:rPr>
        <w:t xml:space="preserve"> </w:t>
      </w:r>
      <w:r w:rsidR="003E4CFB" w:rsidRPr="003E4CFB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r w:rsidR="00E86FB0">
        <w:rPr>
          <w:rFonts w:ascii="Times New Roman" w:hAnsi="Times New Roman" w:cs="Times New Roman"/>
          <w:sz w:val="24"/>
          <w:szCs w:val="24"/>
        </w:rPr>
        <w:t xml:space="preserve"> подлежит приведению в соответствие с требованиями действующего законодательства в указанной части.</w:t>
      </w:r>
    </w:p>
    <w:p w:rsidR="00C652F1" w:rsidRDefault="00C652F1" w:rsidP="005A6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00B" w:rsidRDefault="0066300B" w:rsidP="005A6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AE1E53">
      <w:pPr>
        <w:tabs>
          <w:tab w:val="left" w:pos="708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359B" w:rsidRDefault="005E359B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 </w:t>
      </w:r>
      <w:r w:rsidR="00BB1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  <w:r w:rsidR="005E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9 одномандатному округу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0B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="005E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А.В.Антипов</w:t>
      </w:r>
      <w:proofErr w:type="spellEnd"/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54D3"/>
    <w:rsid w:val="00023595"/>
    <w:rsid w:val="00043FE0"/>
    <w:rsid w:val="00072E37"/>
    <w:rsid w:val="00087F7C"/>
    <w:rsid w:val="000930F0"/>
    <w:rsid w:val="00097879"/>
    <w:rsid w:val="000A35B9"/>
    <w:rsid w:val="000B70F1"/>
    <w:rsid w:val="000C66FC"/>
    <w:rsid w:val="000D6F38"/>
    <w:rsid w:val="000E1181"/>
    <w:rsid w:val="00166913"/>
    <w:rsid w:val="0018284A"/>
    <w:rsid w:val="001A042F"/>
    <w:rsid w:val="001A7284"/>
    <w:rsid w:val="001C4BF0"/>
    <w:rsid w:val="001F0F87"/>
    <w:rsid w:val="00206C06"/>
    <w:rsid w:val="002242E7"/>
    <w:rsid w:val="00256E38"/>
    <w:rsid w:val="00270DE5"/>
    <w:rsid w:val="00284442"/>
    <w:rsid w:val="002974DD"/>
    <w:rsid w:val="002B7FCD"/>
    <w:rsid w:val="00325FA6"/>
    <w:rsid w:val="0033181E"/>
    <w:rsid w:val="00377366"/>
    <w:rsid w:val="003973BA"/>
    <w:rsid w:val="003E4CFB"/>
    <w:rsid w:val="0041069D"/>
    <w:rsid w:val="00441F3B"/>
    <w:rsid w:val="00444667"/>
    <w:rsid w:val="00453FDC"/>
    <w:rsid w:val="00472A5A"/>
    <w:rsid w:val="00477734"/>
    <w:rsid w:val="004837A2"/>
    <w:rsid w:val="004915C7"/>
    <w:rsid w:val="004956F8"/>
    <w:rsid w:val="004B4EE4"/>
    <w:rsid w:val="004E0733"/>
    <w:rsid w:val="004E126A"/>
    <w:rsid w:val="004F3A65"/>
    <w:rsid w:val="0051300E"/>
    <w:rsid w:val="0051626B"/>
    <w:rsid w:val="005162B2"/>
    <w:rsid w:val="00523CF8"/>
    <w:rsid w:val="00563A4A"/>
    <w:rsid w:val="005907BA"/>
    <w:rsid w:val="00597D8E"/>
    <w:rsid w:val="005A6762"/>
    <w:rsid w:val="005C5BF4"/>
    <w:rsid w:val="005E359B"/>
    <w:rsid w:val="00600402"/>
    <w:rsid w:val="00622F57"/>
    <w:rsid w:val="00624415"/>
    <w:rsid w:val="00630D39"/>
    <w:rsid w:val="006467DB"/>
    <w:rsid w:val="0066100C"/>
    <w:rsid w:val="00661637"/>
    <w:rsid w:val="0066300B"/>
    <w:rsid w:val="006762E4"/>
    <w:rsid w:val="0068252C"/>
    <w:rsid w:val="00684973"/>
    <w:rsid w:val="0069629B"/>
    <w:rsid w:val="006A18AB"/>
    <w:rsid w:val="006B4C8B"/>
    <w:rsid w:val="006C192D"/>
    <w:rsid w:val="006C1D7F"/>
    <w:rsid w:val="006C6217"/>
    <w:rsid w:val="006D0157"/>
    <w:rsid w:val="006D781E"/>
    <w:rsid w:val="006E62B5"/>
    <w:rsid w:val="006F4C7D"/>
    <w:rsid w:val="00734A13"/>
    <w:rsid w:val="00741A73"/>
    <w:rsid w:val="00787866"/>
    <w:rsid w:val="007B074C"/>
    <w:rsid w:val="007C00D9"/>
    <w:rsid w:val="007C203A"/>
    <w:rsid w:val="007E6BB8"/>
    <w:rsid w:val="007F002F"/>
    <w:rsid w:val="00803276"/>
    <w:rsid w:val="0082222D"/>
    <w:rsid w:val="00831CEF"/>
    <w:rsid w:val="0084065D"/>
    <w:rsid w:val="00851FDE"/>
    <w:rsid w:val="0089265F"/>
    <w:rsid w:val="008D01CC"/>
    <w:rsid w:val="008D4E76"/>
    <w:rsid w:val="008D6195"/>
    <w:rsid w:val="00906C94"/>
    <w:rsid w:val="00907117"/>
    <w:rsid w:val="00924B99"/>
    <w:rsid w:val="00930F07"/>
    <w:rsid w:val="009B6E5C"/>
    <w:rsid w:val="009E557D"/>
    <w:rsid w:val="00A13CC0"/>
    <w:rsid w:val="00A919AE"/>
    <w:rsid w:val="00AB1E91"/>
    <w:rsid w:val="00AB7A29"/>
    <w:rsid w:val="00AD6CBF"/>
    <w:rsid w:val="00AE1E53"/>
    <w:rsid w:val="00AE6306"/>
    <w:rsid w:val="00AF0D29"/>
    <w:rsid w:val="00AF3554"/>
    <w:rsid w:val="00B1290B"/>
    <w:rsid w:val="00B44F5C"/>
    <w:rsid w:val="00B54D2E"/>
    <w:rsid w:val="00BA5BF9"/>
    <w:rsid w:val="00BB13A9"/>
    <w:rsid w:val="00BB2F5F"/>
    <w:rsid w:val="00BD779A"/>
    <w:rsid w:val="00BE3E28"/>
    <w:rsid w:val="00BF0FED"/>
    <w:rsid w:val="00BF34A7"/>
    <w:rsid w:val="00C01F9A"/>
    <w:rsid w:val="00C06C4B"/>
    <w:rsid w:val="00C12400"/>
    <w:rsid w:val="00C12BDD"/>
    <w:rsid w:val="00C21307"/>
    <w:rsid w:val="00C26567"/>
    <w:rsid w:val="00C3009F"/>
    <w:rsid w:val="00C30D37"/>
    <w:rsid w:val="00C4606C"/>
    <w:rsid w:val="00C652F1"/>
    <w:rsid w:val="00CA3C32"/>
    <w:rsid w:val="00CE0E41"/>
    <w:rsid w:val="00CE45F2"/>
    <w:rsid w:val="00CE617F"/>
    <w:rsid w:val="00D111E4"/>
    <w:rsid w:val="00D1721A"/>
    <w:rsid w:val="00D35766"/>
    <w:rsid w:val="00D465A3"/>
    <w:rsid w:val="00D51514"/>
    <w:rsid w:val="00D63E1D"/>
    <w:rsid w:val="00DA6C55"/>
    <w:rsid w:val="00DB3468"/>
    <w:rsid w:val="00DC0D10"/>
    <w:rsid w:val="00DF428C"/>
    <w:rsid w:val="00E05C17"/>
    <w:rsid w:val="00E060C6"/>
    <w:rsid w:val="00E55FB2"/>
    <w:rsid w:val="00E83F6E"/>
    <w:rsid w:val="00E86FB0"/>
    <w:rsid w:val="00EC156A"/>
    <w:rsid w:val="00ED3C02"/>
    <w:rsid w:val="00EE1019"/>
    <w:rsid w:val="00EF67B0"/>
    <w:rsid w:val="00F1506A"/>
    <w:rsid w:val="00F15355"/>
    <w:rsid w:val="00F44C53"/>
    <w:rsid w:val="00F57E3D"/>
    <w:rsid w:val="00F67C0D"/>
    <w:rsid w:val="00F81F54"/>
    <w:rsid w:val="00F96F3C"/>
    <w:rsid w:val="00FA153B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E4C3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D393-9AB8-487F-B6C6-C6D128CB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11</cp:revision>
  <cp:lastPrinted>2018-02-13T10:16:00Z</cp:lastPrinted>
  <dcterms:created xsi:type="dcterms:W3CDTF">2018-02-09T11:42:00Z</dcterms:created>
  <dcterms:modified xsi:type="dcterms:W3CDTF">2018-02-13T10:58:00Z</dcterms:modified>
</cp:coreProperties>
</file>