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2C9" w:rsidRDefault="00F65C1F" w:rsidP="00770808">
      <w:pPr>
        <w:rPr>
          <w:szCs w:val="24"/>
        </w:rPr>
      </w:pPr>
      <w:r>
        <w:t xml:space="preserve">                                                                       </w:t>
      </w:r>
      <w:r w:rsidR="00F211BB">
        <w:rPr>
          <w:noProof/>
        </w:rPr>
        <w:pict>
          <v:rect id="Rectangle 2" o:spid="_x0000_s1027" style="position:absolute;margin-left:-1.85pt;margin-top:65.85pt;width:505.7pt;height:129.6pt;z-index:1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" o:allowincell="f" filled="f" stroked="f" strokeweight="1pt">
            <v:textbox style="mso-next-textbox:#Rectangle 2" inset="1pt,1pt,1pt,1pt">
              <w:txbxContent>
                <w:p w:rsidR="00894FA7" w:rsidRDefault="00894FA7"/>
              </w:txbxContent>
            </v:textbox>
            <w10:anchorlock/>
          </v:rect>
        </w:pict>
      </w:r>
    </w:p>
    <w:p w:rsidR="00D722C9" w:rsidRPr="00DF4B11" w:rsidRDefault="00D722C9" w:rsidP="00D722C9">
      <w:pPr>
        <w:pStyle w:val="1"/>
        <w:jc w:val="right"/>
        <w:rPr>
          <w:noProof/>
          <w:sz w:val="24"/>
          <w:szCs w:val="24"/>
        </w:rPr>
      </w:pPr>
      <w:r w:rsidRPr="00DF4B11">
        <w:rPr>
          <w:noProof/>
          <w:sz w:val="24"/>
          <w:szCs w:val="24"/>
        </w:rPr>
        <w:t>Проект</w:t>
      </w:r>
    </w:p>
    <w:p w:rsidR="00D722C9" w:rsidRDefault="00D722C9" w:rsidP="00D722C9">
      <w:pPr>
        <w:pStyle w:val="3"/>
      </w:pPr>
    </w:p>
    <w:p w:rsidR="00D722C9" w:rsidRDefault="00F211BB" w:rsidP="00D722C9">
      <w:pPr>
        <w:pStyle w:val="3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0" o:spid="_x0000_i1025" type="#_x0000_t75" style="width:1in;height:94.45pt;visibility:visible">
            <v:imagedata r:id="rId8" o:title=""/>
          </v:shape>
        </w:pict>
      </w:r>
    </w:p>
    <w:p w:rsidR="00D722C9" w:rsidRDefault="00D722C9" w:rsidP="00D722C9">
      <w:pPr>
        <w:pStyle w:val="1"/>
        <w:rPr>
          <w:szCs w:val="24"/>
        </w:rPr>
      </w:pPr>
      <w:r>
        <w:rPr>
          <w:szCs w:val="24"/>
        </w:rPr>
        <w:t xml:space="preserve">                             РЕСПУБЛИКА КАРЕЛИЯ</w:t>
      </w:r>
    </w:p>
    <w:p w:rsidR="00D722C9" w:rsidRDefault="00D722C9" w:rsidP="00D722C9">
      <w:pPr>
        <w:jc w:val="center"/>
        <w:rPr>
          <w:sz w:val="16"/>
        </w:rPr>
      </w:pPr>
    </w:p>
    <w:p w:rsidR="00D722C9" w:rsidRDefault="00D722C9" w:rsidP="00D722C9">
      <w:pPr>
        <w:jc w:val="center"/>
        <w:rPr>
          <w:szCs w:val="24"/>
        </w:rPr>
      </w:pPr>
      <w:r>
        <w:rPr>
          <w:szCs w:val="24"/>
        </w:rPr>
        <w:t>ПЕТРОЗАВОДСКИЙ ГОРОДСКОЙ СОВЕТ</w:t>
      </w:r>
    </w:p>
    <w:p w:rsidR="00D722C9" w:rsidRDefault="00D722C9" w:rsidP="00D722C9">
      <w:pPr>
        <w:jc w:val="center"/>
        <w:rPr>
          <w:sz w:val="16"/>
        </w:rPr>
      </w:pPr>
    </w:p>
    <w:p w:rsidR="00D722C9" w:rsidRDefault="00D722C9" w:rsidP="00D722C9">
      <w:pPr>
        <w:pStyle w:val="Iauiue1"/>
        <w:jc w:val="center"/>
        <w:rPr>
          <w:sz w:val="16"/>
        </w:rPr>
      </w:pPr>
    </w:p>
    <w:tbl>
      <w:tblPr>
        <w:tblW w:w="0" w:type="auto"/>
        <w:tblInd w:w="2865" w:type="dxa"/>
        <w:tblLayout w:type="fixed"/>
        <w:tblLook w:val="00A0" w:firstRow="1" w:lastRow="0" w:firstColumn="1" w:lastColumn="0" w:noHBand="0" w:noVBand="0"/>
      </w:tblPr>
      <w:tblGrid>
        <w:gridCol w:w="992"/>
        <w:gridCol w:w="850"/>
        <w:gridCol w:w="1134"/>
        <w:gridCol w:w="994"/>
      </w:tblGrid>
      <w:tr w:rsidR="00D722C9" w:rsidTr="00D722C9"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722C9" w:rsidRDefault="00D722C9" w:rsidP="00D722C9">
            <w:pPr>
              <w:pStyle w:val="Iauiue1"/>
              <w:jc w:val="center"/>
              <w:rPr>
                <w:sz w:val="26"/>
              </w:rPr>
            </w:pPr>
          </w:p>
        </w:tc>
        <w:tc>
          <w:tcPr>
            <w:tcW w:w="850" w:type="dxa"/>
          </w:tcPr>
          <w:p w:rsidR="00D722C9" w:rsidRDefault="00D722C9" w:rsidP="00D722C9">
            <w:pPr>
              <w:pStyle w:val="Iauiue1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сессия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722C9" w:rsidRDefault="00D722C9" w:rsidP="00D722C9">
            <w:pPr>
              <w:pStyle w:val="Iauiue1"/>
              <w:jc w:val="center"/>
              <w:rPr>
                <w:sz w:val="26"/>
              </w:rPr>
            </w:pPr>
          </w:p>
        </w:tc>
        <w:tc>
          <w:tcPr>
            <w:tcW w:w="994" w:type="dxa"/>
          </w:tcPr>
          <w:p w:rsidR="00D722C9" w:rsidRDefault="00D722C9" w:rsidP="00D722C9">
            <w:pPr>
              <w:pStyle w:val="Iauiue1"/>
              <w:jc w:val="right"/>
              <w:rPr>
                <w:sz w:val="22"/>
                <w:lang w:val="en-US"/>
              </w:rPr>
            </w:pPr>
            <w:r>
              <w:rPr>
                <w:sz w:val="22"/>
              </w:rPr>
              <w:t>созыва</w:t>
            </w:r>
          </w:p>
        </w:tc>
      </w:tr>
    </w:tbl>
    <w:p w:rsidR="00D722C9" w:rsidRDefault="00D722C9" w:rsidP="00D722C9">
      <w:pPr>
        <w:pStyle w:val="Iauiue1"/>
        <w:jc w:val="center"/>
        <w:rPr>
          <w:b/>
          <w:spacing w:val="20"/>
          <w:position w:val="-20"/>
          <w:sz w:val="32"/>
        </w:rPr>
      </w:pPr>
    </w:p>
    <w:p w:rsidR="00D722C9" w:rsidRDefault="00D722C9" w:rsidP="00D722C9">
      <w:pPr>
        <w:pStyle w:val="Iauiue1"/>
        <w:jc w:val="center"/>
        <w:rPr>
          <w:b/>
          <w:spacing w:val="20"/>
          <w:position w:val="-20"/>
          <w:sz w:val="24"/>
          <w:szCs w:val="24"/>
          <w:lang w:val="en-US"/>
        </w:rPr>
      </w:pPr>
      <w:r>
        <w:rPr>
          <w:b/>
          <w:spacing w:val="20"/>
          <w:position w:val="-20"/>
          <w:sz w:val="24"/>
          <w:szCs w:val="24"/>
        </w:rPr>
        <w:t>РЕШЕНИЕ</w:t>
      </w:r>
    </w:p>
    <w:p w:rsidR="00D722C9" w:rsidRDefault="00D722C9" w:rsidP="00D722C9">
      <w:pPr>
        <w:pStyle w:val="Iauiue1"/>
        <w:rPr>
          <w:lang w:val="en-US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6"/>
        <w:gridCol w:w="2187"/>
        <w:gridCol w:w="403"/>
        <w:gridCol w:w="1470"/>
      </w:tblGrid>
      <w:tr w:rsidR="00D722C9" w:rsidTr="00D722C9">
        <w:tc>
          <w:tcPr>
            <w:tcW w:w="506" w:type="dxa"/>
          </w:tcPr>
          <w:p w:rsidR="00D722C9" w:rsidRDefault="00D722C9" w:rsidP="00D722C9">
            <w:pPr>
              <w:pStyle w:val="Iauiue1"/>
              <w:rPr>
                <w:sz w:val="22"/>
              </w:rPr>
            </w:pPr>
            <w:r>
              <w:rPr>
                <w:sz w:val="22"/>
              </w:rPr>
              <w:t>от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722C9" w:rsidRDefault="00D722C9" w:rsidP="00D722C9">
            <w:pPr>
              <w:pStyle w:val="Iauiue1"/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</w:tcPr>
          <w:p w:rsidR="00D722C9" w:rsidRDefault="00D722C9" w:rsidP="00D722C9">
            <w:pPr>
              <w:pStyle w:val="Iauiue1"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722C9" w:rsidRDefault="00D722C9" w:rsidP="00D722C9">
            <w:pPr>
              <w:pStyle w:val="Iauiue1"/>
              <w:jc w:val="center"/>
              <w:rPr>
                <w:sz w:val="24"/>
                <w:szCs w:val="24"/>
              </w:rPr>
            </w:pPr>
          </w:p>
        </w:tc>
      </w:tr>
    </w:tbl>
    <w:p w:rsidR="00D722C9" w:rsidRDefault="00D722C9" w:rsidP="00D722C9">
      <w:pPr>
        <w:pStyle w:val="15"/>
        <w:jc w:val="both"/>
      </w:pPr>
      <w:r>
        <w:t xml:space="preserve">  </w:t>
      </w:r>
    </w:p>
    <w:p w:rsidR="00D722C9" w:rsidRPr="00F5290D" w:rsidRDefault="00D722C9" w:rsidP="00D722C9">
      <w:pPr>
        <w:rPr>
          <w:szCs w:val="24"/>
        </w:rPr>
      </w:pPr>
      <w:r w:rsidRPr="00F5290D">
        <w:rPr>
          <w:szCs w:val="24"/>
        </w:rPr>
        <w:t>О внесении изменени</w:t>
      </w:r>
      <w:r w:rsidR="001059B6">
        <w:rPr>
          <w:szCs w:val="24"/>
        </w:rPr>
        <w:t>я</w:t>
      </w:r>
      <w:r w:rsidRPr="00F5290D">
        <w:rPr>
          <w:szCs w:val="24"/>
        </w:rPr>
        <w:t xml:space="preserve">   в Правила землепользования и </w:t>
      </w:r>
    </w:p>
    <w:p w:rsidR="00D722C9" w:rsidRPr="00F5290D" w:rsidRDefault="00D722C9" w:rsidP="00D722C9">
      <w:pPr>
        <w:rPr>
          <w:szCs w:val="24"/>
        </w:rPr>
      </w:pPr>
      <w:proofErr w:type="gramStart"/>
      <w:r w:rsidRPr="00F5290D">
        <w:rPr>
          <w:szCs w:val="24"/>
        </w:rPr>
        <w:t>застройки  города</w:t>
      </w:r>
      <w:proofErr w:type="gramEnd"/>
      <w:r w:rsidRPr="00F5290D">
        <w:rPr>
          <w:szCs w:val="24"/>
        </w:rPr>
        <w:t xml:space="preserve">  Петрозаводска в границах </w:t>
      </w:r>
    </w:p>
    <w:p w:rsidR="00D722C9" w:rsidRPr="00F5290D" w:rsidRDefault="00D722C9" w:rsidP="00D722C9">
      <w:pPr>
        <w:rPr>
          <w:szCs w:val="24"/>
        </w:rPr>
      </w:pPr>
      <w:r w:rsidRPr="00F5290D">
        <w:rPr>
          <w:szCs w:val="24"/>
        </w:rPr>
        <w:t>территории Петрозаводского городского округа</w:t>
      </w:r>
    </w:p>
    <w:p w:rsidR="00D722C9" w:rsidRPr="00F5290D" w:rsidRDefault="00D722C9" w:rsidP="00D722C9">
      <w:pPr>
        <w:rPr>
          <w:szCs w:val="24"/>
        </w:rPr>
      </w:pPr>
    </w:p>
    <w:p w:rsidR="00D722C9" w:rsidRDefault="00D722C9" w:rsidP="00D722C9">
      <w:pPr>
        <w:ind w:firstLine="850"/>
        <w:jc w:val="both"/>
        <w:rPr>
          <w:szCs w:val="24"/>
        </w:rPr>
      </w:pPr>
      <w:r w:rsidRPr="00F5290D">
        <w:rPr>
          <w:szCs w:val="24"/>
        </w:rPr>
        <w:t xml:space="preserve">В соответствии со статьями 31, 32, 33 Градостроительного кодекса Российской Федерации, учитывая протокол публичных слушаний </w:t>
      </w:r>
      <w:r w:rsidR="00CA1698">
        <w:rPr>
          <w:szCs w:val="24"/>
        </w:rPr>
        <w:t>от 1</w:t>
      </w:r>
      <w:r w:rsidR="0097779E">
        <w:rPr>
          <w:szCs w:val="24"/>
        </w:rPr>
        <w:t>9</w:t>
      </w:r>
      <w:r w:rsidR="00CA1698">
        <w:rPr>
          <w:szCs w:val="24"/>
        </w:rPr>
        <w:t>.03.2018</w:t>
      </w:r>
      <w:r w:rsidRPr="00F5290D">
        <w:rPr>
          <w:szCs w:val="24"/>
        </w:rPr>
        <w:t xml:space="preserve"> и заключение о результатах публичных слушаний от </w:t>
      </w:r>
      <w:r w:rsidR="00CA1698">
        <w:rPr>
          <w:szCs w:val="24"/>
        </w:rPr>
        <w:t>1</w:t>
      </w:r>
      <w:r w:rsidR="0097779E">
        <w:rPr>
          <w:szCs w:val="24"/>
        </w:rPr>
        <w:t>9</w:t>
      </w:r>
      <w:r w:rsidR="00CA1698">
        <w:rPr>
          <w:szCs w:val="24"/>
        </w:rPr>
        <w:t>.03.2018</w:t>
      </w:r>
      <w:r w:rsidRPr="00F5290D">
        <w:rPr>
          <w:szCs w:val="24"/>
        </w:rPr>
        <w:t>, Петрозаводский городской Совет</w:t>
      </w:r>
    </w:p>
    <w:p w:rsidR="00D722C9" w:rsidRPr="00F5290D" w:rsidRDefault="00D722C9" w:rsidP="00D722C9">
      <w:pPr>
        <w:ind w:firstLine="850"/>
        <w:jc w:val="both"/>
        <w:rPr>
          <w:szCs w:val="24"/>
        </w:rPr>
      </w:pPr>
    </w:p>
    <w:p w:rsidR="00D722C9" w:rsidRPr="008012AC" w:rsidRDefault="00D722C9" w:rsidP="00D722C9">
      <w:pPr>
        <w:jc w:val="both"/>
        <w:rPr>
          <w:szCs w:val="24"/>
        </w:rPr>
      </w:pPr>
      <w:r w:rsidRPr="008012AC">
        <w:rPr>
          <w:szCs w:val="24"/>
        </w:rPr>
        <w:t>РЕШИЛ:</w:t>
      </w:r>
    </w:p>
    <w:p w:rsidR="00D722C9" w:rsidRDefault="00D722C9" w:rsidP="00D722C9">
      <w:pPr>
        <w:ind w:firstLine="851"/>
        <w:jc w:val="both"/>
        <w:rPr>
          <w:szCs w:val="24"/>
        </w:rPr>
      </w:pPr>
      <w:r>
        <w:rPr>
          <w:szCs w:val="24"/>
        </w:rPr>
        <w:t xml:space="preserve">Внести </w:t>
      </w:r>
      <w:r w:rsidRPr="008012AC">
        <w:rPr>
          <w:szCs w:val="24"/>
        </w:rPr>
        <w:t xml:space="preserve"> </w:t>
      </w:r>
      <w:r w:rsidR="001059B6">
        <w:rPr>
          <w:szCs w:val="24"/>
        </w:rPr>
        <w:t>следующе</w:t>
      </w:r>
      <w:r>
        <w:rPr>
          <w:szCs w:val="24"/>
        </w:rPr>
        <w:t xml:space="preserve">е </w:t>
      </w:r>
      <w:r w:rsidRPr="008012AC">
        <w:rPr>
          <w:szCs w:val="24"/>
        </w:rPr>
        <w:t>изменени</w:t>
      </w:r>
      <w:r w:rsidR="001059B6">
        <w:rPr>
          <w:szCs w:val="24"/>
        </w:rPr>
        <w:t>е</w:t>
      </w:r>
      <w:r w:rsidRPr="008012AC">
        <w:rPr>
          <w:szCs w:val="24"/>
        </w:rPr>
        <w:t xml:space="preserve">  в </w:t>
      </w:r>
      <w:r>
        <w:rPr>
          <w:szCs w:val="24"/>
        </w:rPr>
        <w:t>ст.2</w:t>
      </w:r>
      <w:r w:rsidR="001059B6">
        <w:rPr>
          <w:szCs w:val="24"/>
        </w:rPr>
        <w:t>2</w:t>
      </w:r>
      <w:r>
        <w:rPr>
          <w:szCs w:val="24"/>
        </w:rPr>
        <w:t xml:space="preserve"> </w:t>
      </w:r>
      <w:r w:rsidRPr="008012AC">
        <w:rPr>
          <w:szCs w:val="24"/>
        </w:rPr>
        <w:t xml:space="preserve"> Правил</w:t>
      </w:r>
      <w:r>
        <w:rPr>
          <w:szCs w:val="24"/>
        </w:rPr>
        <w:t xml:space="preserve"> </w:t>
      </w:r>
      <w:r w:rsidRPr="008012AC">
        <w:rPr>
          <w:szCs w:val="24"/>
        </w:rPr>
        <w:t xml:space="preserve"> землепользования и </w:t>
      </w:r>
      <w:proofErr w:type="gramStart"/>
      <w:r w:rsidRPr="008012AC">
        <w:rPr>
          <w:szCs w:val="24"/>
        </w:rPr>
        <w:t>застройки города</w:t>
      </w:r>
      <w:proofErr w:type="gramEnd"/>
      <w:r w:rsidRPr="008012AC">
        <w:rPr>
          <w:szCs w:val="24"/>
        </w:rPr>
        <w:t xml:space="preserve"> Петрозаводска в границах территории Петрозаводского городского округа, утвержденны</w:t>
      </w:r>
      <w:r>
        <w:rPr>
          <w:szCs w:val="24"/>
        </w:rPr>
        <w:t xml:space="preserve">е </w:t>
      </w:r>
      <w:r w:rsidRPr="008012AC">
        <w:rPr>
          <w:szCs w:val="24"/>
        </w:rPr>
        <w:t>Решением Петрозаводского городского Совета от 11.03.2010 № 26/38-771 «Об утверждении Правил землепользования и застройки города Петрозаводска в границах территории Петр</w:t>
      </w:r>
      <w:r>
        <w:rPr>
          <w:szCs w:val="24"/>
        </w:rPr>
        <w:t>озаводского городского округа»:</w:t>
      </w:r>
    </w:p>
    <w:p w:rsidR="00BD0E47" w:rsidRPr="009A0B3B" w:rsidRDefault="00D722C9" w:rsidP="00CA1698">
      <w:pPr>
        <w:ind w:left="68" w:firstLine="783"/>
        <w:jc w:val="both"/>
      </w:pPr>
      <w:r>
        <w:rPr>
          <w:szCs w:val="24"/>
        </w:rPr>
        <w:t xml:space="preserve">- </w:t>
      </w:r>
      <w:r w:rsidR="00AF44B6">
        <w:rPr>
          <w:szCs w:val="24"/>
        </w:rPr>
        <w:t>изменить</w:t>
      </w:r>
      <w:r w:rsidR="00BD0E47" w:rsidRPr="009A0B3B">
        <w:t xml:space="preserve"> зон</w:t>
      </w:r>
      <w:r w:rsidR="00BD0E47">
        <w:t>у</w:t>
      </w:r>
      <w:r w:rsidR="00BD0E47" w:rsidRPr="009A0B3B">
        <w:t xml:space="preserve"> коммунально-складских объектов </w:t>
      </w:r>
      <w:r w:rsidR="00BD0E47" w:rsidRPr="009A0B3B">
        <w:rPr>
          <w:lang w:val="en-US"/>
        </w:rPr>
        <w:t>III</w:t>
      </w:r>
      <w:r w:rsidR="00BD0E47" w:rsidRPr="009A0B3B">
        <w:t>-</w:t>
      </w:r>
      <w:r w:rsidR="00BD0E47" w:rsidRPr="009A0B3B">
        <w:rPr>
          <w:lang w:val="en-US"/>
        </w:rPr>
        <w:t>V</w:t>
      </w:r>
      <w:r w:rsidR="00BD0E47" w:rsidRPr="009A0B3B">
        <w:t xml:space="preserve"> классов опасности (</w:t>
      </w:r>
      <w:proofErr w:type="spellStart"/>
      <w:r w:rsidR="00BD0E47" w:rsidRPr="009A0B3B">
        <w:t>Пк</w:t>
      </w:r>
      <w:proofErr w:type="spellEnd"/>
      <w:r w:rsidR="00BD0E47" w:rsidRPr="009A0B3B">
        <w:t xml:space="preserve"> </w:t>
      </w:r>
      <w:r w:rsidR="00BD0E47" w:rsidRPr="009A0B3B">
        <w:rPr>
          <w:lang w:val="en-US"/>
        </w:rPr>
        <w:t>III</w:t>
      </w:r>
      <w:r w:rsidR="00BD0E47" w:rsidRPr="009A0B3B">
        <w:t>-</w:t>
      </w:r>
      <w:r w:rsidR="00BD0E47" w:rsidRPr="009A0B3B">
        <w:rPr>
          <w:lang w:val="en-US"/>
        </w:rPr>
        <w:t>V</w:t>
      </w:r>
      <w:r w:rsidR="00BD0E47" w:rsidRPr="009A0B3B">
        <w:t>)</w:t>
      </w:r>
      <w:r w:rsidR="00AF44B6">
        <w:t>, природно-рекреационную зону (</w:t>
      </w:r>
      <w:proofErr w:type="spellStart"/>
      <w:r w:rsidR="00AF44B6">
        <w:t>Рпр</w:t>
      </w:r>
      <w:proofErr w:type="spellEnd"/>
      <w:r w:rsidR="00AF44B6">
        <w:t xml:space="preserve">) </w:t>
      </w:r>
      <w:r w:rsidR="00BD0E47" w:rsidRPr="009A0B3B">
        <w:t>на зону многофункциональной общественно-деловой застройки районного значения (Ор) для земельного участка орие</w:t>
      </w:r>
      <w:r w:rsidR="00BD0E47">
        <w:t xml:space="preserve">нтировочной </w:t>
      </w:r>
      <w:r w:rsidR="00770808">
        <w:t xml:space="preserve"> </w:t>
      </w:r>
      <w:r w:rsidR="00BD0E47">
        <w:t>площадью</w:t>
      </w:r>
      <w:r w:rsidR="00770808">
        <w:t xml:space="preserve"> </w:t>
      </w:r>
      <w:r w:rsidR="00BD0E47">
        <w:t xml:space="preserve"> 26092 </w:t>
      </w:r>
      <w:proofErr w:type="spellStart"/>
      <w:r w:rsidR="00BD0E47">
        <w:t>кв</w:t>
      </w:r>
      <w:proofErr w:type="gramStart"/>
      <w:r w:rsidR="00BD0E47">
        <w:t>.м</w:t>
      </w:r>
      <w:proofErr w:type="spellEnd"/>
      <w:proofErr w:type="gramEnd"/>
      <w:r w:rsidR="00BD0E47">
        <w:t xml:space="preserve">, находящегося в районе </w:t>
      </w:r>
      <w:r w:rsidR="00CA1698">
        <w:t xml:space="preserve">пересечения </w:t>
      </w:r>
      <w:r w:rsidR="00BD0E47" w:rsidRPr="009A0B3B">
        <w:t>ул</w:t>
      </w:r>
      <w:r w:rsidR="0038524B">
        <w:t>ицы</w:t>
      </w:r>
      <w:bookmarkStart w:id="0" w:name="_GoBack"/>
      <w:bookmarkEnd w:id="0"/>
      <w:r w:rsidR="00BD0E47">
        <w:t xml:space="preserve"> Попов</w:t>
      </w:r>
      <w:r w:rsidR="00CA1698">
        <w:t xml:space="preserve">а и </w:t>
      </w:r>
      <w:proofErr w:type="spellStart"/>
      <w:r w:rsidR="00CA1698">
        <w:t>Лососинского</w:t>
      </w:r>
      <w:proofErr w:type="spellEnd"/>
      <w:r w:rsidR="00CA1698">
        <w:t xml:space="preserve"> шоссе</w:t>
      </w:r>
      <w:r w:rsidR="00BD0E47">
        <w:t xml:space="preserve">, </w:t>
      </w:r>
      <w:r w:rsidR="00BD0E47" w:rsidRPr="00BD0E47">
        <w:t xml:space="preserve"> </w:t>
      </w:r>
      <w:r w:rsidR="00BD0E47">
        <w:t>согласно схеме.</w:t>
      </w:r>
    </w:p>
    <w:p w:rsidR="00D722C9" w:rsidRDefault="00D722C9" w:rsidP="00CA1698">
      <w:pPr>
        <w:ind w:firstLine="783"/>
        <w:jc w:val="both"/>
        <w:rPr>
          <w:szCs w:val="24"/>
        </w:rPr>
      </w:pPr>
    </w:p>
    <w:p w:rsidR="00D722C9" w:rsidRDefault="00D722C9" w:rsidP="00D722C9">
      <w:pPr>
        <w:ind w:firstLine="851"/>
        <w:jc w:val="both"/>
        <w:rPr>
          <w:szCs w:val="24"/>
        </w:rPr>
      </w:pPr>
    </w:p>
    <w:tbl>
      <w:tblPr>
        <w:tblW w:w="0" w:type="auto"/>
        <w:tblInd w:w="-176" w:type="dxa"/>
        <w:tblLook w:val="00A0" w:firstRow="1" w:lastRow="0" w:firstColumn="1" w:lastColumn="0" w:noHBand="0" w:noVBand="0"/>
      </w:tblPr>
      <w:tblGrid>
        <w:gridCol w:w="4395"/>
        <w:gridCol w:w="5068"/>
      </w:tblGrid>
      <w:tr w:rsidR="00D722C9" w:rsidRPr="001E75A8" w:rsidTr="00D722C9">
        <w:tc>
          <w:tcPr>
            <w:tcW w:w="4395" w:type="dxa"/>
          </w:tcPr>
          <w:p w:rsidR="00D722C9" w:rsidRPr="001E75A8" w:rsidRDefault="00D722C9" w:rsidP="00D722C9">
            <w:pPr>
              <w:widowControl w:val="0"/>
              <w:overflowPunct w:val="0"/>
              <w:adjustRightInd w:val="0"/>
              <w:ind w:left="176" w:right="-391"/>
              <w:rPr>
                <w:szCs w:val="24"/>
              </w:rPr>
            </w:pPr>
            <w:r w:rsidRPr="001E75A8">
              <w:rPr>
                <w:szCs w:val="24"/>
              </w:rPr>
              <w:t xml:space="preserve">Председатель </w:t>
            </w:r>
            <w:proofErr w:type="gramStart"/>
            <w:r w:rsidRPr="001E75A8">
              <w:rPr>
                <w:szCs w:val="24"/>
              </w:rPr>
              <w:t>Петрозаводского</w:t>
            </w:r>
            <w:proofErr w:type="gramEnd"/>
          </w:p>
          <w:p w:rsidR="00D722C9" w:rsidRPr="001E75A8" w:rsidRDefault="00D722C9" w:rsidP="00D722C9">
            <w:pPr>
              <w:widowControl w:val="0"/>
              <w:overflowPunct w:val="0"/>
              <w:adjustRightInd w:val="0"/>
              <w:spacing w:line="276" w:lineRule="auto"/>
              <w:ind w:left="176" w:right="-391"/>
              <w:jc w:val="both"/>
              <w:outlineLvl w:val="1"/>
              <w:rPr>
                <w:szCs w:val="24"/>
              </w:rPr>
            </w:pPr>
            <w:r w:rsidRPr="001E75A8">
              <w:rPr>
                <w:szCs w:val="24"/>
              </w:rPr>
              <w:t xml:space="preserve">городского Совета                                                                                                    </w:t>
            </w:r>
          </w:p>
        </w:tc>
        <w:tc>
          <w:tcPr>
            <w:tcW w:w="5068" w:type="dxa"/>
          </w:tcPr>
          <w:p w:rsidR="00D722C9" w:rsidRPr="001E75A8" w:rsidRDefault="00D722C9" w:rsidP="00D722C9">
            <w:pPr>
              <w:widowControl w:val="0"/>
              <w:overflowPunct w:val="0"/>
              <w:adjustRightInd w:val="0"/>
              <w:spacing w:line="276" w:lineRule="auto"/>
              <w:ind w:left="176" w:right="-391"/>
              <w:jc w:val="both"/>
              <w:outlineLvl w:val="1"/>
              <w:rPr>
                <w:szCs w:val="24"/>
              </w:rPr>
            </w:pPr>
            <w:r w:rsidRPr="001E75A8">
              <w:rPr>
                <w:szCs w:val="24"/>
              </w:rPr>
              <w:t xml:space="preserve">Глава Петрозаводского городского округа                                                                  </w:t>
            </w:r>
          </w:p>
        </w:tc>
      </w:tr>
      <w:tr w:rsidR="00D722C9" w:rsidRPr="00FA34CE" w:rsidTr="00D722C9">
        <w:tc>
          <w:tcPr>
            <w:tcW w:w="4395" w:type="dxa"/>
          </w:tcPr>
          <w:p w:rsidR="00D722C9" w:rsidRPr="001E75A8" w:rsidRDefault="00D722C9" w:rsidP="00D722C9">
            <w:pPr>
              <w:widowControl w:val="0"/>
              <w:overflowPunct w:val="0"/>
              <w:adjustRightInd w:val="0"/>
              <w:ind w:left="176" w:right="-391"/>
              <w:rPr>
                <w:szCs w:val="24"/>
              </w:rPr>
            </w:pPr>
          </w:p>
        </w:tc>
        <w:tc>
          <w:tcPr>
            <w:tcW w:w="5068" w:type="dxa"/>
          </w:tcPr>
          <w:p w:rsidR="00D722C9" w:rsidRPr="001E75A8" w:rsidRDefault="00D722C9" w:rsidP="00D722C9">
            <w:pPr>
              <w:widowControl w:val="0"/>
              <w:overflowPunct w:val="0"/>
              <w:adjustRightInd w:val="0"/>
              <w:spacing w:line="276" w:lineRule="auto"/>
              <w:ind w:left="176" w:right="-391"/>
              <w:jc w:val="both"/>
              <w:outlineLvl w:val="1"/>
              <w:rPr>
                <w:szCs w:val="24"/>
              </w:rPr>
            </w:pPr>
          </w:p>
        </w:tc>
      </w:tr>
      <w:tr w:rsidR="00D722C9" w:rsidRPr="00FA34CE" w:rsidTr="00D722C9">
        <w:tc>
          <w:tcPr>
            <w:tcW w:w="4395" w:type="dxa"/>
          </w:tcPr>
          <w:p w:rsidR="00D722C9" w:rsidRPr="001E75A8" w:rsidRDefault="00D722C9" w:rsidP="00D722C9">
            <w:pPr>
              <w:widowControl w:val="0"/>
              <w:overflowPunct w:val="0"/>
              <w:adjustRightInd w:val="0"/>
              <w:spacing w:line="276" w:lineRule="auto"/>
              <w:ind w:left="176" w:right="-391"/>
              <w:jc w:val="both"/>
              <w:outlineLvl w:val="1"/>
              <w:rPr>
                <w:szCs w:val="24"/>
              </w:rPr>
            </w:pPr>
            <w:r w:rsidRPr="001E75A8">
              <w:rPr>
                <w:szCs w:val="24"/>
              </w:rPr>
              <w:t xml:space="preserve">Г.П. </w:t>
            </w:r>
            <w:proofErr w:type="spellStart"/>
            <w:r w:rsidRPr="001E75A8">
              <w:rPr>
                <w:szCs w:val="24"/>
              </w:rPr>
              <w:t>Боднарчук</w:t>
            </w:r>
            <w:proofErr w:type="spellEnd"/>
          </w:p>
        </w:tc>
        <w:tc>
          <w:tcPr>
            <w:tcW w:w="5068" w:type="dxa"/>
          </w:tcPr>
          <w:p w:rsidR="00D722C9" w:rsidRPr="001E75A8" w:rsidRDefault="00D722C9" w:rsidP="00D722C9">
            <w:pPr>
              <w:widowControl w:val="0"/>
              <w:overflowPunct w:val="0"/>
              <w:adjustRightInd w:val="0"/>
              <w:spacing w:line="276" w:lineRule="auto"/>
              <w:ind w:left="176" w:right="-391"/>
              <w:jc w:val="both"/>
              <w:outlineLvl w:val="1"/>
              <w:rPr>
                <w:szCs w:val="24"/>
              </w:rPr>
            </w:pPr>
            <w:r w:rsidRPr="001E75A8">
              <w:rPr>
                <w:szCs w:val="24"/>
              </w:rPr>
              <w:t>И.Ю. Мирошник</w:t>
            </w:r>
          </w:p>
        </w:tc>
      </w:tr>
    </w:tbl>
    <w:p w:rsidR="00D722C9" w:rsidRDefault="00D722C9" w:rsidP="00D722C9">
      <w:pPr>
        <w:jc w:val="both"/>
        <w:rPr>
          <w:sz w:val="20"/>
        </w:rPr>
      </w:pPr>
    </w:p>
    <w:p w:rsidR="00D722C9" w:rsidRDefault="00D722C9" w:rsidP="00D722C9">
      <w:pPr>
        <w:jc w:val="both"/>
        <w:rPr>
          <w:sz w:val="20"/>
        </w:rPr>
      </w:pPr>
    </w:p>
    <w:p w:rsidR="00D722C9" w:rsidRDefault="00D722C9" w:rsidP="00D722C9">
      <w:pPr>
        <w:jc w:val="both"/>
        <w:rPr>
          <w:sz w:val="20"/>
        </w:rPr>
      </w:pPr>
    </w:p>
    <w:p w:rsidR="00D722C9" w:rsidRDefault="00D722C9" w:rsidP="00D722C9">
      <w:pPr>
        <w:jc w:val="both"/>
        <w:rPr>
          <w:sz w:val="20"/>
        </w:rPr>
      </w:pPr>
    </w:p>
    <w:p w:rsidR="00770808" w:rsidRDefault="00770808" w:rsidP="00D722C9">
      <w:pPr>
        <w:jc w:val="both"/>
        <w:rPr>
          <w:sz w:val="20"/>
        </w:rPr>
      </w:pPr>
    </w:p>
    <w:p w:rsidR="00770808" w:rsidRDefault="00770808" w:rsidP="00D722C9">
      <w:pPr>
        <w:jc w:val="both"/>
        <w:rPr>
          <w:sz w:val="20"/>
        </w:rPr>
      </w:pPr>
    </w:p>
    <w:p w:rsidR="00D722C9" w:rsidRDefault="00D722C9" w:rsidP="00D722C9">
      <w:pPr>
        <w:jc w:val="both"/>
        <w:rPr>
          <w:sz w:val="20"/>
        </w:rPr>
      </w:pPr>
    </w:p>
    <w:p w:rsidR="00D722C9" w:rsidRDefault="00D722C9" w:rsidP="00D722C9">
      <w:pPr>
        <w:jc w:val="both"/>
        <w:rPr>
          <w:sz w:val="20"/>
        </w:rPr>
      </w:pPr>
      <w:r w:rsidRPr="0047230A">
        <w:rPr>
          <w:sz w:val="20"/>
        </w:rPr>
        <w:t>Проект решения подготовлен комитетом экономики и управления муниципальным имуществом Администрации Петрозаводского городского округа.</w:t>
      </w:r>
    </w:p>
    <w:p w:rsidR="00D722C9" w:rsidRDefault="00D722C9" w:rsidP="00476D19">
      <w:pPr>
        <w:ind w:left="5812"/>
        <w:rPr>
          <w:szCs w:val="24"/>
        </w:rPr>
      </w:pPr>
    </w:p>
    <w:p w:rsidR="00D722C9" w:rsidRPr="009A2B2C" w:rsidRDefault="00D722C9" w:rsidP="00D722C9">
      <w:pPr>
        <w:ind w:left="5760"/>
        <w:rPr>
          <w:szCs w:val="24"/>
        </w:rPr>
      </w:pPr>
      <w:r>
        <w:rPr>
          <w:szCs w:val="24"/>
        </w:rPr>
        <w:lastRenderedPageBreak/>
        <w:t xml:space="preserve">Приложение </w:t>
      </w:r>
      <w:r w:rsidRPr="009A2B2C">
        <w:rPr>
          <w:szCs w:val="24"/>
        </w:rPr>
        <w:t>к Решению Петрозаводского</w:t>
      </w:r>
      <w:r>
        <w:rPr>
          <w:szCs w:val="24"/>
        </w:rPr>
        <w:t xml:space="preserve"> </w:t>
      </w:r>
      <w:r w:rsidRPr="009A2B2C">
        <w:rPr>
          <w:szCs w:val="24"/>
        </w:rPr>
        <w:t xml:space="preserve">городского Совета </w:t>
      </w:r>
    </w:p>
    <w:p w:rsidR="00D722C9" w:rsidRPr="009A2B2C" w:rsidRDefault="00D722C9" w:rsidP="00D722C9">
      <w:pPr>
        <w:ind w:left="5812"/>
        <w:jc w:val="both"/>
        <w:rPr>
          <w:szCs w:val="24"/>
          <w:u w:val="single"/>
        </w:rPr>
      </w:pPr>
      <w:r w:rsidRPr="009A2B2C">
        <w:rPr>
          <w:szCs w:val="24"/>
        </w:rPr>
        <w:t>от  ___________</w:t>
      </w:r>
      <w:r>
        <w:rPr>
          <w:szCs w:val="24"/>
        </w:rPr>
        <w:t xml:space="preserve">_____ </w:t>
      </w:r>
      <w:r w:rsidRPr="009A2B2C">
        <w:rPr>
          <w:szCs w:val="24"/>
        </w:rPr>
        <w:t>№ _________</w:t>
      </w:r>
    </w:p>
    <w:p w:rsidR="00D722C9" w:rsidRDefault="00D722C9" w:rsidP="00D722C9">
      <w:pPr>
        <w:rPr>
          <w:szCs w:val="24"/>
        </w:rPr>
      </w:pPr>
    </w:p>
    <w:p w:rsidR="00D722C9" w:rsidRPr="009A2B2C" w:rsidRDefault="00D722C9" w:rsidP="00D722C9">
      <w:pPr>
        <w:rPr>
          <w:szCs w:val="24"/>
        </w:rPr>
      </w:pPr>
    </w:p>
    <w:p w:rsidR="00D722C9" w:rsidRPr="009A2B2C" w:rsidRDefault="00D722C9" w:rsidP="00D722C9">
      <w:pPr>
        <w:jc w:val="center"/>
        <w:rPr>
          <w:szCs w:val="24"/>
        </w:rPr>
      </w:pPr>
      <w:r>
        <w:rPr>
          <w:szCs w:val="24"/>
        </w:rPr>
        <w:t xml:space="preserve">Схема </w:t>
      </w:r>
    </w:p>
    <w:p w:rsidR="005754F1" w:rsidRDefault="00D722C9" w:rsidP="00D722C9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proofErr w:type="spellStart"/>
      <w:r w:rsidRPr="009A2B2C">
        <w:rPr>
          <w:szCs w:val="24"/>
        </w:rPr>
        <w:t>Выкопировка</w:t>
      </w:r>
      <w:proofErr w:type="spellEnd"/>
      <w:r w:rsidRPr="009A2B2C">
        <w:rPr>
          <w:szCs w:val="24"/>
        </w:rPr>
        <w:t xml:space="preserve"> из Правил землепользования и </w:t>
      </w:r>
      <w:proofErr w:type="gramStart"/>
      <w:r w:rsidRPr="009A2B2C">
        <w:rPr>
          <w:szCs w:val="24"/>
        </w:rPr>
        <w:t>застройки города</w:t>
      </w:r>
      <w:proofErr w:type="gramEnd"/>
      <w:r w:rsidRPr="009A2B2C">
        <w:rPr>
          <w:szCs w:val="24"/>
        </w:rPr>
        <w:t xml:space="preserve"> Петрозаводска в границах территории Петрозаводского городского округа, утвержденных Решением Петрозаводского городского Совета от 11.03.2010 № 26/38-771</w:t>
      </w:r>
      <w:r w:rsidR="005754F1" w:rsidRPr="005754F1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754F1" w:rsidRDefault="005754F1" w:rsidP="00D722C9">
      <w:pPr>
        <w:jc w:val="center"/>
        <w:rPr>
          <w:szCs w:val="24"/>
        </w:rPr>
      </w:pPr>
    </w:p>
    <w:p w:rsidR="00D722C9" w:rsidRDefault="0038524B" w:rsidP="00D722C9">
      <w:pPr>
        <w:jc w:val="center"/>
        <w:rPr>
          <w:szCs w:val="24"/>
        </w:rPr>
      </w:pPr>
      <w:r>
        <w:rPr>
          <w:szCs w:val="24"/>
        </w:rPr>
        <w:pict>
          <v:shape id="_x0000_i1026" type="#_x0000_t75" style="width:310.45pt;height:256.2pt">
            <v:imagedata r:id="rId9" o:title="ЦСКдо внесения1"/>
          </v:shape>
        </w:pict>
      </w:r>
    </w:p>
    <w:p w:rsidR="00D722C9" w:rsidRDefault="00D722C9" w:rsidP="00D722C9">
      <w:pPr>
        <w:jc w:val="both"/>
        <w:rPr>
          <w:szCs w:val="24"/>
        </w:rPr>
      </w:pPr>
    </w:p>
    <w:p w:rsidR="00D722C9" w:rsidRDefault="00D722C9" w:rsidP="00D722C9">
      <w:pPr>
        <w:jc w:val="center"/>
        <w:rPr>
          <w:szCs w:val="24"/>
        </w:rPr>
      </w:pPr>
      <w:r>
        <w:rPr>
          <w:szCs w:val="24"/>
        </w:rPr>
        <w:t>Вносимое изменение</w:t>
      </w:r>
    </w:p>
    <w:p w:rsidR="005754F1" w:rsidRDefault="005754F1" w:rsidP="00D722C9">
      <w:pPr>
        <w:jc w:val="center"/>
        <w:rPr>
          <w:szCs w:val="24"/>
        </w:rPr>
      </w:pPr>
    </w:p>
    <w:p w:rsidR="005754F1" w:rsidRDefault="0038524B" w:rsidP="00D722C9">
      <w:pPr>
        <w:jc w:val="center"/>
        <w:rPr>
          <w:szCs w:val="24"/>
        </w:rPr>
      </w:pPr>
      <w:r>
        <w:rPr>
          <w:szCs w:val="24"/>
        </w:rPr>
        <w:pict>
          <v:shape id="_x0000_i1027" type="#_x0000_t75" style="width:310.45pt;height:256.2pt">
            <v:imagedata r:id="rId10" o:title="цскновый3"/>
          </v:shape>
        </w:pict>
      </w:r>
    </w:p>
    <w:p w:rsidR="00D722C9" w:rsidRDefault="00D722C9" w:rsidP="00D722C9">
      <w:pPr>
        <w:jc w:val="center"/>
        <w:rPr>
          <w:szCs w:val="24"/>
        </w:rPr>
      </w:pPr>
    </w:p>
    <w:p w:rsidR="0009611C" w:rsidRDefault="0009611C" w:rsidP="00476D19">
      <w:pPr>
        <w:jc w:val="both"/>
        <w:rPr>
          <w:sz w:val="20"/>
        </w:rPr>
      </w:pPr>
    </w:p>
    <w:p w:rsidR="00D722C9" w:rsidRDefault="00D722C9" w:rsidP="00476D19">
      <w:pPr>
        <w:jc w:val="both"/>
        <w:rPr>
          <w:sz w:val="20"/>
        </w:rPr>
      </w:pPr>
    </w:p>
    <w:p w:rsidR="003236CE" w:rsidRDefault="003236CE" w:rsidP="004B7C92">
      <w:pPr>
        <w:ind w:right="361"/>
        <w:jc w:val="both"/>
        <w:rPr>
          <w:szCs w:val="24"/>
        </w:rPr>
      </w:pPr>
    </w:p>
    <w:sectPr w:rsidR="003236CE" w:rsidSect="00876793">
      <w:footerReference w:type="default" r:id="rId11"/>
      <w:pgSz w:w="11907" w:h="16840" w:code="9"/>
      <w:pgMar w:top="851" w:right="567" w:bottom="56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1BB" w:rsidRDefault="00F211BB" w:rsidP="00213CB3">
      <w:r>
        <w:separator/>
      </w:r>
    </w:p>
  </w:endnote>
  <w:endnote w:type="continuationSeparator" w:id="0">
    <w:p w:rsidR="00F211BB" w:rsidRDefault="00F211BB" w:rsidP="00213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arSymbol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FA7" w:rsidRPr="00B837CA" w:rsidRDefault="00894FA7" w:rsidP="00B837C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1BB" w:rsidRDefault="00F211BB" w:rsidP="00213CB3">
      <w:r>
        <w:separator/>
      </w:r>
    </w:p>
  </w:footnote>
  <w:footnote w:type="continuationSeparator" w:id="0">
    <w:p w:rsidR="00F211BB" w:rsidRDefault="00F211BB" w:rsidP="00213C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12"/>
    <w:multiLevelType w:val="multilevel"/>
    <w:tmpl w:val="24D8B7D8"/>
    <w:name w:val="WW8Num3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cs="Times New Roman"/>
        <w:color w:val="000000"/>
        <w:sz w:val="28"/>
        <w:szCs w:val="28"/>
      </w:rPr>
    </w:lvl>
    <w:lvl w:ilvl="1">
      <w:start w:val="1"/>
      <w:numFmt w:val="none"/>
      <w:suff w:val="nothing"/>
      <w:lvlText w:val="-"/>
      <w:lvlJc w:val="left"/>
      <w:pPr>
        <w:tabs>
          <w:tab w:val="num" w:pos="1440"/>
        </w:tabs>
        <w:ind w:left="1440" w:hanging="360"/>
      </w:pPr>
      <w:rPr>
        <w:rFonts w:cs="Times New Roman"/>
        <w:color w:val="00000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16"/>
    <w:multiLevelType w:val="singleLevel"/>
    <w:tmpl w:val="00000016"/>
    <w:name w:val="WW8Num14"/>
    <w:lvl w:ilvl="0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cs="Times New Roman"/>
        <w:sz w:val="28"/>
        <w:szCs w:val="28"/>
      </w:rPr>
    </w:lvl>
  </w:abstractNum>
  <w:abstractNum w:abstractNumId="3">
    <w:nsid w:val="00000017"/>
    <w:multiLevelType w:val="singleLevel"/>
    <w:tmpl w:val="00000017"/>
    <w:name w:val="WW8Num26"/>
    <w:lvl w:ilvl="0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cs="Times New Roman"/>
        <w:sz w:val="28"/>
        <w:szCs w:val="28"/>
      </w:rPr>
    </w:lvl>
  </w:abstractNum>
  <w:abstractNum w:abstractNumId="4">
    <w:nsid w:val="00000018"/>
    <w:multiLevelType w:val="singleLevel"/>
    <w:tmpl w:val="00000018"/>
    <w:name w:val="WW8Num11"/>
    <w:lvl w:ilvl="0">
      <w:start w:val="1"/>
      <w:numFmt w:val="decimal"/>
      <w:lvlText w:val="%1."/>
      <w:lvlJc w:val="left"/>
      <w:pPr>
        <w:tabs>
          <w:tab w:val="num" w:pos="1821"/>
        </w:tabs>
        <w:ind w:left="1821" w:hanging="360"/>
      </w:pPr>
      <w:rPr>
        <w:rFonts w:cs="Times New Roman"/>
        <w:sz w:val="28"/>
        <w:szCs w:val="28"/>
      </w:rPr>
    </w:lvl>
  </w:abstractNum>
  <w:abstractNum w:abstractNumId="5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1821"/>
        </w:tabs>
        <w:ind w:left="1821" w:hanging="360"/>
      </w:pPr>
      <w:rPr>
        <w:rFonts w:cs="Times New Roman"/>
        <w:sz w:val="28"/>
        <w:szCs w:val="28"/>
      </w:rPr>
    </w:lvl>
  </w:abstractNum>
  <w:abstractNum w:abstractNumId="6">
    <w:nsid w:val="0000001F"/>
    <w:multiLevelType w:val="multilevel"/>
    <w:tmpl w:val="0000001F"/>
    <w:name w:val="WW8Num31"/>
    <w:lvl w:ilvl="0">
      <w:start w:val="1"/>
      <w:numFmt w:val="bullet"/>
      <w:lvlText w:val=""/>
      <w:lvlJc w:val="left"/>
      <w:pPr>
        <w:tabs>
          <w:tab w:val="num" w:pos="720"/>
        </w:tabs>
        <w:ind w:left="1440" w:hanging="360"/>
      </w:pPr>
      <w:rPr>
        <w:rFonts w:ascii="Symbol" w:hAnsi="Symbol"/>
        <w:sz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800" w:hanging="360"/>
      </w:pPr>
      <w:rPr>
        <w:rFonts w:ascii="Symbol" w:hAnsi="Symbol"/>
        <w:sz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2160" w:hanging="360"/>
      </w:pPr>
      <w:rPr>
        <w:rFonts w:ascii="Symbol" w:hAnsi="Symbol"/>
        <w:sz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2520" w:hanging="360"/>
      </w:pPr>
      <w:rPr>
        <w:rFonts w:ascii="Symbol" w:hAnsi="Symbol"/>
        <w:sz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880" w:hanging="360"/>
      </w:pPr>
      <w:rPr>
        <w:rFonts w:ascii="Symbol" w:hAnsi="Symbol"/>
        <w:sz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3240" w:hanging="360"/>
      </w:pPr>
      <w:rPr>
        <w:rFonts w:ascii="Symbol" w:hAnsi="Symbol"/>
        <w:sz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3600" w:hanging="360"/>
      </w:pPr>
      <w:rPr>
        <w:rFonts w:ascii="Symbol" w:hAnsi="Symbol"/>
        <w:sz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960" w:hanging="360"/>
      </w:pPr>
      <w:rPr>
        <w:rFonts w:ascii="Symbol" w:hAnsi="Symbol"/>
        <w:sz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4320" w:hanging="360"/>
      </w:pPr>
      <w:rPr>
        <w:rFonts w:ascii="Symbol" w:hAnsi="Symbol"/>
        <w:sz w:val="28"/>
      </w:rPr>
    </w:lvl>
  </w:abstractNum>
  <w:abstractNum w:abstractNumId="7">
    <w:nsid w:val="00000065"/>
    <w:multiLevelType w:val="multilevel"/>
    <w:tmpl w:val="0000006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8">
    <w:nsid w:val="00000066"/>
    <w:multiLevelType w:val="multilevel"/>
    <w:tmpl w:val="0000006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9">
    <w:nsid w:val="02A34CB6"/>
    <w:multiLevelType w:val="hybridMultilevel"/>
    <w:tmpl w:val="0FA22AAC"/>
    <w:lvl w:ilvl="0" w:tplc="B9AEC0A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>
    <w:nsid w:val="0CD50894"/>
    <w:multiLevelType w:val="hybridMultilevel"/>
    <w:tmpl w:val="ABB6F4D6"/>
    <w:lvl w:ilvl="0" w:tplc="3F7A9750">
      <w:start w:val="1"/>
      <w:numFmt w:val="decimal"/>
      <w:suff w:val="space"/>
      <w:lvlText w:val="%1."/>
      <w:lvlJc w:val="left"/>
      <w:pPr>
        <w:ind w:left="15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</w:lvl>
    <w:lvl w:ilvl="3" w:tplc="0419000F" w:tentative="1">
      <w:start w:val="1"/>
      <w:numFmt w:val="decimal"/>
      <w:lvlText w:val="%4."/>
      <w:lvlJc w:val="left"/>
      <w:pPr>
        <w:ind w:left="3744" w:hanging="360"/>
      </w:p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</w:lvl>
    <w:lvl w:ilvl="6" w:tplc="0419000F" w:tentative="1">
      <w:start w:val="1"/>
      <w:numFmt w:val="decimal"/>
      <w:lvlText w:val="%7."/>
      <w:lvlJc w:val="left"/>
      <w:pPr>
        <w:ind w:left="5904" w:hanging="360"/>
      </w:p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1">
    <w:nsid w:val="16EC1213"/>
    <w:multiLevelType w:val="hybridMultilevel"/>
    <w:tmpl w:val="457C0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80195E"/>
    <w:multiLevelType w:val="hybridMultilevel"/>
    <w:tmpl w:val="9FCE49CC"/>
    <w:lvl w:ilvl="0" w:tplc="4B381E44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55E2F81"/>
    <w:multiLevelType w:val="multilevel"/>
    <w:tmpl w:val="4FA85FE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14">
    <w:nsid w:val="3666257A"/>
    <w:multiLevelType w:val="hybridMultilevel"/>
    <w:tmpl w:val="C80C1F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7FD1929"/>
    <w:multiLevelType w:val="hybridMultilevel"/>
    <w:tmpl w:val="F5D44982"/>
    <w:lvl w:ilvl="0" w:tplc="4B381E44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DF51B6B"/>
    <w:multiLevelType w:val="hybridMultilevel"/>
    <w:tmpl w:val="8DD6C57E"/>
    <w:lvl w:ilvl="0" w:tplc="333A9AA8">
      <w:start w:val="1"/>
      <w:numFmt w:val="decimal"/>
      <w:lvlText w:val="%1."/>
      <w:lvlJc w:val="left"/>
      <w:pPr>
        <w:ind w:left="114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3E754E2B"/>
    <w:multiLevelType w:val="hybridMultilevel"/>
    <w:tmpl w:val="19A8A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0F6476"/>
    <w:multiLevelType w:val="hybridMultilevel"/>
    <w:tmpl w:val="86A86740"/>
    <w:lvl w:ilvl="0" w:tplc="4B381E44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5BAD43EE"/>
    <w:multiLevelType w:val="hybridMultilevel"/>
    <w:tmpl w:val="AFACDDE2"/>
    <w:lvl w:ilvl="0" w:tplc="B4E06A6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6F3335E2"/>
    <w:multiLevelType w:val="multilevel"/>
    <w:tmpl w:val="ACB4F260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cs="Times New Roman"/>
        <w:color w:val="000000"/>
        <w:sz w:val="28"/>
        <w:szCs w:val="28"/>
      </w:rPr>
    </w:lvl>
    <w:lvl w:ilvl="1">
      <w:start w:val="1"/>
      <w:numFmt w:val="none"/>
      <w:suff w:val="nothing"/>
      <w:lvlText w:val="-"/>
      <w:lvlJc w:val="left"/>
      <w:pPr>
        <w:tabs>
          <w:tab w:val="num" w:pos="1440"/>
        </w:tabs>
        <w:ind w:left="1440" w:hanging="360"/>
      </w:pPr>
      <w:rPr>
        <w:rFonts w:cs="Times New Roman"/>
        <w:color w:val="00000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19F2BA5"/>
    <w:multiLevelType w:val="hybridMultilevel"/>
    <w:tmpl w:val="3446D78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79D2409D"/>
    <w:multiLevelType w:val="hybridMultilevel"/>
    <w:tmpl w:val="085AA59A"/>
    <w:lvl w:ilvl="0" w:tplc="04190001">
      <w:start w:val="1"/>
      <w:numFmt w:val="bullet"/>
      <w:lvlText w:val=""/>
      <w:lvlJc w:val="left"/>
      <w:pPr>
        <w:ind w:left="18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</w:abstractNum>
  <w:abstractNum w:abstractNumId="23">
    <w:nsid w:val="7ACC313E"/>
    <w:multiLevelType w:val="hybridMultilevel"/>
    <w:tmpl w:val="AC12D0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7"/>
  </w:num>
  <w:num w:numId="9">
    <w:abstractNumId w:val="8"/>
  </w:num>
  <w:num w:numId="10">
    <w:abstractNumId w:val="15"/>
  </w:num>
  <w:num w:numId="11">
    <w:abstractNumId w:val="12"/>
  </w:num>
  <w:num w:numId="12">
    <w:abstractNumId w:val="18"/>
  </w:num>
  <w:num w:numId="13">
    <w:abstractNumId w:val="13"/>
  </w:num>
  <w:num w:numId="14">
    <w:abstractNumId w:val="14"/>
  </w:num>
  <w:num w:numId="15">
    <w:abstractNumId w:val="11"/>
  </w:num>
  <w:num w:numId="16">
    <w:abstractNumId w:val="21"/>
  </w:num>
  <w:num w:numId="17">
    <w:abstractNumId w:val="9"/>
  </w:num>
  <w:num w:numId="18">
    <w:abstractNumId w:val="23"/>
  </w:num>
  <w:num w:numId="19">
    <w:abstractNumId w:val="16"/>
  </w:num>
  <w:num w:numId="20">
    <w:abstractNumId w:val="22"/>
  </w:num>
  <w:num w:numId="21">
    <w:abstractNumId w:val="17"/>
  </w:num>
  <w:num w:numId="22">
    <w:abstractNumId w:val="20"/>
  </w:num>
  <w:num w:numId="23">
    <w:abstractNumId w:val="10"/>
    <w:lvlOverride w:ilvl="0">
      <w:lvl w:ilvl="0" w:tplc="3F7A9750">
        <w:start w:val="1"/>
        <w:numFmt w:val="decimal"/>
        <w:suff w:val="space"/>
        <w:lvlText w:val="%1."/>
        <w:lvlJc w:val="left"/>
        <w:pPr>
          <w:ind w:left="1584" w:hanging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7C91"/>
    <w:rsid w:val="00002877"/>
    <w:rsid w:val="00002A10"/>
    <w:rsid w:val="000046A2"/>
    <w:rsid w:val="00007DFC"/>
    <w:rsid w:val="00011700"/>
    <w:rsid w:val="00015AC7"/>
    <w:rsid w:val="000173EC"/>
    <w:rsid w:val="00017EC4"/>
    <w:rsid w:val="00020A59"/>
    <w:rsid w:val="0002222F"/>
    <w:rsid w:val="00023927"/>
    <w:rsid w:val="00024BE6"/>
    <w:rsid w:val="00033A13"/>
    <w:rsid w:val="00035CDE"/>
    <w:rsid w:val="00036E08"/>
    <w:rsid w:val="000412D0"/>
    <w:rsid w:val="000440DF"/>
    <w:rsid w:val="0005077F"/>
    <w:rsid w:val="000525C3"/>
    <w:rsid w:val="00053F4C"/>
    <w:rsid w:val="0005436D"/>
    <w:rsid w:val="00070CDA"/>
    <w:rsid w:val="000760C9"/>
    <w:rsid w:val="00077362"/>
    <w:rsid w:val="00083A1C"/>
    <w:rsid w:val="00085B04"/>
    <w:rsid w:val="00087648"/>
    <w:rsid w:val="00091D52"/>
    <w:rsid w:val="0009259B"/>
    <w:rsid w:val="000937B2"/>
    <w:rsid w:val="00094585"/>
    <w:rsid w:val="0009611C"/>
    <w:rsid w:val="00096F3C"/>
    <w:rsid w:val="000A0EAD"/>
    <w:rsid w:val="000A4456"/>
    <w:rsid w:val="000A54B4"/>
    <w:rsid w:val="000B0114"/>
    <w:rsid w:val="000B14CF"/>
    <w:rsid w:val="000B30AA"/>
    <w:rsid w:val="000B4258"/>
    <w:rsid w:val="000B710C"/>
    <w:rsid w:val="000B7473"/>
    <w:rsid w:val="000C12DA"/>
    <w:rsid w:val="000C130D"/>
    <w:rsid w:val="000C3010"/>
    <w:rsid w:val="000C4BE5"/>
    <w:rsid w:val="000C79C8"/>
    <w:rsid w:val="000D0ED2"/>
    <w:rsid w:val="000D337E"/>
    <w:rsid w:val="000D33AC"/>
    <w:rsid w:val="000D4A37"/>
    <w:rsid w:val="000D5F99"/>
    <w:rsid w:val="000E2698"/>
    <w:rsid w:val="000E5DEF"/>
    <w:rsid w:val="000F3D18"/>
    <w:rsid w:val="000F67C1"/>
    <w:rsid w:val="000F7122"/>
    <w:rsid w:val="001007A8"/>
    <w:rsid w:val="001016B5"/>
    <w:rsid w:val="00103304"/>
    <w:rsid w:val="001052FB"/>
    <w:rsid w:val="001059B6"/>
    <w:rsid w:val="00113A51"/>
    <w:rsid w:val="0011415B"/>
    <w:rsid w:val="00115354"/>
    <w:rsid w:val="001206DD"/>
    <w:rsid w:val="00121C38"/>
    <w:rsid w:val="00122798"/>
    <w:rsid w:val="0012716D"/>
    <w:rsid w:val="0013515F"/>
    <w:rsid w:val="0013557D"/>
    <w:rsid w:val="001416E5"/>
    <w:rsid w:val="0014549D"/>
    <w:rsid w:val="00146031"/>
    <w:rsid w:val="0015460F"/>
    <w:rsid w:val="0016052A"/>
    <w:rsid w:val="001613F4"/>
    <w:rsid w:val="00163048"/>
    <w:rsid w:val="00166213"/>
    <w:rsid w:val="0016735B"/>
    <w:rsid w:val="00172458"/>
    <w:rsid w:val="001734A2"/>
    <w:rsid w:val="001743CF"/>
    <w:rsid w:val="00174932"/>
    <w:rsid w:val="001779A8"/>
    <w:rsid w:val="00177A50"/>
    <w:rsid w:val="00180594"/>
    <w:rsid w:val="00180D6D"/>
    <w:rsid w:val="00184E13"/>
    <w:rsid w:val="00186DC1"/>
    <w:rsid w:val="001872A0"/>
    <w:rsid w:val="0019302E"/>
    <w:rsid w:val="00193E21"/>
    <w:rsid w:val="00194BC1"/>
    <w:rsid w:val="001958DE"/>
    <w:rsid w:val="00196501"/>
    <w:rsid w:val="00196513"/>
    <w:rsid w:val="00196D63"/>
    <w:rsid w:val="001A07C8"/>
    <w:rsid w:val="001A2BD8"/>
    <w:rsid w:val="001A3DC0"/>
    <w:rsid w:val="001A5DFA"/>
    <w:rsid w:val="001B33E7"/>
    <w:rsid w:val="001B5927"/>
    <w:rsid w:val="001B6898"/>
    <w:rsid w:val="001D0D4F"/>
    <w:rsid w:val="001D1FB8"/>
    <w:rsid w:val="001D2A1F"/>
    <w:rsid w:val="001D2B29"/>
    <w:rsid w:val="001D34D3"/>
    <w:rsid w:val="001E5C79"/>
    <w:rsid w:val="001E740D"/>
    <w:rsid w:val="001E75A8"/>
    <w:rsid w:val="001F0725"/>
    <w:rsid w:val="001F1442"/>
    <w:rsid w:val="001F333F"/>
    <w:rsid w:val="001F4C47"/>
    <w:rsid w:val="001F621F"/>
    <w:rsid w:val="002039BA"/>
    <w:rsid w:val="002048CC"/>
    <w:rsid w:val="00213CB3"/>
    <w:rsid w:val="00213F58"/>
    <w:rsid w:val="00214080"/>
    <w:rsid w:val="0021516A"/>
    <w:rsid w:val="00215396"/>
    <w:rsid w:val="00217369"/>
    <w:rsid w:val="00220897"/>
    <w:rsid w:val="00223CF9"/>
    <w:rsid w:val="0022688E"/>
    <w:rsid w:val="00227180"/>
    <w:rsid w:val="00231C32"/>
    <w:rsid w:val="00232C55"/>
    <w:rsid w:val="00235C39"/>
    <w:rsid w:val="00237E0F"/>
    <w:rsid w:val="00240B78"/>
    <w:rsid w:val="00241CC7"/>
    <w:rsid w:val="002433D5"/>
    <w:rsid w:val="00244F9A"/>
    <w:rsid w:val="002516A2"/>
    <w:rsid w:val="002527A9"/>
    <w:rsid w:val="00253B2A"/>
    <w:rsid w:val="0025618F"/>
    <w:rsid w:val="00260E85"/>
    <w:rsid w:val="002631CA"/>
    <w:rsid w:val="00266756"/>
    <w:rsid w:val="00270B33"/>
    <w:rsid w:val="00275656"/>
    <w:rsid w:val="00277566"/>
    <w:rsid w:val="002800BA"/>
    <w:rsid w:val="0028264A"/>
    <w:rsid w:val="00285EC5"/>
    <w:rsid w:val="00287987"/>
    <w:rsid w:val="00294037"/>
    <w:rsid w:val="00296F04"/>
    <w:rsid w:val="002A433C"/>
    <w:rsid w:val="002A4ECD"/>
    <w:rsid w:val="002A5C72"/>
    <w:rsid w:val="002A5E73"/>
    <w:rsid w:val="002B07B3"/>
    <w:rsid w:val="002B51E7"/>
    <w:rsid w:val="002B58B0"/>
    <w:rsid w:val="002B6C81"/>
    <w:rsid w:val="002C1795"/>
    <w:rsid w:val="002D2350"/>
    <w:rsid w:val="002F0835"/>
    <w:rsid w:val="002F1C2F"/>
    <w:rsid w:val="003020B2"/>
    <w:rsid w:val="00307387"/>
    <w:rsid w:val="00307EB3"/>
    <w:rsid w:val="00317103"/>
    <w:rsid w:val="00321586"/>
    <w:rsid w:val="0032186E"/>
    <w:rsid w:val="003236CE"/>
    <w:rsid w:val="003257BE"/>
    <w:rsid w:val="003302A2"/>
    <w:rsid w:val="00333D1E"/>
    <w:rsid w:val="00340317"/>
    <w:rsid w:val="00345598"/>
    <w:rsid w:val="00346735"/>
    <w:rsid w:val="00351E16"/>
    <w:rsid w:val="00352709"/>
    <w:rsid w:val="00353117"/>
    <w:rsid w:val="00355E44"/>
    <w:rsid w:val="00364817"/>
    <w:rsid w:val="00370120"/>
    <w:rsid w:val="00373977"/>
    <w:rsid w:val="00376729"/>
    <w:rsid w:val="003771FA"/>
    <w:rsid w:val="00382998"/>
    <w:rsid w:val="0038524B"/>
    <w:rsid w:val="00390B5F"/>
    <w:rsid w:val="00391608"/>
    <w:rsid w:val="00391FAE"/>
    <w:rsid w:val="00394F90"/>
    <w:rsid w:val="003A546C"/>
    <w:rsid w:val="003B1E8A"/>
    <w:rsid w:val="003B21A5"/>
    <w:rsid w:val="003B3131"/>
    <w:rsid w:val="003B381A"/>
    <w:rsid w:val="003B66C0"/>
    <w:rsid w:val="003B6D7F"/>
    <w:rsid w:val="003B708B"/>
    <w:rsid w:val="003C2BBA"/>
    <w:rsid w:val="003C360F"/>
    <w:rsid w:val="003C596F"/>
    <w:rsid w:val="003D0ABE"/>
    <w:rsid w:val="003D2D4D"/>
    <w:rsid w:val="003D4C4A"/>
    <w:rsid w:val="003E6850"/>
    <w:rsid w:val="003E7BE2"/>
    <w:rsid w:val="003F1B4C"/>
    <w:rsid w:val="003F3D6D"/>
    <w:rsid w:val="003F5E5D"/>
    <w:rsid w:val="004028B0"/>
    <w:rsid w:val="004060B4"/>
    <w:rsid w:val="00406976"/>
    <w:rsid w:val="00412BEF"/>
    <w:rsid w:val="004143D3"/>
    <w:rsid w:val="00415769"/>
    <w:rsid w:val="0041635B"/>
    <w:rsid w:val="004165CB"/>
    <w:rsid w:val="004171C7"/>
    <w:rsid w:val="00417A58"/>
    <w:rsid w:val="00417F5A"/>
    <w:rsid w:val="00423791"/>
    <w:rsid w:val="004256CB"/>
    <w:rsid w:val="004306E3"/>
    <w:rsid w:val="00430705"/>
    <w:rsid w:val="0043688E"/>
    <w:rsid w:val="0043734F"/>
    <w:rsid w:val="00440D10"/>
    <w:rsid w:val="004441E7"/>
    <w:rsid w:val="004464F0"/>
    <w:rsid w:val="00450889"/>
    <w:rsid w:val="00455EE5"/>
    <w:rsid w:val="00461368"/>
    <w:rsid w:val="0046389B"/>
    <w:rsid w:val="00464153"/>
    <w:rsid w:val="004646B2"/>
    <w:rsid w:val="00470112"/>
    <w:rsid w:val="0047081B"/>
    <w:rsid w:val="00472181"/>
    <w:rsid w:val="0047230A"/>
    <w:rsid w:val="0047260C"/>
    <w:rsid w:val="004727DC"/>
    <w:rsid w:val="00473518"/>
    <w:rsid w:val="004735B9"/>
    <w:rsid w:val="00476D19"/>
    <w:rsid w:val="00480233"/>
    <w:rsid w:val="00480A64"/>
    <w:rsid w:val="004811EB"/>
    <w:rsid w:val="004816DB"/>
    <w:rsid w:val="0048201E"/>
    <w:rsid w:val="00484401"/>
    <w:rsid w:val="00484690"/>
    <w:rsid w:val="004848AC"/>
    <w:rsid w:val="004862A7"/>
    <w:rsid w:val="0049071E"/>
    <w:rsid w:val="00491294"/>
    <w:rsid w:val="004953A1"/>
    <w:rsid w:val="00497C1A"/>
    <w:rsid w:val="004A1730"/>
    <w:rsid w:val="004A29ED"/>
    <w:rsid w:val="004A4A2E"/>
    <w:rsid w:val="004A4F73"/>
    <w:rsid w:val="004B3329"/>
    <w:rsid w:val="004B7C92"/>
    <w:rsid w:val="004C3077"/>
    <w:rsid w:val="004C767D"/>
    <w:rsid w:val="004D0DE9"/>
    <w:rsid w:val="004D4B4E"/>
    <w:rsid w:val="004D5189"/>
    <w:rsid w:val="004D70C0"/>
    <w:rsid w:val="004E0086"/>
    <w:rsid w:val="004E0510"/>
    <w:rsid w:val="004E48CD"/>
    <w:rsid w:val="004E5B91"/>
    <w:rsid w:val="004E5C69"/>
    <w:rsid w:val="004E60D6"/>
    <w:rsid w:val="004F0776"/>
    <w:rsid w:val="004F3D6C"/>
    <w:rsid w:val="004F609D"/>
    <w:rsid w:val="00501938"/>
    <w:rsid w:val="0050457B"/>
    <w:rsid w:val="00507F3E"/>
    <w:rsid w:val="00511497"/>
    <w:rsid w:val="005115BE"/>
    <w:rsid w:val="0051244B"/>
    <w:rsid w:val="005174FE"/>
    <w:rsid w:val="005201DF"/>
    <w:rsid w:val="0052124E"/>
    <w:rsid w:val="0052588C"/>
    <w:rsid w:val="00527284"/>
    <w:rsid w:val="0053316D"/>
    <w:rsid w:val="0053578E"/>
    <w:rsid w:val="0054348C"/>
    <w:rsid w:val="005462BD"/>
    <w:rsid w:val="00553F4D"/>
    <w:rsid w:val="00553F60"/>
    <w:rsid w:val="005544BC"/>
    <w:rsid w:val="0055550A"/>
    <w:rsid w:val="00556E81"/>
    <w:rsid w:val="00557DC5"/>
    <w:rsid w:val="005613D9"/>
    <w:rsid w:val="0056262B"/>
    <w:rsid w:val="005676D8"/>
    <w:rsid w:val="00575130"/>
    <w:rsid w:val="005754F1"/>
    <w:rsid w:val="00575798"/>
    <w:rsid w:val="00575845"/>
    <w:rsid w:val="0057615C"/>
    <w:rsid w:val="00576870"/>
    <w:rsid w:val="005769D1"/>
    <w:rsid w:val="00577C07"/>
    <w:rsid w:val="00580402"/>
    <w:rsid w:val="00586FFA"/>
    <w:rsid w:val="005901D9"/>
    <w:rsid w:val="005A3AC8"/>
    <w:rsid w:val="005B04B9"/>
    <w:rsid w:val="005B2CCA"/>
    <w:rsid w:val="005C2DE2"/>
    <w:rsid w:val="005D422C"/>
    <w:rsid w:val="005D73C5"/>
    <w:rsid w:val="005E6243"/>
    <w:rsid w:val="005E6D02"/>
    <w:rsid w:val="005F2F31"/>
    <w:rsid w:val="005F3980"/>
    <w:rsid w:val="005F64E1"/>
    <w:rsid w:val="00602C59"/>
    <w:rsid w:val="00603C17"/>
    <w:rsid w:val="00604FA9"/>
    <w:rsid w:val="00612721"/>
    <w:rsid w:val="0062298A"/>
    <w:rsid w:val="00624F7B"/>
    <w:rsid w:val="00632306"/>
    <w:rsid w:val="00632EB0"/>
    <w:rsid w:val="00636BD3"/>
    <w:rsid w:val="00641396"/>
    <w:rsid w:val="00652055"/>
    <w:rsid w:val="0066201E"/>
    <w:rsid w:val="006633B1"/>
    <w:rsid w:val="006653E0"/>
    <w:rsid w:val="006654E9"/>
    <w:rsid w:val="006673B4"/>
    <w:rsid w:val="00671A1D"/>
    <w:rsid w:val="00682B7D"/>
    <w:rsid w:val="006852C2"/>
    <w:rsid w:val="00685E65"/>
    <w:rsid w:val="0069295C"/>
    <w:rsid w:val="00693B70"/>
    <w:rsid w:val="00694158"/>
    <w:rsid w:val="006968CA"/>
    <w:rsid w:val="00696AEA"/>
    <w:rsid w:val="00697E70"/>
    <w:rsid w:val="006A0DE6"/>
    <w:rsid w:val="006A3537"/>
    <w:rsid w:val="006A73FB"/>
    <w:rsid w:val="006A7B58"/>
    <w:rsid w:val="006A7C56"/>
    <w:rsid w:val="006B0643"/>
    <w:rsid w:val="006B1DF3"/>
    <w:rsid w:val="006B4B3D"/>
    <w:rsid w:val="006C4DA8"/>
    <w:rsid w:val="006C7DD1"/>
    <w:rsid w:val="006D08C9"/>
    <w:rsid w:val="006D31CE"/>
    <w:rsid w:val="006D3AFE"/>
    <w:rsid w:val="006D5B55"/>
    <w:rsid w:val="006E07A6"/>
    <w:rsid w:val="006E1B53"/>
    <w:rsid w:val="006E2716"/>
    <w:rsid w:val="006E4D60"/>
    <w:rsid w:val="006E5CFB"/>
    <w:rsid w:val="006F40AE"/>
    <w:rsid w:val="006F5EDC"/>
    <w:rsid w:val="006F72C0"/>
    <w:rsid w:val="00700B54"/>
    <w:rsid w:val="00701284"/>
    <w:rsid w:val="007038A7"/>
    <w:rsid w:val="007107F2"/>
    <w:rsid w:val="00717A39"/>
    <w:rsid w:val="00717E0B"/>
    <w:rsid w:val="00720174"/>
    <w:rsid w:val="00723B16"/>
    <w:rsid w:val="007252A4"/>
    <w:rsid w:val="007436DD"/>
    <w:rsid w:val="007452AB"/>
    <w:rsid w:val="0074756D"/>
    <w:rsid w:val="00750845"/>
    <w:rsid w:val="0075133E"/>
    <w:rsid w:val="007538CD"/>
    <w:rsid w:val="00756F85"/>
    <w:rsid w:val="007603B4"/>
    <w:rsid w:val="007640CF"/>
    <w:rsid w:val="0076463B"/>
    <w:rsid w:val="00765B76"/>
    <w:rsid w:val="00767110"/>
    <w:rsid w:val="00770808"/>
    <w:rsid w:val="00773DB5"/>
    <w:rsid w:val="00777C91"/>
    <w:rsid w:val="00781375"/>
    <w:rsid w:val="007836D1"/>
    <w:rsid w:val="00784351"/>
    <w:rsid w:val="007856BB"/>
    <w:rsid w:val="007871C3"/>
    <w:rsid w:val="007873F3"/>
    <w:rsid w:val="00790F40"/>
    <w:rsid w:val="007941CA"/>
    <w:rsid w:val="007A34F7"/>
    <w:rsid w:val="007A5082"/>
    <w:rsid w:val="007A691B"/>
    <w:rsid w:val="007B00C3"/>
    <w:rsid w:val="007B0200"/>
    <w:rsid w:val="007B56B9"/>
    <w:rsid w:val="007B7CEE"/>
    <w:rsid w:val="007C4B2E"/>
    <w:rsid w:val="007C58EA"/>
    <w:rsid w:val="007C6386"/>
    <w:rsid w:val="007D07F4"/>
    <w:rsid w:val="007D32FF"/>
    <w:rsid w:val="007E0954"/>
    <w:rsid w:val="007E2D1F"/>
    <w:rsid w:val="007E2E5D"/>
    <w:rsid w:val="007E6CA2"/>
    <w:rsid w:val="007E7662"/>
    <w:rsid w:val="007E7B3F"/>
    <w:rsid w:val="007F1E46"/>
    <w:rsid w:val="007F7621"/>
    <w:rsid w:val="008012AC"/>
    <w:rsid w:val="00802CB8"/>
    <w:rsid w:val="00812BA2"/>
    <w:rsid w:val="00814B1D"/>
    <w:rsid w:val="00814C18"/>
    <w:rsid w:val="00817924"/>
    <w:rsid w:val="0082100A"/>
    <w:rsid w:val="00845B9A"/>
    <w:rsid w:val="00847CB5"/>
    <w:rsid w:val="00850ADF"/>
    <w:rsid w:val="00850F25"/>
    <w:rsid w:val="0085142B"/>
    <w:rsid w:val="008520BF"/>
    <w:rsid w:val="00852C5B"/>
    <w:rsid w:val="00854461"/>
    <w:rsid w:val="00855ED9"/>
    <w:rsid w:val="008647F5"/>
    <w:rsid w:val="00867665"/>
    <w:rsid w:val="00871178"/>
    <w:rsid w:val="00873A3B"/>
    <w:rsid w:val="00876793"/>
    <w:rsid w:val="00880E41"/>
    <w:rsid w:val="008919FC"/>
    <w:rsid w:val="00894FA7"/>
    <w:rsid w:val="008954BC"/>
    <w:rsid w:val="00895775"/>
    <w:rsid w:val="008A13C5"/>
    <w:rsid w:val="008A15D6"/>
    <w:rsid w:val="008A6505"/>
    <w:rsid w:val="008B06EF"/>
    <w:rsid w:val="008B303B"/>
    <w:rsid w:val="008B529E"/>
    <w:rsid w:val="008C1C03"/>
    <w:rsid w:val="008C2828"/>
    <w:rsid w:val="008D21AC"/>
    <w:rsid w:val="008D48D0"/>
    <w:rsid w:val="008D69CC"/>
    <w:rsid w:val="008D792D"/>
    <w:rsid w:val="008E53BA"/>
    <w:rsid w:val="008E54DB"/>
    <w:rsid w:val="008E77C0"/>
    <w:rsid w:val="008F39F1"/>
    <w:rsid w:val="008F5B5F"/>
    <w:rsid w:val="009076A5"/>
    <w:rsid w:val="009146B6"/>
    <w:rsid w:val="0091490D"/>
    <w:rsid w:val="00914B50"/>
    <w:rsid w:val="0091537B"/>
    <w:rsid w:val="00915FEE"/>
    <w:rsid w:val="00917AFA"/>
    <w:rsid w:val="00920325"/>
    <w:rsid w:val="00920620"/>
    <w:rsid w:val="00920A3D"/>
    <w:rsid w:val="00920B00"/>
    <w:rsid w:val="00920BF9"/>
    <w:rsid w:val="009231CE"/>
    <w:rsid w:val="00927056"/>
    <w:rsid w:val="009334D7"/>
    <w:rsid w:val="00934943"/>
    <w:rsid w:val="00935D82"/>
    <w:rsid w:val="00935E53"/>
    <w:rsid w:val="00941C46"/>
    <w:rsid w:val="0094294C"/>
    <w:rsid w:val="00945988"/>
    <w:rsid w:val="00946485"/>
    <w:rsid w:val="00951D4F"/>
    <w:rsid w:val="00954AAE"/>
    <w:rsid w:val="0096118E"/>
    <w:rsid w:val="0096300A"/>
    <w:rsid w:val="00964003"/>
    <w:rsid w:val="009647E8"/>
    <w:rsid w:val="00971E84"/>
    <w:rsid w:val="00973866"/>
    <w:rsid w:val="0097692E"/>
    <w:rsid w:val="0097779E"/>
    <w:rsid w:val="00980E08"/>
    <w:rsid w:val="00983409"/>
    <w:rsid w:val="00987BD5"/>
    <w:rsid w:val="00992983"/>
    <w:rsid w:val="00992B48"/>
    <w:rsid w:val="00993597"/>
    <w:rsid w:val="009961DF"/>
    <w:rsid w:val="009A19CB"/>
    <w:rsid w:val="009A2B2C"/>
    <w:rsid w:val="009A4F6F"/>
    <w:rsid w:val="009A794A"/>
    <w:rsid w:val="009C2D2B"/>
    <w:rsid w:val="009C3382"/>
    <w:rsid w:val="009D435C"/>
    <w:rsid w:val="009D5F44"/>
    <w:rsid w:val="009D75F5"/>
    <w:rsid w:val="009E0A3D"/>
    <w:rsid w:val="009E2B18"/>
    <w:rsid w:val="009E3085"/>
    <w:rsid w:val="009E6B1D"/>
    <w:rsid w:val="009F04FA"/>
    <w:rsid w:val="00A000AA"/>
    <w:rsid w:val="00A01341"/>
    <w:rsid w:val="00A0321B"/>
    <w:rsid w:val="00A045B3"/>
    <w:rsid w:val="00A06AE8"/>
    <w:rsid w:val="00A22063"/>
    <w:rsid w:val="00A31243"/>
    <w:rsid w:val="00A34C85"/>
    <w:rsid w:val="00A36F82"/>
    <w:rsid w:val="00A44B41"/>
    <w:rsid w:val="00A46B5C"/>
    <w:rsid w:val="00A46E6F"/>
    <w:rsid w:val="00A47639"/>
    <w:rsid w:val="00A50E91"/>
    <w:rsid w:val="00A51B74"/>
    <w:rsid w:val="00A535B5"/>
    <w:rsid w:val="00A55308"/>
    <w:rsid w:val="00A641F3"/>
    <w:rsid w:val="00A658D5"/>
    <w:rsid w:val="00A72BF1"/>
    <w:rsid w:val="00A7450F"/>
    <w:rsid w:val="00A74B44"/>
    <w:rsid w:val="00A8120C"/>
    <w:rsid w:val="00A83A07"/>
    <w:rsid w:val="00A84266"/>
    <w:rsid w:val="00A85F01"/>
    <w:rsid w:val="00A860DD"/>
    <w:rsid w:val="00A9357A"/>
    <w:rsid w:val="00A935F7"/>
    <w:rsid w:val="00A95BC5"/>
    <w:rsid w:val="00A96728"/>
    <w:rsid w:val="00AA2CDA"/>
    <w:rsid w:val="00AA3498"/>
    <w:rsid w:val="00AA34FD"/>
    <w:rsid w:val="00AA44F4"/>
    <w:rsid w:val="00AA6980"/>
    <w:rsid w:val="00AA7E4F"/>
    <w:rsid w:val="00AB06AB"/>
    <w:rsid w:val="00AB3802"/>
    <w:rsid w:val="00AC2855"/>
    <w:rsid w:val="00AC3658"/>
    <w:rsid w:val="00AC4331"/>
    <w:rsid w:val="00AC4FC6"/>
    <w:rsid w:val="00AC55F3"/>
    <w:rsid w:val="00AD059B"/>
    <w:rsid w:val="00AD2CDF"/>
    <w:rsid w:val="00AE07E6"/>
    <w:rsid w:val="00AE0935"/>
    <w:rsid w:val="00AF1C7C"/>
    <w:rsid w:val="00AF3B73"/>
    <w:rsid w:val="00AF44B6"/>
    <w:rsid w:val="00AF6E72"/>
    <w:rsid w:val="00AF6F1D"/>
    <w:rsid w:val="00B00987"/>
    <w:rsid w:val="00B04A45"/>
    <w:rsid w:val="00B05DE1"/>
    <w:rsid w:val="00B07FC2"/>
    <w:rsid w:val="00B100CB"/>
    <w:rsid w:val="00B20262"/>
    <w:rsid w:val="00B26EAC"/>
    <w:rsid w:val="00B344B8"/>
    <w:rsid w:val="00B37548"/>
    <w:rsid w:val="00B40110"/>
    <w:rsid w:val="00B42186"/>
    <w:rsid w:val="00B4506C"/>
    <w:rsid w:val="00B57796"/>
    <w:rsid w:val="00B60821"/>
    <w:rsid w:val="00B6236D"/>
    <w:rsid w:val="00B71F33"/>
    <w:rsid w:val="00B72963"/>
    <w:rsid w:val="00B8220C"/>
    <w:rsid w:val="00B83588"/>
    <w:rsid w:val="00B837CA"/>
    <w:rsid w:val="00B923BB"/>
    <w:rsid w:val="00B92FC9"/>
    <w:rsid w:val="00B93AAA"/>
    <w:rsid w:val="00B959AD"/>
    <w:rsid w:val="00BA2AB0"/>
    <w:rsid w:val="00BB1DBD"/>
    <w:rsid w:val="00BC1BDB"/>
    <w:rsid w:val="00BC2F5D"/>
    <w:rsid w:val="00BC4102"/>
    <w:rsid w:val="00BC43AD"/>
    <w:rsid w:val="00BC47B8"/>
    <w:rsid w:val="00BC5032"/>
    <w:rsid w:val="00BD0E47"/>
    <w:rsid w:val="00BD0FF9"/>
    <w:rsid w:val="00BD3821"/>
    <w:rsid w:val="00BD4276"/>
    <w:rsid w:val="00BD6193"/>
    <w:rsid w:val="00BE3287"/>
    <w:rsid w:val="00BE615B"/>
    <w:rsid w:val="00BF03D8"/>
    <w:rsid w:val="00BF3F63"/>
    <w:rsid w:val="00BF4F21"/>
    <w:rsid w:val="00BF7EE9"/>
    <w:rsid w:val="00C004C3"/>
    <w:rsid w:val="00C03D30"/>
    <w:rsid w:val="00C04886"/>
    <w:rsid w:val="00C1390A"/>
    <w:rsid w:val="00C14A5C"/>
    <w:rsid w:val="00C21062"/>
    <w:rsid w:val="00C21A82"/>
    <w:rsid w:val="00C23C04"/>
    <w:rsid w:val="00C27E6F"/>
    <w:rsid w:val="00C32C7A"/>
    <w:rsid w:val="00C340E5"/>
    <w:rsid w:val="00C34F26"/>
    <w:rsid w:val="00C40D49"/>
    <w:rsid w:val="00C42C4F"/>
    <w:rsid w:val="00C43ADF"/>
    <w:rsid w:val="00C543E8"/>
    <w:rsid w:val="00C568B8"/>
    <w:rsid w:val="00C56DFF"/>
    <w:rsid w:val="00C60A16"/>
    <w:rsid w:val="00C63214"/>
    <w:rsid w:val="00C64617"/>
    <w:rsid w:val="00C65765"/>
    <w:rsid w:val="00C70530"/>
    <w:rsid w:val="00C714FB"/>
    <w:rsid w:val="00C75AAE"/>
    <w:rsid w:val="00C76258"/>
    <w:rsid w:val="00C807C2"/>
    <w:rsid w:val="00C82D2A"/>
    <w:rsid w:val="00C83F23"/>
    <w:rsid w:val="00C871F4"/>
    <w:rsid w:val="00C91AEB"/>
    <w:rsid w:val="00C93B63"/>
    <w:rsid w:val="00CA1698"/>
    <w:rsid w:val="00CA1A95"/>
    <w:rsid w:val="00CB0656"/>
    <w:rsid w:val="00CB7E65"/>
    <w:rsid w:val="00CC2DC7"/>
    <w:rsid w:val="00CD0C60"/>
    <w:rsid w:val="00CE2751"/>
    <w:rsid w:val="00CE6CAE"/>
    <w:rsid w:val="00CF0F9B"/>
    <w:rsid w:val="00CF44CA"/>
    <w:rsid w:val="00CF7AE0"/>
    <w:rsid w:val="00D02D8A"/>
    <w:rsid w:val="00D03378"/>
    <w:rsid w:val="00D05DD2"/>
    <w:rsid w:val="00D16066"/>
    <w:rsid w:val="00D17215"/>
    <w:rsid w:val="00D22299"/>
    <w:rsid w:val="00D22747"/>
    <w:rsid w:val="00D30D91"/>
    <w:rsid w:val="00D34074"/>
    <w:rsid w:val="00D35427"/>
    <w:rsid w:val="00D42ED0"/>
    <w:rsid w:val="00D46832"/>
    <w:rsid w:val="00D51082"/>
    <w:rsid w:val="00D51A3E"/>
    <w:rsid w:val="00D51E0F"/>
    <w:rsid w:val="00D5462D"/>
    <w:rsid w:val="00D5463A"/>
    <w:rsid w:val="00D546E4"/>
    <w:rsid w:val="00D54A73"/>
    <w:rsid w:val="00D56682"/>
    <w:rsid w:val="00D62998"/>
    <w:rsid w:val="00D63878"/>
    <w:rsid w:val="00D63EB0"/>
    <w:rsid w:val="00D64557"/>
    <w:rsid w:val="00D678C8"/>
    <w:rsid w:val="00D722C9"/>
    <w:rsid w:val="00D72F3E"/>
    <w:rsid w:val="00D739AC"/>
    <w:rsid w:val="00D80BDC"/>
    <w:rsid w:val="00D830F7"/>
    <w:rsid w:val="00D9639B"/>
    <w:rsid w:val="00DA0136"/>
    <w:rsid w:val="00DA19FB"/>
    <w:rsid w:val="00DA2C77"/>
    <w:rsid w:val="00DA345F"/>
    <w:rsid w:val="00DA4245"/>
    <w:rsid w:val="00DA4F55"/>
    <w:rsid w:val="00DA573B"/>
    <w:rsid w:val="00DB1950"/>
    <w:rsid w:val="00DB276C"/>
    <w:rsid w:val="00DB4F85"/>
    <w:rsid w:val="00DC195E"/>
    <w:rsid w:val="00DC1C1B"/>
    <w:rsid w:val="00DC533E"/>
    <w:rsid w:val="00DC7784"/>
    <w:rsid w:val="00DD38E0"/>
    <w:rsid w:val="00DE082A"/>
    <w:rsid w:val="00DE0ACD"/>
    <w:rsid w:val="00DE1467"/>
    <w:rsid w:val="00DE44ED"/>
    <w:rsid w:val="00DE6BBC"/>
    <w:rsid w:val="00DF0AB8"/>
    <w:rsid w:val="00DF0B28"/>
    <w:rsid w:val="00DF38BE"/>
    <w:rsid w:val="00DF4094"/>
    <w:rsid w:val="00DF4B11"/>
    <w:rsid w:val="00DF7293"/>
    <w:rsid w:val="00E06A40"/>
    <w:rsid w:val="00E112F1"/>
    <w:rsid w:val="00E2135A"/>
    <w:rsid w:val="00E22F30"/>
    <w:rsid w:val="00E249BD"/>
    <w:rsid w:val="00E24F8D"/>
    <w:rsid w:val="00E30863"/>
    <w:rsid w:val="00E30C76"/>
    <w:rsid w:val="00E31C7C"/>
    <w:rsid w:val="00E34236"/>
    <w:rsid w:val="00E35E9F"/>
    <w:rsid w:val="00E37391"/>
    <w:rsid w:val="00E40ABF"/>
    <w:rsid w:val="00E428E7"/>
    <w:rsid w:val="00E46268"/>
    <w:rsid w:val="00E4780E"/>
    <w:rsid w:val="00E51265"/>
    <w:rsid w:val="00E61DDA"/>
    <w:rsid w:val="00E665EC"/>
    <w:rsid w:val="00E7032D"/>
    <w:rsid w:val="00E7040C"/>
    <w:rsid w:val="00E724E2"/>
    <w:rsid w:val="00E73958"/>
    <w:rsid w:val="00E73F87"/>
    <w:rsid w:val="00E776DD"/>
    <w:rsid w:val="00E8085B"/>
    <w:rsid w:val="00E80B62"/>
    <w:rsid w:val="00E80EAA"/>
    <w:rsid w:val="00E824A5"/>
    <w:rsid w:val="00E85C24"/>
    <w:rsid w:val="00E860E8"/>
    <w:rsid w:val="00E86EA6"/>
    <w:rsid w:val="00E93F62"/>
    <w:rsid w:val="00E94461"/>
    <w:rsid w:val="00EA107A"/>
    <w:rsid w:val="00EA4AAC"/>
    <w:rsid w:val="00EB7521"/>
    <w:rsid w:val="00EB7F9A"/>
    <w:rsid w:val="00EC21D0"/>
    <w:rsid w:val="00EC41BA"/>
    <w:rsid w:val="00EC747B"/>
    <w:rsid w:val="00ED06B8"/>
    <w:rsid w:val="00ED0E4D"/>
    <w:rsid w:val="00ED143D"/>
    <w:rsid w:val="00EE0A42"/>
    <w:rsid w:val="00EE1945"/>
    <w:rsid w:val="00EE38A0"/>
    <w:rsid w:val="00EE6981"/>
    <w:rsid w:val="00EE69A7"/>
    <w:rsid w:val="00EF065D"/>
    <w:rsid w:val="00EF075F"/>
    <w:rsid w:val="00F0091E"/>
    <w:rsid w:val="00F01D95"/>
    <w:rsid w:val="00F02AE9"/>
    <w:rsid w:val="00F07FF4"/>
    <w:rsid w:val="00F156D3"/>
    <w:rsid w:val="00F20B01"/>
    <w:rsid w:val="00F211BB"/>
    <w:rsid w:val="00F26068"/>
    <w:rsid w:val="00F26533"/>
    <w:rsid w:val="00F26870"/>
    <w:rsid w:val="00F276E2"/>
    <w:rsid w:val="00F30F10"/>
    <w:rsid w:val="00F321C6"/>
    <w:rsid w:val="00F37BED"/>
    <w:rsid w:val="00F41ADE"/>
    <w:rsid w:val="00F5290D"/>
    <w:rsid w:val="00F53FF6"/>
    <w:rsid w:val="00F56F0E"/>
    <w:rsid w:val="00F60A5A"/>
    <w:rsid w:val="00F612FC"/>
    <w:rsid w:val="00F6193F"/>
    <w:rsid w:val="00F632EF"/>
    <w:rsid w:val="00F65330"/>
    <w:rsid w:val="00F65C1F"/>
    <w:rsid w:val="00F66F9B"/>
    <w:rsid w:val="00F70EC2"/>
    <w:rsid w:val="00F83DA9"/>
    <w:rsid w:val="00F86358"/>
    <w:rsid w:val="00F91E8B"/>
    <w:rsid w:val="00F96164"/>
    <w:rsid w:val="00F961C6"/>
    <w:rsid w:val="00FA34CE"/>
    <w:rsid w:val="00FA441B"/>
    <w:rsid w:val="00FA4583"/>
    <w:rsid w:val="00FA46CE"/>
    <w:rsid w:val="00FA4B65"/>
    <w:rsid w:val="00FA60A9"/>
    <w:rsid w:val="00FA73AC"/>
    <w:rsid w:val="00FB2546"/>
    <w:rsid w:val="00FB2700"/>
    <w:rsid w:val="00FB3791"/>
    <w:rsid w:val="00FB51EA"/>
    <w:rsid w:val="00FB54CB"/>
    <w:rsid w:val="00FB6B3F"/>
    <w:rsid w:val="00FC0A6F"/>
    <w:rsid w:val="00FC1A9F"/>
    <w:rsid w:val="00FC2967"/>
    <w:rsid w:val="00FC73F0"/>
    <w:rsid w:val="00FD24C0"/>
    <w:rsid w:val="00FE2938"/>
    <w:rsid w:val="00FE2B57"/>
    <w:rsid w:val="00FE68BA"/>
    <w:rsid w:val="00FF38F5"/>
    <w:rsid w:val="00FF4C33"/>
    <w:rsid w:val="00FF5787"/>
    <w:rsid w:val="00FF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4F0776"/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4F0776"/>
    <w:pPr>
      <w:keepNext/>
      <w:ind w:firstLine="567"/>
      <w:outlineLvl w:val="0"/>
    </w:pPr>
    <w:rPr>
      <w:spacing w:val="20"/>
      <w:sz w:val="28"/>
    </w:rPr>
  </w:style>
  <w:style w:type="paragraph" w:styleId="2">
    <w:name w:val="heading 2"/>
    <w:basedOn w:val="a"/>
    <w:next w:val="a"/>
    <w:link w:val="20"/>
    <w:uiPriority w:val="99"/>
    <w:qFormat/>
    <w:rsid w:val="004F0776"/>
    <w:pPr>
      <w:keepNext/>
      <w:jc w:val="center"/>
      <w:outlineLvl w:val="1"/>
    </w:pPr>
    <w:rPr>
      <w:b/>
      <w:spacing w:val="20"/>
      <w:sz w:val="32"/>
    </w:rPr>
  </w:style>
  <w:style w:type="paragraph" w:styleId="3">
    <w:name w:val="heading 3"/>
    <w:basedOn w:val="a"/>
    <w:next w:val="a"/>
    <w:link w:val="30"/>
    <w:uiPriority w:val="99"/>
    <w:qFormat/>
    <w:rsid w:val="004F0776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69415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112F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112F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112F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112FA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3">
    <w:name w:val="Знак"/>
    <w:basedOn w:val="a"/>
    <w:uiPriority w:val="99"/>
    <w:rsid w:val="004F3D6C"/>
    <w:rPr>
      <w:rFonts w:ascii="Verdana" w:hAnsi="Verdana" w:cs="Verdana"/>
      <w:sz w:val="20"/>
      <w:lang w:val="en-US" w:eastAsia="en-US"/>
    </w:rPr>
  </w:style>
  <w:style w:type="paragraph" w:styleId="a4">
    <w:name w:val="Balloon Text"/>
    <w:basedOn w:val="a"/>
    <w:link w:val="a5"/>
    <w:uiPriority w:val="99"/>
    <w:rsid w:val="00777C91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007DFC"/>
    <w:rPr>
      <w:rFonts w:ascii="Tahoma" w:hAnsi="Tahoma"/>
      <w:sz w:val="16"/>
    </w:rPr>
  </w:style>
  <w:style w:type="paragraph" w:styleId="a6">
    <w:name w:val="Body Text"/>
    <w:basedOn w:val="a"/>
    <w:link w:val="a7"/>
    <w:uiPriority w:val="99"/>
    <w:rsid w:val="004F3D6C"/>
    <w:pPr>
      <w:spacing w:line="360" w:lineRule="auto"/>
      <w:jc w:val="both"/>
    </w:pPr>
    <w:rPr>
      <w:sz w:val="28"/>
    </w:rPr>
  </w:style>
  <w:style w:type="character" w:customStyle="1" w:styleId="a7">
    <w:name w:val="Основной текст Знак"/>
    <w:link w:val="a6"/>
    <w:uiPriority w:val="99"/>
    <w:locked/>
    <w:rsid w:val="00C60A16"/>
    <w:rPr>
      <w:rFonts w:cs="Times New Roman"/>
      <w:sz w:val="28"/>
    </w:rPr>
  </w:style>
  <w:style w:type="paragraph" w:styleId="a8">
    <w:name w:val="Body Text Indent"/>
    <w:basedOn w:val="a"/>
    <w:link w:val="a9"/>
    <w:uiPriority w:val="99"/>
    <w:rsid w:val="00D72F3E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8112FA"/>
    <w:rPr>
      <w:sz w:val="24"/>
      <w:szCs w:val="20"/>
    </w:rPr>
  </w:style>
  <w:style w:type="paragraph" w:customStyle="1" w:styleId="11">
    <w:name w:val="Знак1"/>
    <w:basedOn w:val="a"/>
    <w:uiPriority w:val="99"/>
    <w:rsid w:val="0054348C"/>
    <w:rPr>
      <w:rFonts w:ascii="Verdana" w:hAnsi="Verdana" w:cs="Verdana"/>
      <w:sz w:val="20"/>
      <w:lang w:val="en-US" w:eastAsia="en-US"/>
    </w:rPr>
  </w:style>
  <w:style w:type="paragraph" w:styleId="21">
    <w:name w:val="Body Text 2"/>
    <w:basedOn w:val="a"/>
    <w:link w:val="22"/>
    <w:uiPriority w:val="99"/>
    <w:rsid w:val="006852C2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8112FA"/>
    <w:rPr>
      <w:sz w:val="24"/>
      <w:szCs w:val="20"/>
    </w:rPr>
  </w:style>
  <w:style w:type="paragraph" w:customStyle="1" w:styleId="ConsPlusNormal">
    <w:name w:val="ConsPlusNormal"/>
    <w:uiPriority w:val="99"/>
    <w:rsid w:val="008919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Обычный1"/>
    <w:uiPriority w:val="99"/>
    <w:rsid w:val="008919FC"/>
    <w:pPr>
      <w:suppressAutoHyphens/>
      <w:snapToGrid w:val="0"/>
    </w:pPr>
    <w:rPr>
      <w:sz w:val="22"/>
      <w:lang w:eastAsia="ar-SA"/>
    </w:rPr>
  </w:style>
  <w:style w:type="paragraph" w:styleId="31">
    <w:name w:val="toc 3"/>
    <w:basedOn w:val="a"/>
    <w:next w:val="a"/>
    <w:autoRedefine/>
    <w:uiPriority w:val="99"/>
    <w:rsid w:val="008919FC"/>
    <w:pPr>
      <w:widowControl w:val="0"/>
      <w:overflowPunct w:val="0"/>
      <w:adjustRightInd w:val="0"/>
      <w:ind w:left="480"/>
    </w:pPr>
    <w:rPr>
      <w:kern w:val="28"/>
      <w:szCs w:val="24"/>
    </w:rPr>
  </w:style>
  <w:style w:type="paragraph" w:styleId="13">
    <w:name w:val="toc 1"/>
    <w:basedOn w:val="a"/>
    <w:next w:val="a"/>
    <w:autoRedefine/>
    <w:uiPriority w:val="99"/>
    <w:rsid w:val="008919FC"/>
    <w:pPr>
      <w:widowControl w:val="0"/>
      <w:overflowPunct w:val="0"/>
      <w:adjustRightInd w:val="0"/>
    </w:pPr>
    <w:rPr>
      <w:kern w:val="28"/>
      <w:szCs w:val="24"/>
    </w:rPr>
  </w:style>
  <w:style w:type="paragraph" w:styleId="23">
    <w:name w:val="toc 2"/>
    <w:basedOn w:val="a"/>
    <w:next w:val="a"/>
    <w:autoRedefine/>
    <w:uiPriority w:val="99"/>
    <w:rsid w:val="008919FC"/>
    <w:pPr>
      <w:widowControl w:val="0"/>
      <w:overflowPunct w:val="0"/>
      <w:adjustRightInd w:val="0"/>
      <w:ind w:left="240"/>
    </w:pPr>
    <w:rPr>
      <w:kern w:val="28"/>
      <w:szCs w:val="24"/>
    </w:rPr>
  </w:style>
  <w:style w:type="character" w:styleId="aa">
    <w:name w:val="Hyperlink"/>
    <w:uiPriority w:val="99"/>
    <w:rsid w:val="008919FC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8919FC"/>
    <w:pPr>
      <w:widowControl w:val="0"/>
      <w:tabs>
        <w:tab w:val="center" w:pos="4677"/>
        <w:tab w:val="right" w:pos="9355"/>
      </w:tabs>
      <w:overflowPunct w:val="0"/>
      <w:adjustRightInd w:val="0"/>
    </w:pPr>
    <w:rPr>
      <w:kern w:val="28"/>
      <w:szCs w:val="24"/>
    </w:rPr>
  </w:style>
  <w:style w:type="character" w:customStyle="1" w:styleId="ac">
    <w:name w:val="Верхний колонтитул Знак"/>
    <w:link w:val="ab"/>
    <w:uiPriority w:val="99"/>
    <w:semiHidden/>
    <w:rsid w:val="008112FA"/>
    <w:rPr>
      <w:sz w:val="24"/>
      <w:szCs w:val="20"/>
    </w:rPr>
  </w:style>
  <w:style w:type="paragraph" w:styleId="ad">
    <w:name w:val="footer"/>
    <w:basedOn w:val="a"/>
    <w:link w:val="ae"/>
    <w:uiPriority w:val="99"/>
    <w:rsid w:val="008919FC"/>
    <w:pPr>
      <w:widowControl w:val="0"/>
      <w:tabs>
        <w:tab w:val="center" w:pos="4677"/>
        <w:tab w:val="right" w:pos="9355"/>
      </w:tabs>
      <w:overflowPunct w:val="0"/>
      <w:adjustRightInd w:val="0"/>
    </w:pPr>
    <w:rPr>
      <w:kern w:val="28"/>
      <w:szCs w:val="24"/>
    </w:rPr>
  </w:style>
  <w:style w:type="character" w:customStyle="1" w:styleId="ae">
    <w:name w:val="Нижний колонтитул Знак"/>
    <w:link w:val="ad"/>
    <w:uiPriority w:val="99"/>
    <w:locked/>
    <w:rsid w:val="00352709"/>
    <w:rPr>
      <w:rFonts w:cs="Times New Roman"/>
      <w:kern w:val="28"/>
      <w:sz w:val="24"/>
      <w:szCs w:val="24"/>
    </w:rPr>
  </w:style>
  <w:style w:type="character" w:styleId="af">
    <w:name w:val="FollowedHyperlink"/>
    <w:uiPriority w:val="99"/>
    <w:rsid w:val="008919FC"/>
    <w:rPr>
      <w:rFonts w:cs="Times New Roman"/>
      <w:color w:val="800080"/>
      <w:u w:val="single"/>
    </w:rPr>
  </w:style>
  <w:style w:type="paragraph" w:customStyle="1" w:styleId="ConsNormal">
    <w:name w:val="ConsNormal"/>
    <w:uiPriority w:val="99"/>
    <w:rsid w:val="008919F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Normal10-022">
    <w:name w:val="Стиль Normal + 10 пт полужирный По центру Слева:  -02 см Справ...2"/>
    <w:basedOn w:val="12"/>
    <w:uiPriority w:val="99"/>
    <w:rsid w:val="008919FC"/>
    <w:pPr>
      <w:ind w:left="-113" w:right="-113"/>
      <w:jc w:val="center"/>
    </w:pPr>
    <w:rPr>
      <w:b/>
      <w:bCs/>
      <w:sz w:val="20"/>
    </w:rPr>
  </w:style>
  <w:style w:type="table" w:styleId="af0">
    <w:name w:val="Table Grid"/>
    <w:basedOn w:val="a1"/>
    <w:uiPriority w:val="99"/>
    <w:rsid w:val="008919FC"/>
    <w:pPr>
      <w:widowControl w:val="0"/>
      <w:overflowPunct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Обычный11"/>
    <w:uiPriority w:val="99"/>
    <w:rsid w:val="002048CC"/>
  </w:style>
  <w:style w:type="paragraph" w:customStyle="1" w:styleId="af1">
    <w:name w:val="Знак Знак Знак Знак Знак Знак Знак"/>
    <w:basedOn w:val="a"/>
    <w:uiPriority w:val="99"/>
    <w:rsid w:val="008A6505"/>
    <w:rPr>
      <w:rFonts w:ascii="Verdana" w:hAnsi="Verdana" w:cs="Verdana"/>
      <w:sz w:val="20"/>
      <w:lang w:val="en-US" w:eastAsia="en-US"/>
    </w:rPr>
  </w:style>
  <w:style w:type="paragraph" w:styleId="24">
    <w:name w:val="Body Text Indent 2"/>
    <w:basedOn w:val="a"/>
    <w:link w:val="25"/>
    <w:uiPriority w:val="99"/>
    <w:rsid w:val="00B60821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uiPriority w:val="99"/>
    <w:locked/>
    <w:rsid w:val="00C60A16"/>
    <w:rPr>
      <w:rFonts w:cs="Times New Roman"/>
      <w:sz w:val="24"/>
    </w:rPr>
  </w:style>
  <w:style w:type="paragraph" w:customStyle="1" w:styleId="14">
    <w:name w:val="Знак Знак1 Знак"/>
    <w:basedOn w:val="a"/>
    <w:uiPriority w:val="99"/>
    <w:rsid w:val="004306E3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customStyle="1" w:styleId="41">
    <w:name w:val="Знак4"/>
    <w:basedOn w:val="a"/>
    <w:uiPriority w:val="99"/>
    <w:rsid w:val="00253B2A"/>
    <w:rPr>
      <w:rFonts w:ascii="Verdana" w:hAnsi="Verdana" w:cs="Verdana"/>
      <w:sz w:val="20"/>
      <w:lang w:val="en-US" w:eastAsia="en-US"/>
    </w:rPr>
  </w:style>
  <w:style w:type="paragraph" w:customStyle="1" w:styleId="32">
    <w:name w:val="Знак3"/>
    <w:basedOn w:val="a"/>
    <w:uiPriority w:val="99"/>
    <w:rsid w:val="00873A3B"/>
    <w:rPr>
      <w:rFonts w:ascii="Verdana" w:hAnsi="Verdana" w:cs="Verdana"/>
      <w:sz w:val="20"/>
      <w:lang w:val="en-US" w:eastAsia="en-US"/>
    </w:rPr>
  </w:style>
  <w:style w:type="paragraph" w:styleId="af2">
    <w:name w:val="List Paragraph"/>
    <w:basedOn w:val="a"/>
    <w:uiPriority w:val="99"/>
    <w:qFormat/>
    <w:rsid w:val="00873A3B"/>
    <w:pPr>
      <w:ind w:left="720"/>
      <w:contextualSpacing/>
    </w:pPr>
  </w:style>
  <w:style w:type="paragraph" w:customStyle="1" w:styleId="26">
    <w:name w:val="Знак2"/>
    <w:basedOn w:val="a"/>
    <w:uiPriority w:val="99"/>
    <w:rsid w:val="00880E41"/>
    <w:rPr>
      <w:rFonts w:ascii="Verdana" w:hAnsi="Verdana" w:cs="Verdana"/>
      <w:sz w:val="20"/>
      <w:lang w:val="en-US" w:eastAsia="en-US"/>
    </w:rPr>
  </w:style>
  <w:style w:type="paragraph" w:customStyle="1" w:styleId="Iauiue1">
    <w:name w:val="Iau?iue1"/>
    <w:uiPriority w:val="99"/>
    <w:rsid w:val="007856BB"/>
  </w:style>
  <w:style w:type="paragraph" w:customStyle="1" w:styleId="15">
    <w:name w:val="Текст1"/>
    <w:basedOn w:val="a"/>
    <w:uiPriority w:val="99"/>
    <w:rsid w:val="007856BB"/>
    <w:rPr>
      <w:rFonts w:ascii="Courier New" w:hAnsi="Courier New"/>
      <w:sz w:val="20"/>
    </w:rPr>
  </w:style>
  <w:style w:type="character" w:customStyle="1" w:styleId="af3">
    <w:name w:val="Гипертекстовая ссылка"/>
    <w:uiPriority w:val="99"/>
    <w:rsid w:val="008D48D0"/>
    <w:rPr>
      <w:rFonts w:cs="Times New Roman"/>
      <w:color w:val="106BBE"/>
    </w:rPr>
  </w:style>
  <w:style w:type="paragraph" w:customStyle="1" w:styleId="af4">
    <w:name w:val="Заголовок статьи"/>
    <w:basedOn w:val="a"/>
    <w:next w:val="a"/>
    <w:uiPriority w:val="99"/>
    <w:rsid w:val="008D48D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Cs w:val="24"/>
    </w:rPr>
  </w:style>
  <w:style w:type="character" w:customStyle="1" w:styleId="af5">
    <w:name w:val="Цветовое выделение"/>
    <w:uiPriority w:val="99"/>
    <w:rsid w:val="00DF4B11"/>
    <w:rPr>
      <w:b/>
      <w:color w:val="26282F"/>
    </w:rPr>
  </w:style>
  <w:style w:type="character" w:customStyle="1" w:styleId="WW8Num7z0">
    <w:name w:val="WW8Num7z0"/>
    <w:uiPriority w:val="99"/>
    <w:rsid w:val="00007DFC"/>
    <w:rPr>
      <w:sz w:val="28"/>
    </w:rPr>
  </w:style>
  <w:style w:type="character" w:customStyle="1" w:styleId="WW8Num21z2">
    <w:name w:val="WW8Num21z2"/>
    <w:uiPriority w:val="99"/>
    <w:rsid w:val="00007DFC"/>
    <w:rPr>
      <w:color w:val="000000"/>
    </w:rPr>
  </w:style>
  <w:style w:type="character" w:customStyle="1" w:styleId="WW8Num9z0">
    <w:name w:val="WW8Num9z0"/>
    <w:uiPriority w:val="99"/>
    <w:rsid w:val="00007DFC"/>
    <w:rPr>
      <w:sz w:val="28"/>
    </w:rPr>
  </w:style>
  <w:style w:type="character" w:customStyle="1" w:styleId="WW8Num4z0">
    <w:name w:val="WW8Num4z0"/>
    <w:uiPriority w:val="99"/>
    <w:rsid w:val="00007DFC"/>
    <w:rPr>
      <w:sz w:val="28"/>
    </w:rPr>
  </w:style>
  <w:style w:type="character" w:customStyle="1" w:styleId="WW8Num16z0">
    <w:name w:val="WW8Num16z0"/>
    <w:uiPriority w:val="99"/>
    <w:rsid w:val="00007DFC"/>
    <w:rPr>
      <w:color w:val="000000"/>
    </w:rPr>
  </w:style>
  <w:style w:type="character" w:customStyle="1" w:styleId="WW8Num10z0">
    <w:name w:val="WW8Num10z0"/>
    <w:uiPriority w:val="99"/>
    <w:rsid w:val="00007DFC"/>
    <w:rPr>
      <w:sz w:val="28"/>
    </w:rPr>
  </w:style>
  <w:style w:type="character" w:customStyle="1" w:styleId="WW8Num17z0">
    <w:name w:val="WW8Num17z0"/>
    <w:uiPriority w:val="99"/>
    <w:rsid w:val="00007DFC"/>
    <w:rPr>
      <w:sz w:val="28"/>
    </w:rPr>
  </w:style>
  <w:style w:type="character" w:customStyle="1" w:styleId="WW8Num15z0">
    <w:name w:val="WW8Num15z0"/>
    <w:uiPriority w:val="99"/>
    <w:rsid w:val="00007DFC"/>
    <w:rPr>
      <w:sz w:val="28"/>
    </w:rPr>
  </w:style>
  <w:style w:type="character" w:customStyle="1" w:styleId="WW8Num22z0">
    <w:name w:val="WW8Num22z0"/>
    <w:uiPriority w:val="99"/>
    <w:rsid w:val="00007DFC"/>
    <w:rPr>
      <w:sz w:val="28"/>
    </w:rPr>
  </w:style>
  <w:style w:type="character" w:customStyle="1" w:styleId="WW8Num24z0">
    <w:name w:val="WW8Num24z0"/>
    <w:uiPriority w:val="99"/>
    <w:rsid w:val="00007DFC"/>
    <w:rPr>
      <w:sz w:val="28"/>
    </w:rPr>
  </w:style>
  <w:style w:type="character" w:customStyle="1" w:styleId="WW8Num13z0">
    <w:name w:val="WW8Num13z0"/>
    <w:uiPriority w:val="99"/>
    <w:rsid w:val="00007DFC"/>
    <w:rPr>
      <w:color w:val="000000"/>
    </w:rPr>
  </w:style>
  <w:style w:type="character" w:customStyle="1" w:styleId="WW8Num3z0">
    <w:name w:val="WW8Num3z0"/>
    <w:uiPriority w:val="99"/>
    <w:rsid w:val="00007DFC"/>
    <w:rPr>
      <w:color w:val="000000"/>
      <w:sz w:val="28"/>
    </w:rPr>
  </w:style>
  <w:style w:type="character" w:customStyle="1" w:styleId="WW8Num18z0">
    <w:name w:val="WW8Num18z0"/>
    <w:uiPriority w:val="99"/>
    <w:rsid w:val="00007DFC"/>
    <w:rPr>
      <w:color w:val="000000"/>
    </w:rPr>
  </w:style>
  <w:style w:type="character" w:customStyle="1" w:styleId="WW8Num12z0">
    <w:name w:val="WW8Num12z0"/>
    <w:uiPriority w:val="99"/>
    <w:rsid w:val="00007DFC"/>
  </w:style>
  <w:style w:type="character" w:customStyle="1" w:styleId="WW8Num14z0">
    <w:name w:val="WW8Num14z0"/>
    <w:uiPriority w:val="99"/>
    <w:rsid w:val="00007DFC"/>
    <w:rPr>
      <w:sz w:val="28"/>
    </w:rPr>
  </w:style>
  <w:style w:type="character" w:customStyle="1" w:styleId="WW8Num26z0">
    <w:name w:val="WW8Num26z0"/>
    <w:uiPriority w:val="99"/>
    <w:rsid w:val="00007DFC"/>
    <w:rPr>
      <w:sz w:val="28"/>
    </w:rPr>
  </w:style>
  <w:style w:type="character" w:customStyle="1" w:styleId="WW8Num11z0">
    <w:name w:val="WW8Num11z0"/>
    <w:uiPriority w:val="99"/>
    <w:rsid w:val="00007DFC"/>
    <w:rPr>
      <w:sz w:val="28"/>
    </w:rPr>
  </w:style>
  <w:style w:type="character" w:customStyle="1" w:styleId="WW8Num25z0">
    <w:name w:val="WW8Num25z0"/>
    <w:uiPriority w:val="99"/>
    <w:rsid w:val="00007DFC"/>
    <w:rPr>
      <w:sz w:val="28"/>
    </w:rPr>
  </w:style>
  <w:style w:type="character" w:customStyle="1" w:styleId="af6">
    <w:name w:val="Маркеры списка"/>
    <w:uiPriority w:val="99"/>
    <w:rsid w:val="00007DFC"/>
    <w:rPr>
      <w:rFonts w:ascii="StarSymbol" w:eastAsia="Times New Roman" w:hAnsi="StarSymbol"/>
      <w:sz w:val="18"/>
    </w:rPr>
  </w:style>
  <w:style w:type="paragraph" w:customStyle="1" w:styleId="af7">
    <w:name w:val="Заголовок"/>
    <w:basedOn w:val="a"/>
    <w:next w:val="a6"/>
    <w:uiPriority w:val="99"/>
    <w:rsid w:val="00007DFC"/>
    <w:pPr>
      <w:keepNext/>
      <w:widowControl w:val="0"/>
      <w:suppressAutoHyphens/>
      <w:spacing w:before="240" w:after="120"/>
    </w:pPr>
    <w:rPr>
      <w:rFonts w:ascii="Arial" w:hAnsi="Arial" w:cs="Tahoma"/>
      <w:color w:val="000000"/>
      <w:sz w:val="28"/>
      <w:szCs w:val="28"/>
      <w:lang w:val="en-US" w:eastAsia="en-US"/>
    </w:rPr>
  </w:style>
  <w:style w:type="paragraph" w:styleId="af8">
    <w:name w:val="Title"/>
    <w:basedOn w:val="af7"/>
    <w:next w:val="af9"/>
    <w:link w:val="afa"/>
    <w:uiPriority w:val="99"/>
    <w:qFormat/>
    <w:rsid w:val="00007DFC"/>
  </w:style>
  <w:style w:type="character" w:customStyle="1" w:styleId="afa">
    <w:name w:val="Название Знак"/>
    <w:link w:val="af8"/>
    <w:uiPriority w:val="99"/>
    <w:locked/>
    <w:rsid w:val="00007DFC"/>
    <w:rPr>
      <w:rFonts w:ascii="Arial" w:eastAsia="Times New Roman" w:hAnsi="Arial" w:cs="Tahoma"/>
      <w:color w:val="000000"/>
      <w:sz w:val="28"/>
      <w:szCs w:val="28"/>
      <w:lang w:val="en-US" w:eastAsia="en-US"/>
    </w:rPr>
  </w:style>
  <w:style w:type="paragraph" w:styleId="af9">
    <w:name w:val="Subtitle"/>
    <w:basedOn w:val="af7"/>
    <w:next w:val="a6"/>
    <w:link w:val="afb"/>
    <w:uiPriority w:val="99"/>
    <w:qFormat/>
    <w:rsid w:val="00007DFC"/>
    <w:pPr>
      <w:jc w:val="center"/>
    </w:pPr>
    <w:rPr>
      <w:i/>
      <w:iCs/>
    </w:rPr>
  </w:style>
  <w:style w:type="character" w:customStyle="1" w:styleId="afb">
    <w:name w:val="Подзаголовок Знак"/>
    <w:link w:val="af9"/>
    <w:uiPriority w:val="99"/>
    <w:locked/>
    <w:rsid w:val="00007DFC"/>
    <w:rPr>
      <w:rFonts w:ascii="Arial" w:eastAsia="Times New Roman" w:hAnsi="Arial" w:cs="Tahoma"/>
      <w:i/>
      <w:iCs/>
      <w:color w:val="000000"/>
      <w:sz w:val="28"/>
      <w:szCs w:val="28"/>
      <w:lang w:val="en-US" w:eastAsia="en-US"/>
    </w:rPr>
  </w:style>
  <w:style w:type="paragraph" w:customStyle="1" w:styleId="16">
    <w:name w:val="Указатель1"/>
    <w:basedOn w:val="a"/>
    <w:uiPriority w:val="99"/>
    <w:rsid w:val="00007DFC"/>
    <w:pPr>
      <w:widowControl w:val="0"/>
      <w:suppressLineNumbers/>
      <w:suppressAutoHyphens/>
    </w:pPr>
    <w:rPr>
      <w:rFonts w:cs="Tahoma"/>
      <w:color w:val="000000"/>
      <w:szCs w:val="24"/>
      <w:lang w:val="en-US" w:eastAsia="en-US"/>
    </w:rPr>
  </w:style>
  <w:style w:type="paragraph" w:customStyle="1" w:styleId="27">
    <w:name w:val="Обычный2"/>
    <w:uiPriority w:val="99"/>
    <w:rsid w:val="00007DFC"/>
    <w:pPr>
      <w:suppressAutoHyphens/>
      <w:snapToGrid w:val="0"/>
    </w:pPr>
    <w:rPr>
      <w:sz w:val="22"/>
      <w:lang w:eastAsia="ar-SA"/>
    </w:rPr>
  </w:style>
  <w:style w:type="paragraph" w:customStyle="1" w:styleId="afc">
    <w:name w:val="Содержимое таблицы"/>
    <w:basedOn w:val="a"/>
    <w:uiPriority w:val="99"/>
    <w:rsid w:val="00007DFC"/>
    <w:pPr>
      <w:widowControl w:val="0"/>
      <w:suppressLineNumbers/>
      <w:suppressAutoHyphens/>
    </w:pPr>
    <w:rPr>
      <w:rFonts w:cs="Tahoma"/>
      <w:color w:val="000000"/>
      <w:szCs w:val="24"/>
      <w:lang w:val="en-US" w:eastAsia="en-US"/>
    </w:rPr>
  </w:style>
  <w:style w:type="paragraph" w:styleId="42">
    <w:name w:val="toc 4"/>
    <w:basedOn w:val="a"/>
    <w:next w:val="a"/>
    <w:autoRedefine/>
    <w:uiPriority w:val="99"/>
    <w:rsid w:val="00007DFC"/>
    <w:pPr>
      <w:spacing w:after="100" w:line="259" w:lineRule="auto"/>
      <w:ind w:left="660"/>
    </w:pPr>
    <w:rPr>
      <w:rFonts w:ascii="Calibri" w:hAnsi="Calibri"/>
      <w:sz w:val="22"/>
      <w:szCs w:val="22"/>
    </w:rPr>
  </w:style>
  <w:style w:type="paragraph" w:styleId="5">
    <w:name w:val="toc 5"/>
    <w:basedOn w:val="a"/>
    <w:next w:val="a"/>
    <w:autoRedefine/>
    <w:uiPriority w:val="99"/>
    <w:rsid w:val="00007DFC"/>
    <w:pPr>
      <w:spacing w:after="100" w:line="259" w:lineRule="auto"/>
      <w:ind w:left="880"/>
    </w:pPr>
    <w:rPr>
      <w:rFonts w:ascii="Calibri" w:hAnsi="Calibri"/>
      <w:sz w:val="22"/>
      <w:szCs w:val="22"/>
    </w:rPr>
  </w:style>
  <w:style w:type="paragraph" w:styleId="6">
    <w:name w:val="toc 6"/>
    <w:basedOn w:val="a"/>
    <w:next w:val="a"/>
    <w:autoRedefine/>
    <w:uiPriority w:val="99"/>
    <w:rsid w:val="00007DFC"/>
    <w:pPr>
      <w:spacing w:after="100" w:line="259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"/>
    <w:next w:val="a"/>
    <w:autoRedefine/>
    <w:uiPriority w:val="99"/>
    <w:rsid w:val="00007DFC"/>
    <w:pPr>
      <w:spacing w:after="100" w:line="259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99"/>
    <w:rsid w:val="00007DFC"/>
    <w:pPr>
      <w:spacing w:after="100" w:line="259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iPriority w:val="99"/>
    <w:rsid w:val="00007DFC"/>
    <w:pPr>
      <w:spacing w:after="100" w:line="259" w:lineRule="auto"/>
      <w:ind w:left="1760"/>
    </w:pPr>
    <w:rPr>
      <w:rFonts w:ascii="Calibri" w:hAnsi="Calibri"/>
      <w:sz w:val="22"/>
      <w:szCs w:val="22"/>
    </w:rPr>
  </w:style>
  <w:style w:type="paragraph" w:styleId="afd">
    <w:name w:val="TOC Heading"/>
    <w:basedOn w:val="1"/>
    <w:next w:val="a"/>
    <w:uiPriority w:val="99"/>
    <w:qFormat/>
    <w:rsid w:val="00007DFC"/>
    <w:pPr>
      <w:keepLines/>
      <w:spacing w:before="240" w:line="259" w:lineRule="auto"/>
      <w:ind w:firstLine="0"/>
      <w:outlineLvl w:val="9"/>
    </w:pPr>
    <w:rPr>
      <w:rFonts w:ascii="Calibri Light" w:hAnsi="Calibri Light"/>
      <w:color w:val="2E74B5"/>
      <w:spacing w:val="0"/>
      <w:sz w:val="32"/>
      <w:szCs w:val="32"/>
    </w:rPr>
  </w:style>
  <w:style w:type="character" w:customStyle="1" w:styleId="blk1">
    <w:name w:val="blk1"/>
    <w:rsid w:val="00847CB5"/>
    <w:rPr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8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43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9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84089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3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19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13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3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2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06113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58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72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5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5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79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52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712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88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1989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Pre-installed Company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Лариса</dc:creator>
  <cp:lastModifiedBy>¥¡¥¤¥¢ </cp:lastModifiedBy>
  <cp:revision>54</cp:revision>
  <cp:lastPrinted>2018-03-12T12:01:00Z</cp:lastPrinted>
  <dcterms:created xsi:type="dcterms:W3CDTF">2016-11-29T06:36:00Z</dcterms:created>
  <dcterms:modified xsi:type="dcterms:W3CDTF">2018-03-12T12:02:00Z</dcterms:modified>
</cp:coreProperties>
</file>