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88" w:rsidRPr="004B6691" w:rsidRDefault="006B1388" w:rsidP="00812F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1388" w:rsidRPr="004B6691" w:rsidRDefault="006B1388" w:rsidP="004B6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66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6691">
        <w:rPr>
          <w:rFonts w:ascii="Times New Roman" w:hAnsi="Times New Roman" w:cs="Times New Roman"/>
          <w:sz w:val="28"/>
          <w:szCs w:val="28"/>
        </w:rPr>
        <w:t xml:space="preserve"> проекту решения Петрозаводского городско</w:t>
      </w:r>
      <w:r w:rsidR="00812FE8" w:rsidRPr="004B6691">
        <w:rPr>
          <w:rFonts w:ascii="Times New Roman" w:hAnsi="Times New Roman" w:cs="Times New Roman"/>
          <w:sz w:val="28"/>
          <w:szCs w:val="28"/>
        </w:rPr>
        <w:t>го Совета «О внесении изменений</w:t>
      </w:r>
      <w:r w:rsidR="004B6691">
        <w:rPr>
          <w:rFonts w:ascii="Times New Roman" w:hAnsi="Times New Roman" w:cs="Times New Roman"/>
          <w:sz w:val="28"/>
          <w:szCs w:val="28"/>
        </w:rPr>
        <w:t xml:space="preserve"> </w:t>
      </w:r>
      <w:r w:rsidRPr="004B6691">
        <w:rPr>
          <w:rFonts w:ascii="Times New Roman" w:hAnsi="Times New Roman" w:cs="Times New Roman"/>
          <w:sz w:val="28"/>
          <w:szCs w:val="28"/>
        </w:rPr>
        <w:t>в Решение Петрозаводского городского С</w:t>
      </w:r>
      <w:r w:rsidR="004B6691">
        <w:rPr>
          <w:rFonts w:ascii="Times New Roman" w:hAnsi="Times New Roman" w:cs="Times New Roman"/>
          <w:sz w:val="28"/>
          <w:szCs w:val="28"/>
        </w:rPr>
        <w:t>овета от 03.06.2014 №</w:t>
      </w:r>
      <w:r w:rsidR="00812FE8" w:rsidRPr="004B6691">
        <w:rPr>
          <w:rFonts w:ascii="Times New Roman" w:hAnsi="Times New Roman" w:cs="Times New Roman"/>
          <w:sz w:val="28"/>
          <w:szCs w:val="28"/>
        </w:rPr>
        <w:t>27/27-414</w:t>
      </w:r>
      <w:r w:rsidR="004B6691">
        <w:rPr>
          <w:rFonts w:ascii="Times New Roman" w:hAnsi="Times New Roman" w:cs="Times New Roman"/>
          <w:sz w:val="28"/>
          <w:szCs w:val="28"/>
        </w:rPr>
        <w:t xml:space="preserve"> </w:t>
      </w:r>
      <w:r w:rsidRPr="004B6691">
        <w:rPr>
          <w:rFonts w:ascii="Times New Roman" w:hAnsi="Times New Roman" w:cs="Times New Roman"/>
          <w:sz w:val="28"/>
          <w:szCs w:val="28"/>
        </w:rPr>
        <w:t>«Об утверждении Правил благоустройства, обеспечения чистоты и порядка в Петрозаводском городском округе»</w:t>
      </w:r>
    </w:p>
    <w:p w:rsidR="004B6691" w:rsidRPr="004B6691" w:rsidRDefault="004B6691" w:rsidP="00B51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D09" w:rsidRDefault="006B1388" w:rsidP="001D7627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Изменения вносятся на основании пункта 25 части 1 статьи 16 Федерального закона от 06.10.2003 № 131-ФЗ «Об общих принципах организации местного самоупр</w:t>
      </w:r>
      <w:r w:rsidR="007A51E4" w:rsidRPr="004B6691">
        <w:rPr>
          <w:rFonts w:ascii="Times New Roman" w:hAnsi="Times New Roman" w:cs="Times New Roman"/>
          <w:sz w:val="28"/>
          <w:szCs w:val="28"/>
        </w:rPr>
        <w:t>авления в</w:t>
      </w:r>
      <w:r w:rsidR="00DE5D09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4B6691" w:rsidRPr="004B6691" w:rsidRDefault="00DE5D09" w:rsidP="00DE5D09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627" w:rsidRPr="004B6691">
        <w:rPr>
          <w:rFonts w:ascii="Times New Roman" w:hAnsi="Times New Roman" w:cs="Times New Roman"/>
          <w:sz w:val="28"/>
          <w:szCs w:val="28"/>
        </w:rPr>
        <w:t xml:space="preserve"> целях реализации в 2018 году Плана мероприятий оздоровления муниципальных финансов Пе</w:t>
      </w:r>
      <w:r>
        <w:rPr>
          <w:rFonts w:ascii="Times New Roman" w:hAnsi="Times New Roman" w:cs="Times New Roman"/>
          <w:sz w:val="28"/>
          <w:szCs w:val="28"/>
        </w:rPr>
        <w:t xml:space="preserve">трозаводского городского округа, а также </w:t>
      </w:r>
      <w:r w:rsidR="00FD4234">
        <w:rPr>
          <w:rFonts w:ascii="Times New Roman" w:hAnsi="Times New Roman" w:cs="Times New Roman"/>
          <w:sz w:val="28"/>
          <w:szCs w:val="28"/>
        </w:rPr>
        <w:t xml:space="preserve">приведение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размеще</w:t>
      </w:r>
      <w:r w:rsidR="00FD4234">
        <w:rPr>
          <w:rFonts w:ascii="Times New Roman" w:hAnsi="Times New Roman" w:cs="Times New Roman"/>
          <w:sz w:val="28"/>
          <w:szCs w:val="28"/>
        </w:rPr>
        <w:t>ние рекламных конструкций на опорах электропередач, опорах уличного освещения, опорах контактной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A0" w:rsidRPr="004B6691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решения Петрозаводского городского Совета «О внесении изменений в Решение Петрозаводского городского Совета от 03.06.2014 №27</w:t>
      </w:r>
      <w:r w:rsidR="00F449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27-414 «Об утверждении Правил благоустройства, обеспечения чистоты и порядка в Петрозаводском городском округе» </w:t>
      </w:r>
      <w:r w:rsidR="0071084C">
        <w:rPr>
          <w:rFonts w:ascii="Times New Roman" w:hAnsi="Times New Roman" w:cs="Times New Roman"/>
          <w:sz w:val="28"/>
          <w:szCs w:val="28"/>
        </w:rPr>
        <w:t>(далее – проект Решения</w:t>
      </w:r>
      <w:r w:rsidR="00421C19">
        <w:rPr>
          <w:rFonts w:ascii="Times New Roman" w:hAnsi="Times New Roman" w:cs="Times New Roman"/>
          <w:sz w:val="28"/>
          <w:szCs w:val="28"/>
        </w:rPr>
        <w:t>, Правила благоустройства</w:t>
      </w:r>
      <w:r w:rsidR="0071084C">
        <w:rPr>
          <w:rFonts w:ascii="Times New Roman" w:hAnsi="Times New Roman" w:cs="Times New Roman"/>
          <w:sz w:val="28"/>
          <w:szCs w:val="28"/>
        </w:rPr>
        <w:t xml:space="preserve">) </w:t>
      </w:r>
      <w:r w:rsidR="00FA283A" w:rsidRPr="004B669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4B6691" w:rsidRPr="004B6691">
        <w:rPr>
          <w:rFonts w:ascii="Times New Roman" w:hAnsi="Times New Roman" w:cs="Times New Roman"/>
          <w:sz w:val="28"/>
          <w:szCs w:val="28"/>
        </w:rPr>
        <w:t>внести изменения в пункт 7.11 статьи 4 Правил благоустройства, изложив его в следующей редакции:</w:t>
      </w:r>
    </w:p>
    <w:p w:rsidR="00FD4234" w:rsidRPr="00FD4234" w:rsidRDefault="004B6691" w:rsidP="00FD4234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«</w:t>
      </w:r>
      <w:r w:rsidR="00FD4234" w:rsidRPr="00FD4234">
        <w:rPr>
          <w:rFonts w:ascii="Times New Roman" w:hAnsi="Times New Roman" w:cs="Times New Roman"/>
          <w:sz w:val="28"/>
          <w:szCs w:val="28"/>
        </w:rPr>
        <w:t xml:space="preserve">7.11.Запрещается размещение объявлений, листовок, плакатов, афиш, информационных конструкций </w:t>
      </w:r>
      <w:r w:rsidR="00616CD9">
        <w:rPr>
          <w:rFonts w:ascii="Times New Roman" w:hAnsi="Times New Roman" w:cs="Times New Roman"/>
          <w:sz w:val="28"/>
          <w:szCs w:val="28"/>
        </w:rPr>
        <w:t xml:space="preserve">на </w:t>
      </w:r>
      <w:r w:rsidR="00FD4234" w:rsidRPr="00FD4234">
        <w:rPr>
          <w:rFonts w:ascii="Times New Roman" w:hAnsi="Times New Roman" w:cs="Times New Roman"/>
          <w:sz w:val="28"/>
          <w:szCs w:val="28"/>
        </w:rPr>
        <w:t>цоколях зданий, заборах и других сооружениях, на ограждениях любого типа, крышах домов (скатных кровлях).</w:t>
      </w:r>
    </w:p>
    <w:p w:rsidR="00FD4234" w:rsidRPr="00FD4234" w:rsidRDefault="00FD4234" w:rsidP="00FD4234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234">
        <w:rPr>
          <w:rFonts w:ascii="Times New Roman" w:hAnsi="Times New Roman" w:cs="Times New Roman"/>
          <w:sz w:val="28"/>
          <w:szCs w:val="28"/>
        </w:rPr>
        <w:t>Запрещается размещение рекламных конструкций на опорах электропередач, опорах уличного освещения, опорах контактной сети с нарушением требований нормативных правовых актов Российской Федерации в сфере рекламы.».</w:t>
      </w:r>
    </w:p>
    <w:p w:rsidR="00812FE8" w:rsidRDefault="00FD4234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Решения </w:t>
      </w:r>
      <w:r w:rsidR="0071084C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4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084C">
        <w:rPr>
          <w:rFonts w:ascii="Times New Roman" w:hAnsi="Times New Roman" w:cs="Times New Roman"/>
          <w:sz w:val="28"/>
          <w:szCs w:val="28"/>
        </w:rPr>
        <w:t xml:space="preserve">статью 17 Правил благоустройства </w:t>
      </w:r>
      <w:r w:rsidR="00F44930">
        <w:rPr>
          <w:rFonts w:ascii="Times New Roman" w:hAnsi="Times New Roman" w:cs="Times New Roman"/>
          <w:sz w:val="28"/>
          <w:szCs w:val="28"/>
        </w:rPr>
        <w:t>– включение положений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4C">
        <w:rPr>
          <w:rFonts w:ascii="Times New Roman" w:hAnsi="Times New Roman" w:cs="Times New Roman"/>
          <w:sz w:val="28"/>
          <w:szCs w:val="28"/>
        </w:rPr>
        <w:t>содержани</w:t>
      </w:r>
      <w:r w:rsidR="00F4493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территорий объектов</w:t>
      </w:r>
      <w:r w:rsidR="0071084C">
        <w:rPr>
          <w:rFonts w:ascii="Times New Roman" w:hAnsi="Times New Roman" w:cs="Times New Roman"/>
          <w:sz w:val="28"/>
          <w:szCs w:val="28"/>
        </w:rPr>
        <w:t xml:space="preserve"> с массовым пребыванием граждан:</w:t>
      </w:r>
    </w:p>
    <w:p w:rsidR="0071084C" w:rsidRPr="0071084C" w:rsidRDefault="0071084C" w:rsidP="0071084C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84C">
        <w:rPr>
          <w:rFonts w:ascii="Times New Roman" w:hAnsi="Times New Roman" w:cs="Times New Roman"/>
          <w:sz w:val="28"/>
          <w:szCs w:val="28"/>
        </w:rPr>
        <w:t>Наименование статьи 17 после слов «и вторсырья» дополнить словами «содержание территории объектов с массовым пребыванием граждан».</w:t>
      </w:r>
    </w:p>
    <w:p w:rsidR="0071084C" w:rsidRPr="0071084C" w:rsidRDefault="0071084C" w:rsidP="0071084C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84C">
        <w:rPr>
          <w:rFonts w:ascii="Times New Roman" w:hAnsi="Times New Roman" w:cs="Times New Roman"/>
          <w:sz w:val="28"/>
          <w:szCs w:val="28"/>
        </w:rPr>
        <w:t>Статью 17 дополнить пунктами 6 и 7 следующего содержания:</w:t>
      </w:r>
    </w:p>
    <w:p w:rsidR="0071084C" w:rsidRPr="0071084C" w:rsidRDefault="0071084C" w:rsidP="0071084C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84C">
        <w:rPr>
          <w:rFonts w:ascii="Times New Roman" w:hAnsi="Times New Roman" w:cs="Times New Roman"/>
          <w:sz w:val="28"/>
          <w:szCs w:val="28"/>
        </w:rPr>
        <w:t>«6. Собственники, владельцы объектов с массовым пребыванием граждан должны содержать разворотные и специальные площадки, предназначенные для установки пожарно-спасательной техники, в надлежащем состоянии, обеспечивающем свободный проезд и установку пожарной и специальной техники в случае возникновения пожаров и чрезвычайных ситуаций.</w:t>
      </w:r>
    </w:p>
    <w:p w:rsidR="0071084C" w:rsidRPr="004B6691" w:rsidRDefault="0071084C" w:rsidP="0071084C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84C">
        <w:rPr>
          <w:rFonts w:ascii="Times New Roman" w:hAnsi="Times New Roman" w:cs="Times New Roman"/>
          <w:sz w:val="28"/>
          <w:szCs w:val="28"/>
        </w:rPr>
        <w:t>7. Собственники, владельцы объектов с массовым пребыванием граждан должны содержать территории, прилегающие к эвакуационным выходам, в состоянии, обеспечивающем свободный доступ к указанным выходам.».</w:t>
      </w:r>
      <w:r w:rsidR="00550F64">
        <w:rPr>
          <w:rFonts w:ascii="Times New Roman" w:hAnsi="Times New Roman" w:cs="Times New Roman"/>
          <w:sz w:val="28"/>
          <w:szCs w:val="28"/>
        </w:rPr>
        <w:t>».</w:t>
      </w:r>
    </w:p>
    <w:p w:rsidR="00812FE8" w:rsidRPr="004B6691" w:rsidRDefault="00812FE8" w:rsidP="00421C19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Петрозаводского городского округа –</w:t>
      </w: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691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4B6691">
        <w:rPr>
          <w:rFonts w:ascii="Times New Roman" w:hAnsi="Times New Roman" w:cs="Times New Roman"/>
          <w:sz w:val="28"/>
          <w:szCs w:val="28"/>
        </w:rPr>
        <w:t xml:space="preserve"> комитета жилищно-</w:t>
      </w: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691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Pr="004B6691">
        <w:rPr>
          <w:rFonts w:ascii="Times New Roman" w:hAnsi="Times New Roman" w:cs="Times New Roman"/>
          <w:sz w:val="28"/>
          <w:szCs w:val="28"/>
        </w:rPr>
        <w:t xml:space="preserve"> хозяйства                          </w:t>
      </w:r>
      <w:r w:rsidR="004B66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6691">
        <w:rPr>
          <w:rFonts w:ascii="Times New Roman" w:hAnsi="Times New Roman" w:cs="Times New Roman"/>
          <w:sz w:val="28"/>
          <w:szCs w:val="28"/>
        </w:rPr>
        <w:t xml:space="preserve">                                         Ю.И. </w:t>
      </w:r>
      <w:proofErr w:type="spellStart"/>
      <w:r w:rsidRPr="004B6691">
        <w:rPr>
          <w:rFonts w:ascii="Times New Roman" w:hAnsi="Times New Roman" w:cs="Times New Roman"/>
          <w:sz w:val="28"/>
          <w:szCs w:val="28"/>
        </w:rPr>
        <w:t>Мизинкова</w:t>
      </w:r>
      <w:proofErr w:type="spellEnd"/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812FE8" w:rsidRP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  <w:r w:rsidRPr="00812FE8">
        <w:rPr>
          <w:rFonts w:ascii="Times New Roman" w:hAnsi="Times New Roman" w:cs="Times New Roman"/>
          <w:sz w:val="16"/>
          <w:szCs w:val="16"/>
        </w:rPr>
        <w:t>Морозова О.О. 71-35-60</w:t>
      </w:r>
    </w:p>
    <w:sectPr w:rsidR="00812FE8" w:rsidRPr="00812FE8" w:rsidSect="00421C1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88"/>
    <w:rsid w:val="0007511A"/>
    <w:rsid w:val="000A4B0F"/>
    <w:rsid w:val="001A3F2E"/>
    <w:rsid w:val="001D7627"/>
    <w:rsid w:val="002058E0"/>
    <w:rsid w:val="00205EC5"/>
    <w:rsid w:val="002626A0"/>
    <w:rsid w:val="0030485E"/>
    <w:rsid w:val="00421C19"/>
    <w:rsid w:val="0045423D"/>
    <w:rsid w:val="004B6691"/>
    <w:rsid w:val="004F3C64"/>
    <w:rsid w:val="00550F64"/>
    <w:rsid w:val="005D2DF4"/>
    <w:rsid w:val="00616CD9"/>
    <w:rsid w:val="006B1388"/>
    <w:rsid w:val="006D2D85"/>
    <w:rsid w:val="0071084C"/>
    <w:rsid w:val="007A51E4"/>
    <w:rsid w:val="00812FE8"/>
    <w:rsid w:val="00916E37"/>
    <w:rsid w:val="0094101D"/>
    <w:rsid w:val="00951EA9"/>
    <w:rsid w:val="00A5338E"/>
    <w:rsid w:val="00B51D17"/>
    <w:rsid w:val="00B86B2E"/>
    <w:rsid w:val="00BE675B"/>
    <w:rsid w:val="00CD2A34"/>
    <w:rsid w:val="00DE5D09"/>
    <w:rsid w:val="00F44930"/>
    <w:rsid w:val="00FA0035"/>
    <w:rsid w:val="00FA1270"/>
    <w:rsid w:val="00FA283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56BE-E716-4E3C-A2FF-1D44CA0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F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Морозова Ольга</cp:lastModifiedBy>
  <cp:revision>6</cp:revision>
  <cp:lastPrinted>2018-04-16T11:01:00Z</cp:lastPrinted>
  <dcterms:created xsi:type="dcterms:W3CDTF">2018-04-12T06:48:00Z</dcterms:created>
  <dcterms:modified xsi:type="dcterms:W3CDTF">2018-04-16T11:30:00Z</dcterms:modified>
</cp:coreProperties>
</file>