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EF6FA7">
        <w:rPr>
          <w:position w:val="-20"/>
          <w:sz w:val="28"/>
          <w:szCs w:val="28"/>
        </w:rPr>
        <w:t>7</w:t>
      </w:r>
      <w:r w:rsidR="009C1ED4">
        <w:rPr>
          <w:position w:val="-20"/>
          <w:sz w:val="28"/>
          <w:szCs w:val="28"/>
        </w:rPr>
        <w:t>0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F6FA7" w:rsidRDefault="00C06A5B" w:rsidP="00EF6FA7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EF6FA7">
        <w:rPr>
          <w:b/>
          <w:sz w:val="28"/>
          <w:szCs w:val="28"/>
        </w:rPr>
        <w:t>О внесении изменени</w:t>
      </w:r>
      <w:r w:rsidR="00CA2B6C" w:rsidRPr="00EF6FA7">
        <w:rPr>
          <w:b/>
          <w:sz w:val="28"/>
          <w:szCs w:val="28"/>
        </w:rPr>
        <w:t>й</w:t>
      </w:r>
      <w:r w:rsidRPr="00EF6FA7">
        <w:rPr>
          <w:b/>
          <w:sz w:val="28"/>
          <w:szCs w:val="28"/>
        </w:rPr>
        <w:t xml:space="preserve"> </w:t>
      </w:r>
      <w:r w:rsidR="00EF6FA7" w:rsidRPr="00EF6FA7">
        <w:rPr>
          <w:b/>
          <w:sz w:val="28"/>
          <w:szCs w:val="28"/>
        </w:rPr>
        <w:t>в Решение Петрозаводского</w:t>
      </w:r>
      <w:r w:rsidR="00EF6FA7">
        <w:rPr>
          <w:b/>
          <w:sz w:val="28"/>
          <w:szCs w:val="28"/>
        </w:rPr>
        <w:t xml:space="preserve"> </w:t>
      </w:r>
    </w:p>
    <w:p w:rsidR="00EF6FA7" w:rsidRPr="00EF6FA7" w:rsidRDefault="00EF6FA7" w:rsidP="00EF6FA7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EF6FA7">
        <w:rPr>
          <w:b/>
          <w:sz w:val="28"/>
          <w:szCs w:val="28"/>
        </w:rPr>
        <w:t>городского Совета от 20 декабря 2017 года № 28/11-214</w:t>
      </w:r>
    </w:p>
    <w:p w:rsidR="00EF6FA7" w:rsidRPr="00EF6FA7" w:rsidRDefault="00EF6FA7" w:rsidP="00EF6FA7">
      <w:pPr>
        <w:pStyle w:val="2"/>
        <w:suppressAutoHyphens/>
        <w:spacing w:line="233" w:lineRule="auto"/>
        <w:jc w:val="center"/>
        <w:rPr>
          <w:b/>
          <w:sz w:val="28"/>
          <w:szCs w:val="28"/>
        </w:rPr>
      </w:pPr>
      <w:r w:rsidRPr="00EF6FA7">
        <w:rPr>
          <w:b/>
          <w:sz w:val="28"/>
          <w:szCs w:val="28"/>
        </w:rPr>
        <w:t>«О бюджете Петрозаводского городского округа на</w:t>
      </w:r>
    </w:p>
    <w:p w:rsidR="009812F4" w:rsidRDefault="00EF6FA7" w:rsidP="00EF6FA7">
      <w:pPr>
        <w:jc w:val="center"/>
        <w:rPr>
          <w:b/>
          <w:sz w:val="28"/>
          <w:szCs w:val="28"/>
        </w:rPr>
      </w:pPr>
      <w:r w:rsidRPr="00EF6FA7">
        <w:rPr>
          <w:b/>
          <w:sz w:val="28"/>
          <w:szCs w:val="28"/>
        </w:rPr>
        <w:t>2018 год и на плановый период 2019 и 2020 годов»</w:t>
      </w:r>
    </w:p>
    <w:p w:rsidR="00EF6FA7" w:rsidRDefault="00EF6FA7" w:rsidP="00EF6FA7">
      <w:pPr>
        <w:jc w:val="center"/>
        <w:rPr>
          <w:b/>
          <w:position w:val="-20"/>
          <w:sz w:val="28"/>
          <w:szCs w:val="28"/>
        </w:rPr>
      </w:pPr>
    </w:p>
    <w:p w:rsidR="00EF6FA7" w:rsidRPr="00EF6FA7" w:rsidRDefault="00EF6FA7" w:rsidP="00EF6FA7">
      <w:pPr>
        <w:jc w:val="center"/>
        <w:rPr>
          <w:b/>
          <w:position w:val="-20"/>
          <w:sz w:val="28"/>
          <w:szCs w:val="28"/>
        </w:rPr>
      </w:pPr>
    </w:p>
    <w:p w:rsidR="00EF6FA7" w:rsidRPr="00EF6FA7" w:rsidRDefault="00EF6FA7" w:rsidP="00EF6FA7">
      <w:pPr>
        <w:pStyle w:val="2"/>
        <w:suppressAutoHyphens/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 xml:space="preserve">В связи с увеличением объема межбюджетных трансфертов, передаваемых из бюджета Республики Карелия бюджету Петрозаводского городского округа, а также необходимостью обеспечения отдельных расходов бюджета Петрозаводского городского округа Петрозаводский городской Совет </w:t>
      </w:r>
    </w:p>
    <w:p w:rsidR="00EF6FA7" w:rsidRPr="00EF6FA7" w:rsidRDefault="00EF6FA7" w:rsidP="00EF6FA7">
      <w:pPr>
        <w:pStyle w:val="2"/>
        <w:suppressAutoHyphens/>
        <w:ind w:firstLine="709"/>
        <w:jc w:val="both"/>
        <w:outlineLvl w:val="0"/>
        <w:rPr>
          <w:sz w:val="28"/>
          <w:szCs w:val="28"/>
        </w:rPr>
      </w:pPr>
    </w:p>
    <w:p w:rsidR="00EF6FA7" w:rsidRPr="00EF6FA7" w:rsidRDefault="00EF6FA7" w:rsidP="00EF6FA7">
      <w:pPr>
        <w:pStyle w:val="2"/>
        <w:suppressAutoHyphens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РЕШИЛ:</w:t>
      </w:r>
    </w:p>
    <w:p w:rsidR="00EF6FA7" w:rsidRPr="00EF6FA7" w:rsidRDefault="00EF6FA7" w:rsidP="00EF6FA7">
      <w:pPr>
        <w:pStyle w:val="2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Внести следующие изменения в Решение Петрозаводского городского Совета от 20 декабря 2017 года № 28/11-214 «О бюджете Петрозаводского городского округа на 2018 год и на плановый период 2019 и 2020 годов» (далее – Решение о бюджете):</w:t>
      </w:r>
    </w:p>
    <w:p w:rsidR="00EF6FA7" w:rsidRPr="00EF6FA7" w:rsidRDefault="00EF6FA7" w:rsidP="00EF6FA7">
      <w:pPr>
        <w:pStyle w:val="2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276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В статье 1:</w:t>
      </w:r>
    </w:p>
    <w:p w:rsidR="00EF6FA7" w:rsidRPr="00EF6FA7" w:rsidRDefault="00EF6FA7" w:rsidP="00EF6FA7">
      <w:pPr>
        <w:pStyle w:val="2"/>
        <w:numPr>
          <w:ilvl w:val="1"/>
          <w:numId w:val="4"/>
        </w:numPr>
        <w:tabs>
          <w:tab w:val="left" w:pos="0"/>
          <w:tab w:val="left" w:pos="567"/>
          <w:tab w:val="left" w:pos="1134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В пункте 1:</w:t>
      </w:r>
    </w:p>
    <w:p w:rsidR="00EF6FA7" w:rsidRPr="00EF6FA7" w:rsidRDefault="00EF6FA7" w:rsidP="00EF6FA7">
      <w:pPr>
        <w:pStyle w:val="2"/>
        <w:numPr>
          <w:ilvl w:val="2"/>
          <w:numId w:val="4"/>
        </w:numPr>
        <w:tabs>
          <w:tab w:val="left" w:pos="0"/>
          <w:tab w:val="left" w:pos="567"/>
          <w:tab w:val="left" w:pos="851"/>
          <w:tab w:val="left" w:pos="1276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Во втором абзаце цифры «5 077 786,4», «2 640 366,4», «2 639 402,0» заменить цифрами «5 246 949,8», «2 809 529,7», «2 809 157,5» соответственно.</w:t>
      </w:r>
    </w:p>
    <w:p w:rsidR="00EF6FA7" w:rsidRPr="00EF6FA7" w:rsidRDefault="00EF6FA7" w:rsidP="00EF6FA7">
      <w:pPr>
        <w:pStyle w:val="2"/>
        <w:numPr>
          <w:ilvl w:val="2"/>
          <w:numId w:val="4"/>
        </w:numPr>
        <w:tabs>
          <w:tab w:val="left" w:pos="0"/>
          <w:tab w:val="left" w:pos="567"/>
          <w:tab w:val="left" w:pos="851"/>
          <w:tab w:val="left" w:pos="1276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В третьем абзаце цифры «5 226 166,6» заменить цифрами «5 396 191,1».</w:t>
      </w:r>
    </w:p>
    <w:p w:rsidR="00EF6FA7" w:rsidRPr="00EF6FA7" w:rsidRDefault="00EF6FA7" w:rsidP="00EF6FA7">
      <w:pPr>
        <w:pStyle w:val="2"/>
        <w:numPr>
          <w:ilvl w:val="2"/>
          <w:numId w:val="4"/>
        </w:numPr>
        <w:tabs>
          <w:tab w:val="left" w:pos="0"/>
          <w:tab w:val="left" w:pos="567"/>
          <w:tab w:val="left" w:pos="851"/>
          <w:tab w:val="left" w:pos="1276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В четвертом абзаце цифры «148 380,2» заменить цифрами «149 241,3».</w:t>
      </w:r>
    </w:p>
    <w:p w:rsidR="00EF6FA7" w:rsidRPr="00EF6FA7" w:rsidRDefault="00EF6FA7" w:rsidP="00EF6FA7">
      <w:pPr>
        <w:pStyle w:val="2"/>
        <w:tabs>
          <w:tab w:val="left" w:pos="0"/>
          <w:tab w:val="left" w:pos="567"/>
          <w:tab w:val="left" w:pos="851"/>
          <w:tab w:val="left" w:pos="1134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1.2.</w:t>
      </w:r>
      <w:r w:rsidRPr="00EF6FA7">
        <w:rPr>
          <w:sz w:val="28"/>
          <w:szCs w:val="28"/>
        </w:rPr>
        <w:tab/>
        <w:t>В пункте 3:</w:t>
      </w:r>
    </w:p>
    <w:p w:rsidR="00EF6FA7" w:rsidRPr="00EF6FA7" w:rsidRDefault="00EF6FA7" w:rsidP="00EF6FA7">
      <w:pPr>
        <w:pStyle w:val="2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1.2.1.</w:t>
      </w:r>
      <w:r w:rsidRPr="00EF6FA7">
        <w:rPr>
          <w:sz w:val="28"/>
          <w:szCs w:val="28"/>
        </w:rPr>
        <w:tab/>
        <w:t>Во втором абзаце цифры «4 521 191,3», «2 034 181,4», «2 034 181,4», заменить цифрами «4 551 191,3», «2 064 181,4», «2 064 181,4» соответственно.</w:t>
      </w:r>
    </w:p>
    <w:p w:rsidR="00EF6FA7" w:rsidRPr="00EF6FA7" w:rsidRDefault="00EF6FA7" w:rsidP="00EF6FA7">
      <w:pPr>
        <w:pStyle w:val="2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lastRenderedPageBreak/>
        <w:t>1.2.2.</w:t>
      </w:r>
      <w:r w:rsidRPr="00EF6FA7">
        <w:rPr>
          <w:sz w:val="28"/>
          <w:szCs w:val="28"/>
        </w:rPr>
        <w:tab/>
        <w:t>В третьем абзаце цифры «4 537 461,0» заменить цифрами «4 567 461,0».</w:t>
      </w:r>
    </w:p>
    <w:p w:rsidR="00EF6FA7" w:rsidRPr="00EF6FA7" w:rsidRDefault="00EF6FA7" w:rsidP="00EF6FA7">
      <w:pPr>
        <w:pStyle w:val="2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2. В пункте 5 статьи 3 цифры «390 222,2», «316 870,0» заменить цифрами «369 132,3», «309 470,0».</w:t>
      </w:r>
    </w:p>
    <w:p w:rsidR="00EF6FA7" w:rsidRPr="00EF6FA7" w:rsidRDefault="00EF6FA7" w:rsidP="00EF6FA7">
      <w:pPr>
        <w:pStyle w:val="2"/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EF6FA7">
        <w:rPr>
          <w:sz w:val="28"/>
          <w:szCs w:val="28"/>
        </w:rPr>
        <w:t>3. В подпункте 3 пункта 9 статьи 5 цифры «16 480,3» заменить цифрами «5 170,3».</w:t>
      </w:r>
    </w:p>
    <w:p w:rsidR="00CA2B6C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4. Приложения № 1, 4, 5, 6, 7, 8, 9, 10, 11, 12, 13, 14, 17 изложить в новой редакции согласно приложениям.</w:t>
      </w:r>
    </w:p>
    <w:p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5B4093">
      <w:pPr>
        <w:rPr>
          <w:sz w:val="28"/>
          <w:szCs w:val="28"/>
        </w:rPr>
      </w:pPr>
    </w:p>
    <w:sectPr w:rsidR="001A56DB" w:rsidSect="006143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2A" w:rsidRDefault="00AB1C2A" w:rsidP="00DB42D8">
      <w:r>
        <w:separator/>
      </w:r>
    </w:p>
  </w:endnote>
  <w:endnote w:type="continuationSeparator" w:id="0">
    <w:p w:rsidR="00AB1C2A" w:rsidRDefault="00AB1C2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2A" w:rsidRDefault="00AB1C2A" w:rsidP="00DB42D8">
      <w:r>
        <w:separator/>
      </w:r>
    </w:p>
  </w:footnote>
  <w:footnote w:type="continuationSeparator" w:id="0">
    <w:p w:rsidR="00AB1C2A" w:rsidRDefault="00AB1C2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3628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D5C9A"/>
    <w:rsid w:val="000E7BF0"/>
    <w:rsid w:val="001503D1"/>
    <w:rsid w:val="001543C0"/>
    <w:rsid w:val="00171D29"/>
    <w:rsid w:val="00181FC0"/>
    <w:rsid w:val="001A56DB"/>
    <w:rsid w:val="00213D0E"/>
    <w:rsid w:val="00215A64"/>
    <w:rsid w:val="002A32DA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B4093"/>
    <w:rsid w:val="005F3F97"/>
    <w:rsid w:val="00614385"/>
    <w:rsid w:val="00636053"/>
    <w:rsid w:val="006657C9"/>
    <w:rsid w:val="007119A6"/>
    <w:rsid w:val="00727744"/>
    <w:rsid w:val="00775154"/>
    <w:rsid w:val="00775E25"/>
    <w:rsid w:val="0079558F"/>
    <w:rsid w:val="007B7D85"/>
    <w:rsid w:val="008443C7"/>
    <w:rsid w:val="00867B0A"/>
    <w:rsid w:val="008A7AB2"/>
    <w:rsid w:val="008D277B"/>
    <w:rsid w:val="00910BD8"/>
    <w:rsid w:val="00957A20"/>
    <w:rsid w:val="009812F4"/>
    <w:rsid w:val="009C1ED4"/>
    <w:rsid w:val="009C2C77"/>
    <w:rsid w:val="00A3130B"/>
    <w:rsid w:val="00AB1C2A"/>
    <w:rsid w:val="00AD6535"/>
    <w:rsid w:val="00B134F4"/>
    <w:rsid w:val="00B9686C"/>
    <w:rsid w:val="00C06A5B"/>
    <w:rsid w:val="00C61C2B"/>
    <w:rsid w:val="00CA2B6C"/>
    <w:rsid w:val="00CD2E52"/>
    <w:rsid w:val="00CD5959"/>
    <w:rsid w:val="00D255FE"/>
    <w:rsid w:val="00D86F2A"/>
    <w:rsid w:val="00DB42D8"/>
    <w:rsid w:val="00E04853"/>
    <w:rsid w:val="00E06B4E"/>
    <w:rsid w:val="00EF6FA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BD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2018-09-19T13:04:00Z</cp:lastPrinted>
  <dcterms:created xsi:type="dcterms:W3CDTF">2018-09-14T11:14:00Z</dcterms:created>
  <dcterms:modified xsi:type="dcterms:W3CDTF">2018-09-19T13:05:00Z</dcterms:modified>
</cp:coreProperties>
</file>