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1FC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A833B1C" wp14:editId="577F6D5F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DE09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1FE161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BA329C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D86AFED" w14:textId="46D5756B" w:rsidR="00A3130B" w:rsidRPr="005650B5" w:rsidRDefault="0047111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9512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31801E0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B0C9B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DBB649A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90F3E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8CEB407" w14:textId="0D6A665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71119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71119">
        <w:rPr>
          <w:position w:val="-20"/>
          <w:sz w:val="28"/>
          <w:szCs w:val="28"/>
        </w:rPr>
        <w:t>2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471119">
        <w:rPr>
          <w:position w:val="-20"/>
          <w:sz w:val="28"/>
          <w:szCs w:val="28"/>
        </w:rPr>
        <w:t>584</w:t>
      </w:r>
    </w:p>
    <w:p w14:paraId="3CDD540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B70A73" w14:textId="77777777" w:rsidR="00471119" w:rsidRDefault="00471119" w:rsidP="004711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84740"/>
      <w:r>
        <w:rPr>
          <w:b/>
          <w:sz w:val="28"/>
          <w:szCs w:val="28"/>
        </w:rPr>
        <w:t xml:space="preserve">О внесении изменений в </w:t>
      </w:r>
      <w:r w:rsidRPr="00012969">
        <w:rPr>
          <w:b/>
          <w:sz w:val="28"/>
          <w:szCs w:val="28"/>
        </w:rPr>
        <w:t xml:space="preserve">Решение Петрозаводского </w:t>
      </w:r>
    </w:p>
    <w:p w14:paraId="1712860C" w14:textId="13189647" w:rsidR="00471119" w:rsidRPr="00012969" w:rsidRDefault="00471119" w:rsidP="004711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2969">
        <w:rPr>
          <w:b/>
          <w:sz w:val="28"/>
          <w:szCs w:val="28"/>
        </w:rPr>
        <w:t xml:space="preserve">городского Совета от 24.09.2009 </w:t>
      </w:r>
      <w:r>
        <w:rPr>
          <w:b/>
          <w:sz w:val="28"/>
          <w:szCs w:val="28"/>
        </w:rPr>
        <w:t>№</w:t>
      </w:r>
      <w:r w:rsidRPr="00012969">
        <w:rPr>
          <w:b/>
          <w:sz w:val="28"/>
          <w:szCs w:val="28"/>
        </w:rPr>
        <w:t>26/33-661</w:t>
      </w:r>
      <w:r>
        <w:rPr>
          <w:b/>
          <w:sz w:val="28"/>
          <w:szCs w:val="28"/>
        </w:rPr>
        <w:t xml:space="preserve"> «</w:t>
      </w:r>
      <w:r w:rsidRPr="00012969">
        <w:rPr>
          <w:b/>
          <w:sz w:val="28"/>
          <w:szCs w:val="28"/>
        </w:rPr>
        <w:t>Об утверждении Положения о депутатах Петрозаводского городского Совета, осуществляющих свои полномочия на постоянной основе</w:t>
      </w:r>
      <w:r>
        <w:rPr>
          <w:b/>
          <w:sz w:val="28"/>
          <w:szCs w:val="28"/>
        </w:rPr>
        <w:t>»</w:t>
      </w:r>
    </w:p>
    <w:p w14:paraId="3CAD39F9" w14:textId="77777777" w:rsidR="00471119" w:rsidRDefault="00471119" w:rsidP="004711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14:paraId="5C95E776" w14:textId="77777777" w:rsidR="00471119" w:rsidRDefault="00471119" w:rsidP="0047111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7DDD8A2E" w14:textId="77777777" w:rsidR="00471119" w:rsidRPr="00BA2844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bookmarkStart w:id="1" w:name="_Hlk536630933"/>
      <w:r w:rsidRPr="0001296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12969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012969">
        <w:rPr>
          <w:sz w:val="28"/>
          <w:szCs w:val="28"/>
        </w:rPr>
        <w:t xml:space="preserve"> 7 статьи 40 Федерального закона от 06.10.2003 </w:t>
      </w:r>
      <w:r>
        <w:rPr>
          <w:sz w:val="28"/>
          <w:szCs w:val="28"/>
        </w:rPr>
        <w:t>№</w:t>
      </w:r>
      <w:r w:rsidRPr="0001296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1296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bookmarkEnd w:id="1"/>
      <w:r>
        <w:rPr>
          <w:sz w:val="28"/>
          <w:szCs w:val="28"/>
        </w:rPr>
        <w:t xml:space="preserve"> </w:t>
      </w:r>
      <w:r w:rsidRPr="00BA2844">
        <w:rPr>
          <w:sz w:val="28"/>
          <w:szCs w:val="28"/>
        </w:rPr>
        <w:t xml:space="preserve">Петрозаводский городской Совет </w:t>
      </w:r>
    </w:p>
    <w:p w14:paraId="370B11A1" w14:textId="77777777" w:rsidR="00471119" w:rsidRPr="00BA2844" w:rsidRDefault="00471119" w:rsidP="00471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B01E56" w14:textId="77777777" w:rsidR="00471119" w:rsidRDefault="00471119" w:rsidP="004711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588A2B6" w14:textId="3149D39F" w:rsidR="00471119" w:rsidRPr="00012969" w:rsidRDefault="00471119" w:rsidP="00471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Pr="0001296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12969">
        <w:rPr>
          <w:sz w:val="28"/>
          <w:szCs w:val="28"/>
        </w:rPr>
        <w:t xml:space="preserve"> о депутатах Петрозаводского городского Совета, осуществляющих свои полномочия на постоянной основе, утвержденно</w:t>
      </w:r>
      <w:r>
        <w:rPr>
          <w:sz w:val="28"/>
          <w:szCs w:val="28"/>
        </w:rPr>
        <w:t>го</w:t>
      </w:r>
      <w:r w:rsidRPr="00012969">
        <w:rPr>
          <w:sz w:val="28"/>
          <w:szCs w:val="28"/>
        </w:rPr>
        <w:t xml:space="preserve"> Решением Петрозаводского городского Совета от 24.09.2009 </w:t>
      </w:r>
      <w:r>
        <w:rPr>
          <w:sz w:val="28"/>
          <w:szCs w:val="28"/>
        </w:rPr>
        <w:t>№</w:t>
      </w:r>
      <w:r w:rsidRPr="00012969">
        <w:rPr>
          <w:sz w:val="28"/>
          <w:szCs w:val="28"/>
        </w:rPr>
        <w:t xml:space="preserve"> 26/33-661,</w:t>
      </w:r>
      <w:r>
        <w:rPr>
          <w:sz w:val="28"/>
          <w:szCs w:val="28"/>
        </w:rPr>
        <w:t xml:space="preserve"> </w:t>
      </w:r>
      <w:r w:rsidRPr="00012969">
        <w:rPr>
          <w:sz w:val="28"/>
          <w:szCs w:val="28"/>
        </w:rPr>
        <w:t>изложить в следующей редакции:</w:t>
      </w:r>
    </w:p>
    <w:p w14:paraId="65D6CEF2" w14:textId="77777777" w:rsidR="00471119" w:rsidRPr="0001296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012969">
        <w:rPr>
          <w:sz w:val="28"/>
          <w:szCs w:val="28"/>
        </w:rPr>
        <w:t>. Осуществляющи</w:t>
      </w:r>
      <w:r>
        <w:rPr>
          <w:sz w:val="28"/>
          <w:szCs w:val="28"/>
        </w:rPr>
        <w:t>й</w:t>
      </w:r>
      <w:r w:rsidRPr="00012969">
        <w:rPr>
          <w:sz w:val="28"/>
          <w:szCs w:val="28"/>
        </w:rPr>
        <w:t xml:space="preserve"> свои полномочия на постоянной основе депутат</w:t>
      </w:r>
      <w:r>
        <w:rPr>
          <w:sz w:val="28"/>
          <w:szCs w:val="28"/>
        </w:rPr>
        <w:t xml:space="preserve"> </w:t>
      </w:r>
      <w:r w:rsidRPr="00012969">
        <w:rPr>
          <w:sz w:val="28"/>
          <w:szCs w:val="28"/>
        </w:rPr>
        <w:t>не вправе:</w:t>
      </w:r>
    </w:p>
    <w:p w14:paraId="7CCE07E8" w14:textId="77777777" w:rsidR="00471119" w:rsidRPr="0001296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01296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07124200" w14:textId="77777777" w:rsidR="00471119" w:rsidRPr="00FA67B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012969">
        <w:rPr>
          <w:sz w:val="28"/>
          <w:szCs w:val="28"/>
        </w:rPr>
        <w:t xml:space="preserve">2) участвовать в управлении коммерческой или некоммерческой </w:t>
      </w:r>
      <w:r w:rsidRPr="00FA67B9">
        <w:rPr>
          <w:sz w:val="28"/>
          <w:szCs w:val="28"/>
        </w:rPr>
        <w:t>организацией, за исключением следующих случаев:</w:t>
      </w:r>
    </w:p>
    <w:p w14:paraId="627AB112" w14:textId="77777777" w:rsidR="00471119" w:rsidRPr="00FA67B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Петрозаводского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7E7ECCA" w14:textId="77777777" w:rsidR="00471119" w:rsidRPr="00FA67B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FA67B9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Петрозаводского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Карелия в порядке, установленном законом Республики Карелия;</w:t>
      </w:r>
    </w:p>
    <w:p w14:paraId="3773AE6A" w14:textId="77777777" w:rsidR="00471119" w:rsidRPr="00FA67B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в) представление на безвозмездной основе интересов Петрозаводского городского округа в совете муниципальных образований Республики Карелия, иных объединениях муниципальных образований, а также в их органах управления;</w:t>
      </w:r>
    </w:p>
    <w:p w14:paraId="6BF6F8B7" w14:textId="77777777" w:rsidR="00471119" w:rsidRPr="00FA67B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г) представление на безвозмездной основе интересов Петрозаводского городского округа в органах управления и ревизионной комиссии организации, учредителем (акционером, участником) которой является Петрозаводский городской округ, в соответствии с муниципальными правовыми актами, определяющими порядок осуществления от имени Петрозаводского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CB06702" w14:textId="77777777" w:rsidR="00471119" w:rsidRPr="00FA67B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д) иные случаи, предусмотренные федеральными законами;</w:t>
      </w:r>
    </w:p>
    <w:p w14:paraId="166CB289" w14:textId="77777777" w:rsidR="00471119" w:rsidRPr="0001296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FA67B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</w:t>
      </w:r>
      <w:r w:rsidRPr="00012969">
        <w:rPr>
          <w:sz w:val="28"/>
          <w:szCs w:val="28"/>
        </w:rPr>
        <w:t xml:space="preserve">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30A0084" w14:textId="77777777" w:rsidR="00471119" w:rsidRDefault="00471119" w:rsidP="00471119">
      <w:pPr>
        <w:pStyle w:val="ConsPlusNormal"/>
        <w:ind w:firstLine="709"/>
        <w:jc w:val="both"/>
        <w:rPr>
          <w:sz w:val="28"/>
          <w:szCs w:val="28"/>
        </w:rPr>
      </w:pPr>
      <w:r w:rsidRPr="0001296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</w:t>
      </w:r>
      <w:r w:rsidRPr="00012969">
        <w:rPr>
          <w:sz w:val="28"/>
          <w:szCs w:val="28"/>
        </w:rPr>
        <w:t>.</w:t>
      </w:r>
    </w:p>
    <w:p w14:paraId="0DD8B8DF" w14:textId="77777777" w:rsidR="007934FD" w:rsidRDefault="007934FD" w:rsidP="004711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90420" w14:textId="0A0009AC"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7FB213" w14:textId="43DF4B48" w:rsidR="00471119" w:rsidRDefault="0047111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57F4D3" w14:textId="77777777" w:rsidR="00471119" w:rsidRDefault="0047111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62C7BEE3" w14:textId="77777777" w:rsidTr="000B6B19">
        <w:tc>
          <w:tcPr>
            <w:tcW w:w="4536" w:type="dxa"/>
          </w:tcPr>
          <w:p w14:paraId="7C60138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0CDAA61F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B23B90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47DD2C6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4A0BED9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6A696C4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FF2C008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EBDE327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5C00689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23F2F3E4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2822" w14:textId="77777777" w:rsidR="00CF580E" w:rsidRDefault="00CF580E" w:rsidP="00DB42D8">
      <w:r>
        <w:separator/>
      </w:r>
    </w:p>
  </w:endnote>
  <w:endnote w:type="continuationSeparator" w:id="0">
    <w:p w14:paraId="5A5B417A" w14:textId="77777777" w:rsidR="00CF580E" w:rsidRDefault="00CF580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3D74" w14:textId="77777777" w:rsidR="00CF580E" w:rsidRDefault="00CF580E" w:rsidP="00DB42D8">
      <w:r>
        <w:separator/>
      </w:r>
    </w:p>
  </w:footnote>
  <w:footnote w:type="continuationSeparator" w:id="0">
    <w:p w14:paraId="603EF29E" w14:textId="77777777" w:rsidR="00CF580E" w:rsidRDefault="00CF580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84CEB1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1FA30D3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90748"/>
    <w:rsid w:val="002E390C"/>
    <w:rsid w:val="002F4E6E"/>
    <w:rsid w:val="00316B42"/>
    <w:rsid w:val="00316D1C"/>
    <w:rsid w:val="00322690"/>
    <w:rsid w:val="00351ED2"/>
    <w:rsid w:val="00394B70"/>
    <w:rsid w:val="003B0529"/>
    <w:rsid w:val="004338C2"/>
    <w:rsid w:val="00471119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934FD"/>
    <w:rsid w:val="00795120"/>
    <w:rsid w:val="007B7D85"/>
    <w:rsid w:val="00844ECE"/>
    <w:rsid w:val="008A2EC4"/>
    <w:rsid w:val="00910BD8"/>
    <w:rsid w:val="009C2C77"/>
    <w:rsid w:val="009E3054"/>
    <w:rsid w:val="00A3130B"/>
    <w:rsid w:val="00A661DE"/>
    <w:rsid w:val="00A7487F"/>
    <w:rsid w:val="00A90E57"/>
    <w:rsid w:val="00A91060"/>
    <w:rsid w:val="00B71D12"/>
    <w:rsid w:val="00BC252B"/>
    <w:rsid w:val="00C3393A"/>
    <w:rsid w:val="00C61C2B"/>
    <w:rsid w:val="00CF580E"/>
    <w:rsid w:val="00D0609D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42E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2018-11-14T07:46:00Z</cp:lastPrinted>
  <dcterms:created xsi:type="dcterms:W3CDTF">2018-11-08T11:43:00Z</dcterms:created>
  <dcterms:modified xsi:type="dcterms:W3CDTF">2020-02-21T09:34:00Z</dcterms:modified>
</cp:coreProperties>
</file>