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3466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F72FADA" wp14:editId="190E5012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72DDE8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EB7F79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2A2C58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981C708" w14:textId="6A63A7B3" w:rsidR="00A3130B" w:rsidRPr="005650B5" w:rsidRDefault="00E346D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2BD4DB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5ADD64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4FEC077D" w14:textId="77777777" w:rsidR="00A3130B" w:rsidRPr="00ED4B41" w:rsidRDefault="00A3130B" w:rsidP="00A3130B">
      <w:pPr>
        <w:jc w:val="center"/>
        <w:rPr>
          <w:b/>
          <w:position w:val="-20"/>
          <w:sz w:val="32"/>
          <w:szCs w:val="32"/>
        </w:rPr>
      </w:pPr>
      <w:r w:rsidRPr="00ED4B41">
        <w:rPr>
          <w:b/>
          <w:position w:val="-20"/>
          <w:sz w:val="32"/>
          <w:szCs w:val="32"/>
        </w:rPr>
        <w:t>РЕШЕНИЕ</w:t>
      </w:r>
    </w:p>
    <w:p w14:paraId="2CE82F29" w14:textId="77777777" w:rsidR="00A3130B" w:rsidRPr="00ED4B41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2660F2F" w14:textId="5DD57140" w:rsidR="00A3130B" w:rsidRPr="00ED4B41" w:rsidRDefault="005650B5" w:rsidP="005F3F97">
      <w:pPr>
        <w:jc w:val="center"/>
        <w:rPr>
          <w:position w:val="-20"/>
          <w:sz w:val="28"/>
          <w:szCs w:val="28"/>
        </w:rPr>
      </w:pPr>
      <w:r w:rsidRPr="00ED4B41">
        <w:rPr>
          <w:position w:val="-20"/>
          <w:sz w:val="28"/>
          <w:szCs w:val="28"/>
        </w:rPr>
        <w:t>о</w:t>
      </w:r>
      <w:r w:rsidR="00A3130B" w:rsidRPr="00ED4B41">
        <w:rPr>
          <w:position w:val="-20"/>
          <w:sz w:val="28"/>
          <w:szCs w:val="28"/>
        </w:rPr>
        <w:t>т</w:t>
      </w:r>
      <w:r w:rsidR="000B6B19" w:rsidRPr="00ED4B41">
        <w:rPr>
          <w:position w:val="-20"/>
          <w:sz w:val="28"/>
          <w:szCs w:val="28"/>
        </w:rPr>
        <w:t xml:space="preserve"> </w:t>
      </w:r>
      <w:r w:rsidR="00E346DE" w:rsidRPr="00ED4B41">
        <w:rPr>
          <w:position w:val="-20"/>
          <w:sz w:val="28"/>
          <w:szCs w:val="28"/>
        </w:rPr>
        <w:t>25 февраля 2022</w:t>
      </w:r>
      <w:r w:rsidR="00A3130B" w:rsidRPr="00ED4B41">
        <w:rPr>
          <w:position w:val="-20"/>
          <w:sz w:val="28"/>
          <w:szCs w:val="28"/>
        </w:rPr>
        <w:t xml:space="preserve"> г. № 2</w:t>
      </w:r>
      <w:r w:rsidR="00E346DE" w:rsidRPr="00ED4B41">
        <w:rPr>
          <w:position w:val="-20"/>
          <w:sz w:val="28"/>
          <w:szCs w:val="28"/>
        </w:rPr>
        <w:t>9</w:t>
      </w:r>
      <w:r w:rsidR="00A3130B" w:rsidRPr="00ED4B41">
        <w:rPr>
          <w:position w:val="-20"/>
          <w:sz w:val="28"/>
          <w:szCs w:val="28"/>
        </w:rPr>
        <w:t>/</w:t>
      </w:r>
      <w:r w:rsidR="00E346DE" w:rsidRPr="00ED4B41">
        <w:rPr>
          <w:position w:val="-20"/>
          <w:sz w:val="28"/>
          <w:szCs w:val="28"/>
        </w:rPr>
        <w:t>6</w:t>
      </w:r>
      <w:r w:rsidR="00A3130B" w:rsidRPr="00ED4B41">
        <w:rPr>
          <w:position w:val="-20"/>
          <w:sz w:val="28"/>
          <w:szCs w:val="28"/>
        </w:rPr>
        <w:t>-</w:t>
      </w:r>
      <w:r w:rsidR="00E346DE" w:rsidRPr="00ED4B41">
        <w:rPr>
          <w:position w:val="-20"/>
          <w:sz w:val="28"/>
          <w:szCs w:val="28"/>
        </w:rPr>
        <w:t>61</w:t>
      </w:r>
    </w:p>
    <w:p w14:paraId="00616F5F" w14:textId="77777777" w:rsidR="00A3130B" w:rsidRPr="00ED4B41" w:rsidRDefault="00A3130B" w:rsidP="005F3F97">
      <w:pPr>
        <w:jc w:val="center"/>
        <w:rPr>
          <w:position w:val="-20"/>
          <w:sz w:val="28"/>
          <w:szCs w:val="28"/>
        </w:rPr>
      </w:pPr>
    </w:p>
    <w:p w14:paraId="6EA24272" w14:textId="77777777" w:rsidR="003E2BAF" w:rsidRPr="00ED4B41" w:rsidRDefault="003E2BAF" w:rsidP="003E2BAF">
      <w:pPr>
        <w:ind w:right="397"/>
        <w:jc w:val="center"/>
        <w:rPr>
          <w:b/>
          <w:sz w:val="28"/>
          <w:szCs w:val="28"/>
        </w:rPr>
      </w:pPr>
      <w:r w:rsidRPr="00ED4B41">
        <w:rPr>
          <w:b/>
          <w:sz w:val="28"/>
          <w:szCs w:val="28"/>
        </w:rPr>
        <w:t xml:space="preserve">О внесении изменений в Решение Петрозаводского </w:t>
      </w:r>
    </w:p>
    <w:p w14:paraId="3AED7FBB" w14:textId="77777777" w:rsidR="003E2BAF" w:rsidRPr="00ED4B41" w:rsidRDefault="003E2BAF" w:rsidP="003E2BAF">
      <w:pPr>
        <w:ind w:right="397"/>
        <w:jc w:val="center"/>
        <w:rPr>
          <w:b/>
          <w:sz w:val="28"/>
          <w:szCs w:val="28"/>
        </w:rPr>
      </w:pPr>
      <w:r w:rsidRPr="00ED4B41">
        <w:rPr>
          <w:b/>
          <w:sz w:val="28"/>
          <w:szCs w:val="28"/>
        </w:rPr>
        <w:t xml:space="preserve">городского Совета от 26.02.2020 № 28/29-586 </w:t>
      </w:r>
    </w:p>
    <w:p w14:paraId="334C2AFD" w14:textId="5078875B" w:rsidR="003E2BAF" w:rsidRPr="00ED4B41" w:rsidRDefault="003E2BAF" w:rsidP="003E2BAF">
      <w:pPr>
        <w:ind w:right="397"/>
        <w:jc w:val="center"/>
        <w:rPr>
          <w:b/>
          <w:sz w:val="28"/>
          <w:szCs w:val="28"/>
        </w:rPr>
      </w:pPr>
      <w:r w:rsidRPr="00ED4B41">
        <w:rPr>
          <w:b/>
          <w:sz w:val="28"/>
          <w:szCs w:val="28"/>
        </w:rPr>
        <w:t>«Об утверждении Правил благоустройства территории Петрозаводского городского округа»</w:t>
      </w:r>
    </w:p>
    <w:p w14:paraId="0C1A05D4" w14:textId="3C8CC8E2" w:rsidR="003E2BAF" w:rsidRDefault="003E2BAF" w:rsidP="003E2BAF">
      <w:pPr>
        <w:ind w:right="397"/>
        <w:jc w:val="center"/>
        <w:rPr>
          <w:b/>
          <w:bCs/>
          <w:sz w:val="28"/>
          <w:szCs w:val="28"/>
        </w:rPr>
      </w:pPr>
    </w:p>
    <w:p w14:paraId="00034BDD" w14:textId="77777777" w:rsidR="00ED4B41" w:rsidRDefault="00ED4B41" w:rsidP="003E2BAF">
      <w:pPr>
        <w:ind w:right="397"/>
        <w:jc w:val="center"/>
        <w:rPr>
          <w:b/>
          <w:bCs/>
          <w:sz w:val="28"/>
          <w:szCs w:val="28"/>
        </w:rPr>
      </w:pPr>
    </w:p>
    <w:p w14:paraId="5D5E484B" w14:textId="77777777" w:rsidR="003E2BAF" w:rsidRPr="003E2BAF" w:rsidRDefault="003E2BAF" w:rsidP="003E2BAF">
      <w:pPr>
        <w:ind w:firstLine="709"/>
        <w:jc w:val="both"/>
        <w:rPr>
          <w:sz w:val="28"/>
          <w:szCs w:val="28"/>
        </w:rPr>
      </w:pPr>
      <w:r w:rsidRPr="003E2BAF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пунктом 31.1 статьи 19 Устава Петрозаводского городского округа Петрозаводский городской Совет</w:t>
      </w:r>
    </w:p>
    <w:p w14:paraId="23577D27" w14:textId="77777777" w:rsidR="003E2BAF" w:rsidRDefault="003E2BAF" w:rsidP="003E2BAF">
      <w:pPr>
        <w:jc w:val="both"/>
        <w:rPr>
          <w:sz w:val="28"/>
          <w:szCs w:val="28"/>
        </w:rPr>
      </w:pPr>
    </w:p>
    <w:p w14:paraId="05083A85" w14:textId="1B29881D" w:rsidR="003E2BAF" w:rsidRPr="003E2BAF" w:rsidRDefault="003E2BAF" w:rsidP="003E2BAF">
      <w:pPr>
        <w:jc w:val="both"/>
        <w:rPr>
          <w:sz w:val="28"/>
          <w:szCs w:val="28"/>
        </w:rPr>
      </w:pPr>
      <w:r w:rsidRPr="003E2BAF">
        <w:rPr>
          <w:sz w:val="28"/>
          <w:szCs w:val="28"/>
        </w:rPr>
        <w:t>РЕШИЛ:</w:t>
      </w:r>
    </w:p>
    <w:p w14:paraId="27B9A88E" w14:textId="7F37CFBD" w:rsidR="003E2BAF" w:rsidRPr="003E2BAF" w:rsidRDefault="003E2BAF" w:rsidP="003E2BA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E2BAF">
        <w:rPr>
          <w:sz w:val="28"/>
          <w:szCs w:val="28"/>
        </w:rPr>
        <w:t>Внести в Правила благоустройства территории Петрозаводского городского округа, утвержденные Решением Петрозаводского городского Совета от 26.02.2020 № 28/29-586, следующие изменения:</w:t>
      </w:r>
    </w:p>
    <w:p w14:paraId="67D6BDF7" w14:textId="766AC1C0" w:rsidR="00A21E96" w:rsidRPr="00A21E96" w:rsidRDefault="00A21E96" w:rsidP="00A21E96">
      <w:pPr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С</w:t>
      </w:r>
      <w:r w:rsidRPr="00A21E96">
        <w:rPr>
          <w:rFonts w:eastAsia="Calibri"/>
          <w:sz w:val="28"/>
          <w:szCs w:val="28"/>
          <w:lang w:eastAsia="en-US"/>
        </w:rPr>
        <w:t>татью 4</w:t>
      </w:r>
      <w:r>
        <w:rPr>
          <w:rFonts w:eastAsia="Calibri"/>
          <w:sz w:val="28"/>
          <w:szCs w:val="28"/>
          <w:lang w:eastAsia="en-US"/>
        </w:rPr>
        <w:t xml:space="preserve"> д</w:t>
      </w:r>
      <w:r w:rsidRPr="00A21E96">
        <w:rPr>
          <w:rFonts w:eastAsia="Calibri"/>
          <w:sz w:val="28"/>
          <w:szCs w:val="28"/>
          <w:lang w:eastAsia="en-US"/>
        </w:rPr>
        <w:t>ополнить пунктами 38 и 39 следующего содержания:</w:t>
      </w:r>
    </w:p>
    <w:p w14:paraId="3442952E" w14:textId="77777777" w:rsidR="00A21E96" w:rsidRPr="00224D87" w:rsidRDefault="00A21E96" w:rsidP="00A21E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D87">
        <w:rPr>
          <w:rFonts w:eastAsia="Calibri"/>
          <w:sz w:val="28"/>
          <w:szCs w:val="28"/>
          <w:lang w:eastAsia="en-US"/>
        </w:rPr>
        <w:t>«38. Разукомплек</w:t>
      </w:r>
      <w:r>
        <w:rPr>
          <w:rFonts w:eastAsia="Calibri"/>
          <w:sz w:val="28"/>
          <w:szCs w:val="28"/>
          <w:lang w:eastAsia="en-US"/>
        </w:rPr>
        <w:t>тованное транспортное средство —</w:t>
      </w:r>
      <w:r w:rsidRPr="00224D87">
        <w:rPr>
          <w:rFonts w:eastAsia="Calibri"/>
          <w:sz w:val="28"/>
          <w:szCs w:val="28"/>
          <w:lang w:eastAsia="en-US"/>
        </w:rPr>
        <w:t xml:space="preserve"> транспортное средство, у которого отсутствуют одна или несколько кузовных деталей, предусмотренных конструкцией (капот, дверь, замок двери кузова или кабины, запор горловин цистерн, пробки топливного бака), и (или) отсутствуют одно или несколько стекол, внешние световые приборы, колеса, шины, или сгоревшее транспортное средство.</w:t>
      </w:r>
    </w:p>
    <w:p w14:paraId="7961E77D" w14:textId="77777777" w:rsidR="00A21E96" w:rsidRPr="00224D87" w:rsidRDefault="00A21E96" w:rsidP="00A21E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D87">
        <w:rPr>
          <w:rFonts w:eastAsia="Calibri"/>
          <w:sz w:val="28"/>
          <w:szCs w:val="28"/>
          <w:lang w:eastAsia="en-US"/>
        </w:rPr>
        <w:t xml:space="preserve">39. Брошенное транспортное средство – транспортное средство, которое не имеет собственника, собственник которого неизвестен либо от права </w:t>
      </w:r>
      <w:proofErr w:type="gramStart"/>
      <w:r w:rsidRPr="00224D87">
        <w:rPr>
          <w:rFonts w:eastAsia="Calibri"/>
          <w:sz w:val="28"/>
          <w:szCs w:val="28"/>
          <w:lang w:eastAsia="en-US"/>
        </w:rPr>
        <w:t>собственности</w:t>
      </w:r>
      <w:proofErr w:type="gramEnd"/>
      <w:r w:rsidRPr="00224D87">
        <w:rPr>
          <w:rFonts w:eastAsia="Calibri"/>
          <w:sz w:val="28"/>
          <w:szCs w:val="28"/>
          <w:lang w:eastAsia="en-US"/>
        </w:rPr>
        <w:t xml:space="preserve"> на которое собственник отказался.».</w:t>
      </w:r>
    </w:p>
    <w:p w14:paraId="06B49B50" w14:textId="77777777" w:rsidR="00ED4B41" w:rsidRPr="00D034AE" w:rsidRDefault="00ED4B41" w:rsidP="00ED4B41">
      <w:pPr>
        <w:tabs>
          <w:tab w:val="left" w:pos="567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D034AE">
        <w:rPr>
          <w:sz w:val="28"/>
          <w:szCs w:val="28"/>
        </w:rPr>
        <w:t>2. В статье 5:</w:t>
      </w:r>
    </w:p>
    <w:p w14:paraId="59B6FBA4" w14:textId="77777777" w:rsidR="00ED4B41" w:rsidRPr="00D034AE" w:rsidRDefault="00ED4B41" w:rsidP="00ED4B41">
      <w:pPr>
        <w:tabs>
          <w:tab w:val="left" w:pos="567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D034AE">
        <w:rPr>
          <w:sz w:val="28"/>
          <w:szCs w:val="28"/>
        </w:rPr>
        <w:t>2.1. Пункт 6 исключить.</w:t>
      </w:r>
    </w:p>
    <w:p w14:paraId="5BE0A987" w14:textId="77777777" w:rsidR="00ED4B41" w:rsidRPr="00D034AE" w:rsidRDefault="00ED4B41" w:rsidP="00ED4B41">
      <w:pPr>
        <w:tabs>
          <w:tab w:val="left" w:pos="567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D034AE">
        <w:rPr>
          <w:sz w:val="28"/>
          <w:szCs w:val="28"/>
        </w:rPr>
        <w:t>2.2. Дополнить пунктом 7.9 следующего содержания:</w:t>
      </w:r>
      <w:r w:rsidRPr="00D034AE">
        <w:t xml:space="preserve"> </w:t>
      </w:r>
    </w:p>
    <w:p w14:paraId="54D48FE9" w14:textId="77777777" w:rsidR="00ED4B41" w:rsidRPr="00D034AE" w:rsidRDefault="00ED4B41" w:rsidP="00ED4B41">
      <w:pPr>
        <w:tabs>
          <w:tab w:val="left" w:pos="567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D034AE">
        <w:rPr>
          <w:sz w:val="28"/>
          <w:szCs w:val="28"/>
        </w:rPr>
        <w:lastRenderedPageBreak/>
        <w:t xml:space="preserve">«7.9. Запрещается на территориях общего пользования, на земельном участке, на котором расположен многоквартирный дом, размещение и (или) хранение вне специально отведенных мест (мест, предназначенных для ремонта, технического обслуживания, утилизации транспортных средств, гаражей, огороженных автостоянок) брошенного транспортного средства и (или) разукомплектованного транспортного средства.  </w:t>
      </w:r>
    </w:p>
    <w:p w14:paraId="79A1BEC0" w14:textId="536AA019" w:rsidR="00ED4B41" w:rsidRDefault="00ED4B41" w:rsidP="00ED4B41">
      <w:pPr>
        <w:tabs>
          <w:tab w:val="left" w:pos="567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D034AE">
        <w:rPr>
          <w:sz w:val="28"/>
          <w:szCs w:val="28"/>
        </w:rPr>
        <w:t>При обнаружении брошенных, разукомплектованных транспортных средств на территориях, где их размещение и (или) хранение запрещено, Администрация Петрозаводского городского округа с целью освобождения территории проводит мероприятия в отношении указанных транспортных средств в соответствии с порядком, который утверждается постановлением Администрации Петрозаводского городского округа.».</w:t>
      </w:r>
    </w:p>
    <w:p w14:paraId="48E6B8ED" w14:textId="77777777" w:rsidR="00A21E96" w:rsidRPr="00224D87" w:rsidRDefault="00A21E96" w:rsidP="00A21E96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24D87">
        <w:rPr>
          <w:rFonts w:eastAsia="Calibri"/>
          <w:sz w:val="28"/>
          <w:szCs w:val="28"/>
          <w:shd w:val="clear" w:color="auto" w:fill="FFFFFF"/>
          <w:lang w:eastAsia="en-US"/>
        </w:rPr>
        <w:t xml:space="preserve">3. Подпункт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«д»</w:t>
      </w:r>
      <w:r w:rsidRPr="00224D87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пункта 1 статьи 19 исключить.</w:t>
      </w:r>
    </w:p>
    <w:p w14:paraId="1A7B49EC" w14:textId="77777777" w:rsidR="002F4E6E" w:rsidRDefault="002F4E6E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7F7420" w14:textId="1CBEC32B" w:rsidR="00D7611B" w:rsidRDefault="00D7611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5211F9" w14:textId="77777777" w:rsidR="00507F01" w:rsidRDefault="00507F01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7C70D3EE" w14:textId="77777777" w:rsidTr="000B6B19">
        <w:tc>
          <w:tcPr>
            <w:tcW w:w="4536" w:type="dxa"/>
          </w:tcPr>
          <w:p w14:paraId="6905B848" w14:textId="11102DEC" w:rsidR="00A3130B" w:rsidRPr="00BE6A23" w:rsidRDefault="00A3130B" w:rsidP="00A21E96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21E96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B7B9B8B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0AE0DC" w14:textId="468B525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E96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21E96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C614F0E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C22C518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CF0110C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0CABF6A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D1E3F58" w14:textId="2DE33BC8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</w:t>
            </w:r>
            <w:r w:rsidR="00A21E96">
              <w:rPr>
                <w:sz w:val="28"/>
                <w:szCs w:val="28"/>
              </w:rPr>
              <w:t>В.К. Любарский</w:t>
            </w:r>
          </w:p>
        </w:tc>
      </w:tr>
    </w:tbl>
    <w:p w14:paraId="0F7F3DD0" w14:textId="77777777" w:rsidR="00A3130B" w:rsidRDefault="00A3130B" w:rsidP="005F3F97"/>
    <w:sectPr w:rsidR="00A3130B" w:rsidSect="00ED4B4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5C05" w14:textId="77777777" w:rsidR="00602426" w:rsidRDefault="00602426" w:rsidP="00DB42D8">
      <w:r>
        <w:separator/>
      </w:r>
    </w:p>
  </w:endnote>
  <w:endnote w:type="continuationSeparator" w:id="0">
    <w:p w14:paraId="7E740FD8" w14:textId="77777777" w:rsidR="00602426" w:rsidRDefault="0060242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FAE1" w14:textId="77777777" w:rsidR="00602426" w:rsidRDefault="00602426" w:rsidP="00DB42D8">
      <w:r>
        <w:separator/>
      </w:r>
    </w:p>
  </w:footnote>
  <w:footnote w:type="continuationSeparator" w:id="0">
    <w:p w14:paraId="5FC695FE" w14:textId="77777777" w:rsidR="00602426" w:rsidRDefault="0060242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5A727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1DE622AA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03E"/>
    <w:multiLevelType w:val="hybridMultilevel"/>
    <w:tmpl w:val="3BF0DA90"/>
    <w:lvl w:ilvl="0" w:tplc="668C7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2670077"/>
    <w:multiLevelType w:val="hybridMultilevel"/>
    <w:tmpl w:val="D4184C74"/>
    <w:lvl w:ilvl="0" w:tplc="DA2ED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62E53"/>
    <w:rsid w:val="000701B7"/>
    <w:rsid w:val="00072702"/>
    <w:rsid w:val="000B6B19"/>
    <w:rsid w:val="00171D29"/>
    <w:rsid w:val="002F4E6E"/>
    <w:rsid w:val="00316D1C"/>
    <w:rsid w:val="00322690"/>
    <w:rsid w:val="00351ED2"/>
    <w:rsid w:val="00394B70"/>
    <w:rsid w:val="003B0529"/>
    <w:rsid w:val="003E2BAF"/>
    <w:rsid w:val="004338C2"/>
    <w:rsid w:val="004B3DCF"/>
    <w:rsid w:val="00507F01"/>
    <w:rsid w:val="00511355"/>
    <w:rsid w:val="0053659D"/>
    <w:rsid w:val="005650B5"/>
    <w:rsid w:val="00582D2B"/>
    <w:rsid w:val="005A0031"/>
    <w:rsid w:val="005F3F97"/>
    <w:rsid w:val="006000D9"/>
    <w:rsid w:val="00602426"/>
    <w:rsid w:val="00636053"/>
    <w:rsid w:val="00685521"/>
    <w:rsid w:val="00715227"/>
    <w:rsid w:val="00727744"/>
    <w:rsid w:val="00795120"/>
    <w:rsid w:val="007B7D85"/>
    <w:rsid w:val="008C0DBA"/>
    <w:rsid w:val="00910BD8"/>
    <w:rsid w:val="009C2C77"/>
    <w:rsid w:val="00A21E96"/>
    <w:rsid w:val="00A3130B"/>
    <w:rsid w:val="00A427F7"/>
    <w:rsid w:val="00A65D56"/>
    <w:rsid w:val="00A91060"/>
    <w:rsid w:val="00AB26E0"/>
    <w:rsid w:val="00B54F2B"/>
    <w:rsid w:val="00C3393A"/>
    <w:rsid w:val="00C61C2B"/>
    <w:rsid w:val="00C967D5"/>
    <w:rsid w:val="00D401F9"/>
    <w:rsid w:val="00D7611B"/>
    <w:rsid w:val="00DB42D8"/>
    <w:rsid w:val="00DD6D7F"/>
    <w:rsid w:val="00E10ECA"/>
    <w:rsid w:val="00E346DE"/>
    <w:rsid w:val="00E7006D"/>
    <w:rsid w:val="00E9128C"/>
    <w:rsid w:val="00ED4B41"/>
    <w:rsid w:val="00F22127"/>
    <w:rsid w:val="00F31122"/>
    <w:rsid w:val="00F32F6C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03D4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31122"/>
    <w:pPr>
      <w:ind w:left="720"/>
      <w:contextualSpacing/>
    </w:pPr>
  </w:style>
  <w:style w:type="paragraph" w:customStyle="1" w:styleId="af0">
    <w:name w:val=" Знак Знак Знак Знак Знак Знак Знак Знак Знак Знак"/>
    <w:basedOn w:val="a"/>
    <w:rsid w:val="00ED4B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16</cp:revision>
  <cp:lastPrinted>2020-03-03T12:58:00Z</cp:lastPrinted>
  <dcterms:created xsi:type="dcterms:W3CDTF">2018-11-06T09:05:00Z</dcterms:created>
  <dcterms:modified xsi:type="dcterms:W3CDTF">2022-02-18T06:32:00Z</dcterms:modified>
</cp:coreProperties>
</file>