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2C" w:rsidRPr="00BC7645" w:rsidRDefault="00A51E2C" w:rsidP="00F13D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7"/>
        </w:rPr>
      </w:pPr>
      <w:r w:rsidRPr="00BC7645">
        <w:rPr>
          <w:rFonts w:ascii="Times New Roman" w:hAnsi="Times New Roman" w:cs="Times New Roman"/>
          <w:sz w:val="28"/>
          <w:szCs w:val="27"/>
        </w:rPr>
        <w:t>ПРОЕКТ</w:t>
      </w:r>
    </w:p>
    <w:p w:rsidR="00A51E2C" w:rsidRPr="00A51E2C" w:rsidRDefault="00A51E2C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10477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BC7645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645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:rsidR="00A51E2C" w:rsidRPr="00BC7645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BC7645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645">
        <w:rPr>
          <w:rFonts w:ascii="Times New Roman" w:hAnsi="Times New Roman" w:cs="Times New Roman"/>
          <w:sz w:val="28"/>
          <w:szCs w:val="28"/>
        </w:rPr>
        <w:t>_____ сессия _____ созыва</w:t>
      </w:r>
    </w:p>
    <w:p w:rsidR="00A51E2C" w:rsidRPr="00BC7645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BC7645" w:rsidRDefault="00A51E2C" w:rsidP="00A51E2C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8"/>
          <w:szCs w:val="28"/>
        </w:rPr>
      </w:pPr>
    </w:p>
    <w:p w:rsidR="00A51E2C" w:rsidRPr="00BC7645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645">
        <w:rPr>
          <w:rFonts w:ascii="Times New Roman" w:hAnsi="Times New Roman" w:cs="Times New Roman"/>
          <w:sz w:val="28"/>
          <w:szCs w:val="28"/>
        </w:rPr>
        <w:t>РЕШЕНИЕ</w:t>
      </w:r>
    </w:p>
    <w:p w:rsidR="00A51E2C" w:rsidRPr="00BC7645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BC7645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645">
        <w:rPr>
          <w:rFonts w:ascii="Times New Roman" w:hAnsi="Times New Roman" w:cs="Times New Roman"/>
          <w:sz w:val="28"/>
          <w:szCs w:val="28"/>
        </w:rPr>
        <w:t>от _________ № _________</w:t>
      </w:r>
    </w:p>
    <w:p w:rsidR="00A51E2C" w:rsidRPr="00BC7645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:rsidR="00E54CC0" w:rsidRPr="00BC7645" w:rsidRDefault="00522A37" w:rsidP="00522A3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C7645">
        <w:rPr>
          <w:rFonts w:ascii="Times New Roman" w:eastAsiaTheme="minorHAnsi" w:hAnsi="Times New Roman" w:cs="Times New Roman"/>
          <w:b/>
          <w:sz w:val="28"/>
          <w:szCs w:val="28"/>
        </w:rPr>
        <w:t>О внесении изменени</w:t>
      </w:r>
      <w:r w:rsidR="0074688B" w:rsidRPr="00BC7645">
        <w:rPr>
          <w:rFonts w:ascii="Times New Roman" w:eastAsiaTheme="minorHAnsi" w:hAnsi="Times New Roman" w:cs="Times New Roman"/>
          <w:b/>
          <w:sz w:val="28"/>
          <w:szCs w:val="28"/>
        </w:rPr>
        <w:t>й</w:t>
      </w:r>
      <w:r w:rsidRPr="00BC7645">
        <w:rPr>
          <w:rFonts w:ascii="Times New Roman" w:eastAsiaTheme="minorHAnsi" w:hAnsi="Times New Roman" w:cs="Times New Roman"/>
          <w:b/>
          <w:sz w:val="28"/>
          <w:szCs w:val="28"/>
        </w:rPr>
        <w:t xml:space="preserve"> в Решение Петрозаводского городского Совета </w:t>
      </w:r>
      <w:r w:rsidR="0074688B" w:rsidRPr="00BC7645">
        <w:rPr>
          <w:rFonts w:ascii="Times New Roman" w:eastAsiaTheme="minorHAnsi" w:hAnsi="Times New Roman" w:cs="Times New Roman"/>
          <w:b/>
          <w:sz w:val="28"/>
          <w:szCs w:val="28"/>
        </w:rPr>
        <w:t>от </w:t>
      </w:r>
      <w:r w:rsidRPr="00BC7645">
        <w:rPr>
          <w:rFonts w:ascii="Times New Roman" w:eastAsiaTheme="minorHAnsi" w:hAnsi="Times New Roman" w:cs="Times New Roman"/>
          <w:b/>
          <w:sz w:val="28"/>
          <w:szCs w:val="28"/>
        </w:rPr>
        <w:t>25.11.2021 № 29/4-25 «Об утверждении Положения по осуществлению муниципального земельного контроля в границах Петрозаводского городского округа»</w:t>
      </w:r>
    </w:p>
    <w:p w:rsidR="00A51E2C" w:rsidRPr="00BC7645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:rsidR="00121BF6" w:rsidRPr="00BC7645" w:rsidRDefault="00E54CC0" w:rsidP="00107F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C7645">
        <w:rPr>
          <w:rFonts w:ascii="Times New Roman" w:eastAsiaTheme="minorHAnsi" w:hAnsi="Times New Roman" w:cs="Times New Roman"/>
          <w:sz w:val="28"/>
          <w:szCs w:val="28"/>
        </w:rPr>
        <w:t xml:space="preserve">В соответствии </w:t>
      </w:r>
      <w:r w:rsidR="0074688B" w:rsidRPr="00BC7645">
        <w:rPr>
          <w:rFonts w:ascii="Times New Roman" w:eastAsiaTheme="minorHAnsi" w:hAnsi="Times New Roman" w:cs="Times New Roman"/>
          <w:sz w:val="28"/>
          <w:szCs w:val="28"/>
        </w:rPr>
        <w:t>с Федеральным законом от 31.07.2020 № 248-ФЗ «О государственном контроле (надз</w:t>
      </w:r>
      <w:r w:rsidR="00776052" w:rsidRPr="00BC7645">
        <w:rPr>
          <w:rFonts w:ascii="Times New Roman" w:eastAsiaTheme="minorHAnsi" w:hAnsi="Times New Roman" w:cs="Times New Roman"/>
          <w:sz w:val="28"/>
          <w:szCs w:val="28"/>
        </w:rPr>
        <w:t>оре) и муниципальном контроле в </w:t>
      </w:r>
      <w:r w:rsidR="0074688B" w:rsidRPr="00BC7645">
        <w:rPr>
          <w:rFonts w:ascii="Times New Roman" w:eastAsiaTheme="minorHAnsi" w:hAnsi="Times New Roman" w:cs="Times New Roman"/>
          <w:sz w:val="28"/>
          <w:szCs w:val="28"/>
        </w:rPr>
        <w:t xml:space="preserve">Российской Федерации» </w:t>
      </w:r>
      <w:r w:rsidR="00121BF6" w:rsidRPr="00BC7645">
        <w:rPr>
          <w:rFonts w:ascii="Times New Roman" w:eastAsiaTheme="minorHAnsi" w:hAnsi="Times New Roman" w:cs="Times New Roman"/>
          <w:sz w:val="28"/>
          <w:szCs w:val="28"/>
        </w:rPr>
        <w:t xml:space="preserve">Петрозаводский городской Совет </w:t>
      </w:r>
    </w:p>
    <w:p w:rsidR="00A51E2C" w:rsidRPr="00BC7645" w:rsidRDefault="00A51E2C" w:rsidP="00107F37">
      <w:pPr>
        <w:tabs>
          <w:tab w:val="left" w:pos="709"/>
          <w:tab w:val="left" w:pos="851"/>
        </w:tabs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645">
        <w:rPr>
          <w:rFonts w:ascii="Times New Roman" w:hAnsi="Times New Roman" w:cs="Times New Roman"/>
          <w:sz w:val="28"/>
          <w:szCs w:val="28"/>
        </w:rPr>
        <w:t>РЕШИЛ:</w:t>
      </w:r>
    </w:p>
    <w:p w:rsidR="0074688B" w:rsidRPr="00BC7645" w:rsidRDefault="0074688B" w:rsidP="00BC7645">
      <w:pPr>
        <w:pStyle w:val="a9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645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Pr="00BC7645">
        <w:rPr>
          <w:rFonts w:ascii="Times New Roman" w:hAnsi="Times New Roman" w:cs="Times New Roman"/>
          <w:bCs/>
          <w:sz w:val="28"/>
          <w:szCs w:val="28"/>
        </w:rPr>
        <w:t>Положение по осуществлению муниципального земельного контроля в границах Петрозаводского городского округа, утвержденное Решением Петрозаводского городского Совета от 25.11.2021 № 29/4-25:</w:t>
      </w:r>
    </w:p>
    <w:p w:rsidR="0074688B" w:rsidRPr="00BC7645" w:rsidRDefault="0074688B" w:rsidP="00BC7645">
      <w:pPr>
        <w:pStyle w:val="a9"/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645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85326" w:rsidRPr="00BC7645">
        <w:rPr>
          <w:rFonts w:ascii="Times New Roman" w:hAnsi="Times New Roman" w:cs="Times New Roman"/>
          <w:bCs/>
          <w:sz w:val="28"/>
          <w:szCs w:val="28"/>
        </w:rPr>
        <w:t>Абзац первый п</w:t>
      </w:r>
      <w:r w:rsidRPr="00BC7645">
        <w:rPr>
          <w:rFonts w:ascii="Times New Roman" w:hAnsi="Times New Roman" w:cs="Times New Roman"/>
          <w:bCs/>
          <w:sz w:val="28"/>
          <w:szCs w:val="28"/>
        </w:rPr>
        <w:t>ункт</w:t>
      </w:r>
      <w:r w:rsidR="00F85326" w:rsidRPr="00BC7645">
        <w:rPr>
          <w:rFonts w:ascii="Times New Roman" w:hAnsi="Times New Roman" w:cs="Times New Roman"/>
          <w:bCs/>
          <w:sz w:val="28"/>
          <w:szCs w:val="28"/>
        </w:rPr>
        <w:t>а</w:t>
      </w:r>
      <w:r w:rsidRPr="00BC7645">
        <w:rPr>
          <w:rFonts w:ascii="Times New Roman" w:hAnsi="Times New Roman" w:cs="Times New Roman"/>
          <w:bCs/>
          <w:sz w:val="28"/>
          <w:szCs w:val="28"/>
        </w:rPr>
        <w:t xml:space="preserve"> 15 изложить в следующей редакции:</w:t>
      </w:r>
    </w:p>
    <w:p w:rsidR="0074688B" w:rsidRPr="00BC7645" w:rsidRDefault="0074688B" w:rsidP="00BC7645">
      <w:pPr>
        <w:pStyle w:val="a9"/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645">
        <w:rPr>
          <w:rFonts w:ascii="Times New Roman" w:hAnsi="Times New Roman" w:cs="Times New Roman"/>
          <w:bCs/>
          <w:sz w:val="28"/>
          <w:szCs w:val="28"/>
        </w:rPr>
        <w:t xml:space="preserve">«15. Оценка результативности и эффективности осуществления муниципального земельного контроля проводится на основании </w:t>
      </w:r>
      <w:hyperlink r:id="rId8" w:history="1">
        <w:r w:rsidRPr="00BC7645">
          <w:rPr>
            <w:rFonts w:ascii="Times New Roman" w:hAnsi="Times New Roman" w:cs="Times New Roman"/>
            <w:bCs/>
            <w:sz w:val="28"/>
            <w:szCs w:val="28"/>
          </w:rPr>
          <w:t>статьи 30</w:t>
        </w:r>
      </w:hyperlink>
      <w:r w:rsidRPr="00BC7645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31.07.2020 </w:t>
      </w:r>
      <w:r w:rsidR="00F85326" w:rsidRPr="00BC7645">
        <w:rPr>
          <w:rFonts w:ascii="Times New Roman" w:hAnsi="Times New Roman" w:cs="Times New Roman"/>
          <w:bCs/>
          <w:sz w:val="28"/>
          <w:szCs w:val="28"/>
        </w:rPr>
        <w:t>№ </w:t>
      </w:r>
      <w:r w:rsidRPr="00BC7645">
        <w:rPr>
          <w:rFonts w:ascii="Times New Roman" w:hAnsi="Times New Roman" w:cs="Times New Roman"/>
          <w:bCs/>
          <w:sz w:val="28"/>
          <w:szCs w:val="28"/>
        </w:rPr>
        <w:t xml:space="preserve">248-ФЗ </w:t>
      </w:r>
      <w:r w:rsidR="00F85326" w:rsidRPr="00BC7645">
        <w:rPr>
          <w:rFonts w:ascii="Times New Roman" w:hAnsi="Times New Roman" w:cs="Times New Roman"/>
          <w:bCs/>
          <w:sz w:val="28"/>
          <w:szCs w:val="28"/>
        </w:rPr>
        <w:t>«</w:t>
      </w:r>
      <w:r w:rsidRPr="00BC7645">
        <w:rPr>
          <w:rFonts w:ascii="Times New Roman" w:hAnsi="Times New Roman" w:cs="Times New Roman"/>
          <w:bCs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BA6B3F" w:rsidRPr="00BC7645">
        <w:rPr>
          <w:rFonts w:ascii="Times New Roman" w:hAnsi="Times New Roman" w:cs="Times New Roman"/>
          <w:bCs/>
          <w:sz w:val="28"/>
          <w:szCs w:val="28"/>
        </w:rPr>
        <w:t>»</w:t>
      </w:r>
      <w:r w:rsidRPr="00BC7645">
        <w:rPr>
          <w:rFonts w:ascii="Times New Roman" w:hAnsi="Times New Roman" w:cs="Times New Roman"/>
          <w:bCs/>
          <w:sz w:val="28"/>
          <w:szCs w:val="28"/>
        </w:rPr>
        <w:t>.</w:t>
      </w:r>
      <w:r w:rsidR="00121705" w:rsidRPr="00BC764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C7645" w:rsidRPr="00BC7645" w:rsidRDefault="00BA6B3F" w:rsidP="00BC7645">
      <w:pPr>
        <w:pStyle w:val="a9"/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645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BC7645" w:rsidRPr="00BC7645">
        <w:rPr>
          <w:rFonts w:ascii="Times New Roman" w:hAnsi="Times New Roman" w:cs="Times New Roman"/>
          <w:bCs/>
          <w:sz w:val="28"/>
          <w:szCs w:val="28"/>
        </w:rPr>
        <w:t>В абзац</w:t>
      </w:r>
      <w:r w:rsidR="00EF0AFC">
        <w:rPr>
          <w:rFonts w:ascii="Times New Roman" w:hAnsi="Times New Roman" w:cs="Times New Roman"/>
          <w:bCs/>
          <w:sz w:val="28"/>
          <w:szCs w:val="28"/>
        </w:rPr>
        <w:t>ах</w:t>
      </w:r>
      <w:r w:rsidR="00BC7645" w:rsidRPr="00BC7645">
        <w:rPr>
          <w:rFonts w:ascii="Times New Roman" w:hAnsi="Times New Roman" w:cs="Times New Roman"/>
          <w:bCs/>
          <w:sz w:val="28"/>
          <w:szCs w:val="28"/>
        </w:rPr>
        <w:t xml:space="preserve"> первом</w:t>
      </w:r>
      <w:r w:rsidR="00EF0AFC">
        <w:rPr>
          <w:rFonts w:ascii="Times New Roman" w:hAnsi="Times New Roman" w:cs="Times New Roman"/>
          <w:bCs/>
          <w:sz w:val="28"/>
          <w:szCs w:val="28"/>
        </w:rPr>
        <w:t>, третьем</w:t>
      </w:r>
      <w:r w:rsidR="00BC7645" w:rsidRPr="00BC7645">
        <w:rPr>
          <w:rFonts w:ascii="Times New Roman" w:hAnsi="Times New Roman" w:cs="Times New Roman"/>
          <w:bCs/>
          <w:sz w:val="28"/>
          <w:szCs w:val="28"/>
        </w:rPr>
        <w:t xml:space="preserve"> пункта 16 слово «осуществляются» заменить словом «проводятся».</w:t>
      </w:r>
    </w:p>
    <w:p w:rsidR="00BC7645" w:rsidRPr="00BC7645" w:rsidRDefault="00BC7645" w:rsidP="00BC7645">
      <w:pPr>
        <w:pStyle w:val="a9"/>
        <w:tabs>
          <w:tab w:val="left" w:pos="0"/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645">
        <w:rPr>
          <w:rFonts w:ascii="Times New Roman" w:hAnsi="Times New Roman" w:cs="Times New Roman"/>
          <w:bCs/>
          <w:sz w:val="28"/>
          <w:szCs w:val="28"/>
        </w:rPr>
        <w:t>1.3. В подпункте 2 пункта 20 слово «осуществления» заменить словом «проведения».</w:t>
      </w:r>
    </w:p>
    <w:p w:rsidR="00BC7645" w:rsidRPr="00BC7645" w:rsidRDefault="00BC7645" w:rsidP="00BC7645">
      <w:pPr>
        <w:pStyle w:val="a9"/>
        <w:tabs>
          <w:tab w:val="left" w:pos="0"/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645">
        <w:rPr>
          <w:rFonts w:ascii="Times New Roman" w:hAnsi="Times New Roman" w:cs="Times New Roman"/>
          <w:bCs/>
          <w:sz w:val="28"/>
          <w:szCs w:val="28"/>
        </w:rPr>
        <w:t>1.4. В пункте 21 слово «осуществляются» заменить словом «проводятся».</w:t>
      </w:r>
    </w:p>
    <w:p w:rsidR="00BC7645" w:rsidRPr="00BC7645" w:rsidRDefault="00BC7645" w:rsidP="00BC7645">
      <w:pPr>
        <w:pStyle w:val="a9"/>
        <w:tabs>
          <w:tab w:val="left" w:pos="0"/>
        </w:tabs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BC7645">
        <w:rPr>
          <w:rFonts w:ascii="Times New Roman" w:hAnsi="Times New Roman" w:cs="Times New Roman"/>
          <w:bCs/>
          <w:sz w:val="28"/>
          <w:szCs w:val="28"/>
        </w:rPr>
        <w:t>1.5. Абзац шестой пункта 27 изложить в следующей редакции:</w:t>
      </w:r>
    </w:p>
    <w:p w:rsidR="00BC7645" w:rsidRDefault="00BC7645" w:rsidP="00BC7645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645">
        <w:rPr>
          <w:rFonts w:ascii="Times New Roman" w:hAnsi="Times New Roman" w:cs="Times New Roman"/>
          <w:bCs/>
          <w:sz w:val="28"/>
          <w:szCs w:val="28"/>
        </w:rPr>
        <w:t>«Форма задания должностного лица на проведение контрольного мероприятия без взаимодействия утверждается Администрацией.».</w:t>
      </w:r>
    </w:p>
    <w:p w:rsidR="00EF0AFC" w:rsidRDefault="0064236D" w:rsidP="0064236D">
      <w:pPr>
        <w:pStyle w:val="a9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 </w:t>
      </w:r>
      <w:r w:rsidR="00EF0AFC" w:rsidRPr="00EF0AFC">
        <w:rPr>
          <w:rFonts w:ascii="Times New Roman" w:hAnsi="Times New Roman" w:cs="Times New Roman"/>
          <w:bCs/>
          <w:sz w:val="28"/>
          <w:szCs w:val="28"/>
        </w:rPr>
        <w:t>В абзац</w:t>
      </w:r>
      <w:r w:rsidR="00EF0AFC">
        <w:rPr>
          <w:rFonts w:ascii="Times New Roman" w:hAnsi="Times New Roman" w:cs="Times New Roman"/>
          <w:bCs/>
          <w:sz w:val="28"/>
          <w:szCs w:val="28"/>
        </w:rPr>
        <w:t>е шестом</w:t>
      </w:r>
      <w:r w:rsidR="00EF0AFC" w:rsidRPr="00EF0AFC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EF0AFC">
        <w:rPr>
          <w:rFonts w:ascii="Times New Roman" w:hAnsi="Times New Roman" w:cs="Times New Roman"/>
          <w:bCs/>
          <w:sz w:val="28"/>
          <w:szCs w:val="28"/>
        </w:rPr>
        <w:t>35</w:t>
      </w:r>
      <w:r w:rsidR="00EF0AFC" w:rsidRPr="00EF0AFC">
        <w:rPr>
          <w:rFonts w:ascii="Times New Roman" w:hAnsi="Times New Roman" w:cs="Times New Roman"/>
          <w:bCs/>
          <w:sz w:val="28"/>
          <w:szCs w:val="28"/>
        </w:rPr>
        <w:t xml:space="preserve"> слово «осуществл</w:t>
      </w:r>
      <w:r w:rsidR="00EF0AFC">
        <w:rPr>
          <w:rFonts w:ascii="Times New Roman" w:hAnsi="Times New Roman" w:cs="Times New Roman"/>
          <w:bCs/>
          <w:sz w:val="28"/>
          <w:szCs w:val="28"/>
        </w:rPr>
        <w:t>ении</w:t>
      </w:r>
      <w:r w:rsidR="00EF0AFC" w:rsidRPr="00EF0AFC">
        <w:rPr>
          <w:rFonts w:ascii="Times New Roman" w:hAnsi="Times New Roman" w:cs="Times New Roman"/>
          <w:bCs/>
          <w:sz w:val="28"/>
          <w:szCs w:val="28"/>
        </w:rPr>
        <w:t>» заменить словом «пров</w:t>
      </w:r>
      <w:r w:rsidR="00EF0AFC">
        <w:rPr>
          <w:rFonts w:ascii="Times New Roman" w:hAnsi="Times New Roman" w:cs="Times New Roman"/>
          <w:bCs/>
          <w:sz w:val="28"/>
          <w:szCs w:val="28"/>
        </w:rPr>
        <w:t>е</w:t>
      </w:r>
      <w:r w:rsidR="00EF0AFC" w:rsidRPr="00EF0AFC">
        <w:rPr>
          <w:rFonts w:ascii="Times New Roman" w:hAnsi="Times New Roman" w:cs="Times New Roman"/>
          <w:bCs/>
          <w:sz w:val="28"/>
          <w:szCs w:val="28"/>
        </w:rPr>
        <w:t>д</w:t>
      </w:r>
      <w:r w:rsidR="00EF0AFC">
        <w:rPr>
          <w:rFonts w:ascii="Times New Roman" w:hAnsi="Times New Roman" w:cs="Times New Roman"/>
          <w:bCs/>
          <w:sz w:val="28"/>
          <w:szCs w:val="28"/>
        </w:rPr>
        <w:t>ении</w:t>
      </w:r>
      <w:r w:rsidR="00EF0AFC" w:rsidRPr="00EF0AF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F0AFC" w:rsidRPr="0064236D" w:rsidRDefault="0064236D" w:rsidP="0064236D">
      <w:pPr>
        <w:pStyle w:val="a9"/>
        <w:numPr>
          <w:ilvl w:val="1"/>
          <w:numId w:val="1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EF0AFC" w:rsidRPr="0064236D">
        <w:rPr>
          <w:rFonts w:ascii="Times New Roman" w:hAnsi="Times New Roman" w:cs="Times New Roman"/>
          <w:bCs/>
          <w:sz w:val="28"/>
          <w:szCs w:val="28"/>
        </w:rPr>
        <w:t>В абзаце втором пункта 39 слово «осуществляющих» заменить словом «проводящих».</w:t>
      </w:r>
    </w:p>
    <w:p w:rsidR="003F4530" w:rsidRPr="00BC7645" w:rsidRDefault="003F4530" w:rsidP="00BC764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645">
        <w:rPr>
          <w:rFonts w:ascii="Times New Roman" w:hAnsi="Times New Roman" w:cs="Times New Roman"/>
          <w:sz w:val="28"/>
          <w:szCs w:val="28"/>
        </w:rPr>
        <w:tab/>
        <w:t>2.</w:t>
      </w:r>
      <w:r w:rsidR="0064236D">
        <w:rPr>
          <w:rFonts w:ascii="Times New Roman" w:hAnsi="Times New Roman" w:cs="Times New Roman"/>
          <w:sz w:val="28"/>
          <w:szCs w:val="28"/>
        </w:rPr>
        <w:t> </w:t>
      </w:r>
      <w:r w:rsidRPr="00BC764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45076B" w:rsidRPr="00BC7645" w:rsidRDefault="0045076B" w:rsidP="00107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D43" w:rsidRDefault="00182D43" w:rsidP="00107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645" w:rsidRPr="00BC7645" w:rsidRDefault="00BC7645" w:rsidP="00107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6" w:type="dxa"/>
        <w:tblLook w:val="04A0" w:firstRow="1" w:lastRow="0" w:firstColumn="1" w:lastColumn="0" w:noHBand="0" w:noVBand="1"/>
      </w:tblPr>
      <w:tblGrid>
        <w:gridCol w:w="4390"/>
        <w:gridCol w:w="849"/>
        <w:gridCol w:w="4247"/>
      </w:tblGrid>
      <w:tr w:rsidR="007266D2" w:rsidRPr="00BC7645" w:rsidTr="00D0622E">
        <w:tc>
          <w:tcPr>
            <w:tcW w:w="4390" w:type="dxa"/>
            <w:shd w:val="clear" w:color="auto" w:fill="auto"/>
          </w:tcPr>
          <w:p w:rsidR="007266D2" w:rsidRPr="00BC7645" w:rsidRDefault="009B6B12" w:rsidP="0051004F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51004F" w:rsidRPr="00BC76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266D2" w:rsidRPr="00BC7645">
              <w:rPr>
                <w:rFonts w:ascii="Times New Roman" w:hAnsi="Times New Roman" w:cs="Times New Roman"/>
                <w:sz w:val="28"/>
                <w:szCs w:val="28"/>
              </w:rPr>
              <w:t xml:space="preserve"> Петрозаводского городского Совета</w:t>
            </w:r>
          </w:p>
          <w:p w:rsidR="007266D2" w:rsidRPr="00BC7645" w:rsidRDefault="007266D2" w:rsidP="00107F37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D2" w:rsidRPr="00BC7645" w:rsidRDefault="009B6B12" w:rsidP="00A72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51004F" w:rsidRPr="00BC76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7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2AA7" w:rsidRPr="00BC76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7645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51004F" w:rsidRPr="00BC7645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</w:p>
        </w:tc>
        <w:tc>
          <w:tcPr>
            <w:tcW w:w="849" w:type="dxa"/>
            <w:shd w:val="clear" w:color="auto" w:fill="auto"/>
          </w:tcPr>
          <w:p w:rsidR="007266D2" w:rsidRPr="00BC7645" w:rsidRDefault="007266D2" w:rsidP="00107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</w:tcPr>
          <w:p w:rsidR="007266D2" w:rsidRPr="00BC7645" w:rsidRDefault="007266D2" w:rsidP="0065681F">
            <w:pPr>
              <w:tabs>
                <w:tab w:val="left" w:pos="-102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5">
              <w:rPr>
                <w:rFonts w:ascii="Times New Roman" w:hAnsi="Times New Roman" w:cs="Times New Roman"/>
                <w:sz w:val="28"/>
                <w:szCs w:val="28"/>
              </w:rPr>
              <w:t xml:space="preserve">Глава Петрозаводского </w:t>
            </w:r>
            <w:r w:rsidR="0065681F" w:rsidRPr="00BC76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C7645">
              <w:rPr>
                <w:rFonts w:ascii="Times New Roman" w:hAnsi="Times New Roman" w:cs="Times New Roman"/>
                <w:sz w:val="28"/>
                <w:szCs w:val="28"/>
              </w:rPr>
              <w:t>ородского округа</w:t>
            </w:r>
          </w:p>
          <w:p w:rsidR="007266D2" w:rsidRPr="00BC7645" w:rsidRDefault="007266D2" w:rsidP="00107F3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D2" w:rsidRDefault="007266D2" w:rsidP="00107F3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9B6B12" w:rsidRPr="00BC764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C7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6B12" w:rsidRPr="00BC7645">
              <w:rPr>
                <w:rFonts w:ascii="Times New Roman" w:hAnsi="Times New Roman" w:cs="Times New Roman"/>
                <w:sz w:val="28"/>
                <w:szCs w:val="28"/>
              </w:rPr>
              <w:t>В.К. Любарский</w:t>
            </w:r>
          </w:p>
          <w:p w:rsidR="00791E7A" w:rsidRDefault="00791E7A" w:rsidP="00107F3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7A" w:rsidRDefault="00791E7A" w:rsidP="00107F3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7A" w:rsidRDefault="00791E7A" w:rsidP="00107F3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7A" w:rsidRDefault="00791E7A" w:rsidP="00107F3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7A" w:rsidRDefault="00791E7A" w:rsidP="00107F3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7A" w:rsidRDefault="00791E7A" w:rsidP="00107F3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7A" w:rsidRDefault="00791E7A" w:rsidP="00107F3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7A" w:rsidRDefault="00791E7A" w:rsidP="00107F3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7A" w:rsidRDefault="00791E7A" w:rsidP="00107F3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7A" w:rsidRDefault="00791E7A" w:rsidP="00107F3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7A" w:rsidRDefault="00791E7A" w:rsidP="00107F3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7A" w:rsidRDefault="00791E7A" w:rsidP="00107F3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7A" w:rsidRDefault="00791E7A" w:rsidP="00107F3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7A" w:rsidRDefault="00791E7A" w:rsidP="00107F3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7A" w:rsidRDefault="00791E7A" w:rsidP="00107F3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7A" w:rsidRDefault="00791E7A" w:rsidP="00107F3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7A" w:rsidRDefault="00791E7A" w:rsidP="00107F3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7A" w:rsidRDefault="00791E7A" w:rsidP="00107F3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7A" w:rsidRDefault="00791E7A" w:rsidP="00107F3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7A" w:rsidRDefault="00791E7A" w:rsidP="00107F3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7A" w:rsidRDefault="00791E7A" w:rsidP="00107F3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7A" w:rsidRDefault="00791E7A" w:rsidP="00107F3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7A" w:rsidRDefault="00791E7A" w:rsidP="00107F3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7A" w:rsidRDefault="00791E7A" w:rsidP="00107F3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7A" w:rsidRDefault="00791E7A" w:rsidP="00107F3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7A" w:rsidRDefault="00791E7A" w:rsidP="00107F3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7A" w:rsidRDefault="00791E7A" w:rsidP="00107F3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7A" w:rsidRDefault="00791E7A" w:rsidP="00107F3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7A" w:rsidRDefault="00791E7A" w:rsidP="00107F3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7A" w:rsidRDefault="00791E7A" w:rsidP="00107F3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7A" w:rsidRDefault="00791E7A" w:rsidP="00107F3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266D2" w:rsidRDefault="007266D2" w:rsidP="00791E7A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7A" w:rsidRPr="00BC7645" w:rsidRDefault="00791E7A" w:rsidP="00791E7A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DA7" w:rsidRPr="00F13DF7" w:rsidRDefault="00E74DA7" w:rsidP="00E74DA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13DF7">
        <w:rPr>
          <w:rFonts w:ascii="Times New Roman" w:hAnsi="Times New Roman" w:cs="Times New Roman"/>
          <w:sz w:val="27"/>
          <w:szCs w:val="27"/>
        </w:rPr>
        <w:lastRenderedPageBreak/>
        <w:t>Лист согласования к проекту решения</w:t>
      </w:r>
    </w:p>
    <w:p w:rsidR="007C0A6D" w:rsidRPr="00F13DF7" w:rsidRDefault="00E74DA7" w:rsidP="007C0A6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13DF7">
        <w:rPr>
          <w:rFonts w:ascii="Times New Roman" w:hAnsi="Times New Roman" w:cs="Times New Roman"/>
          <w:sz w:val="27"/>
          <w:szCs w:val="27"/>
        </w:rPr>
        <w:t xml:space="preserve">Петрозаводского городского Совета </w:t>
      </w:r>
      <w:r w:rsidR="007C0A6D" w:rsidRPr="00F13DF7">
        <w:rPr>
          <w:rFonts w:ascii="Times New Roman" w:hAnsi="Times New Roman" w:cs="Times New Roman"/>
          <w:sz w:val="27"/>
          <w:szCs w:val="27"/>
        </w:rPr>
        <w:t>«О внесении изменений в Решение Петрозаводского городского Совета от 25.11.2021 № 29/4-25 «Об утверждении Положения по осуществлению муниципального земельного контроля в границах Петрозаводского городского округа»</w:t>
      </w:r>
    </w:p>
    <w:p w:rsidR="00E74DA7" w:rsidRPr="00F13DF7" w:rsidRDefault="00E74DA7" w:rsidP="0077605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15CC2" w:rsidRPr="00F13DF7" w:rsidRDefault="00D15CC2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4DA7" w:rsidRPr="00F13DF7" w:rsidRDefault="00E74DA7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13DF7">
        <w:rPr>
          <w:rFonts w:ascii="Times New Roman" w:hAnsi="Times New Roman" w:cs="Times New Roman"/>
          <w:sz w:val="27"/>
          <w:szCs w:val="27"/>
        </w:rPr>
        <w:t xml:space="preserve">Заместитель главы Администрации </w:t>
      </w:r>
      <w:r w:rsidRPr="00F13DF7">
        <w:rPr>
          <w:rFonts w:ascii="Times New Roman" w:hAnsi="Times New Roman" w:cs="Times New Roman"/>
          <w:sz w:val="27"/>
          <w:szCs w:val="27"/>
        </w:rPr>
        <w:tab/>
      </w:r>
    </w:p>
    <w:p w:rsidR="00E74DA7" w:rsidRPr="00F13DF7" w:rsidRDefault="00E74DA7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13DF7">
        <w:rPr>
          <w:rFonts w:ascii="Times New Roman" w:hAnsi="Times New Roman" w:cs="Times New Roman"/>
          <w:sz w:val="27"/>
          <w:szCs w:val="27"/>
        </w:rPr>
        <w:t>Петрозаводского городского округа</w:t>
      </w:r>
      <w:r w:rsidR="00F13DF7">
        <w:rPr>
          <w:rFonts w:ascii="Times New Roman" w:hAnsi="Times New Roman" w:cs="Times New Roman"/>
          <w:sz w:val="27"/>
          <w:szCs w:val="27"/>
        </w:rPr>
        <w:t xml:space="preserve"> </w:t>
      </w:r>
      <w:r w:rsidRPr="00F13DF7">
        <w:rPr>
          <w:rFonts w:ascii="Times New Roman" w:hAnsi="Times New Roman" w:cs="Times New Roman"/>
          <w:sz w:val="27"/>
          <w:szCs w:val="27"/>
        </w:rPr>
        <w:t>-</w:t>
      </w:r>
    </w:p>
    <w:p w:rsidR="00E74DA7" w:rsidRPr="00F13DF7" w:rsidRDefault="00E74DA7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13DF7">
        <w:rPr>
          <w:rFonts w:ascii="Times New Roman" w:hAnsi="Times New Roman" w:cs="Times New Roman"/>
          <w:sz w:val="27"/>
          <w:szCs w:val="27"/>
        </w:rPr>
        <w:t>председатель комитета градостроительства</w:t>
      </w:r>
    </w:p>
    <w:p w:rsidR="00E74DA7" w:rsidRPr="00F13DF7" w:rsidRDefault="00184E42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13DF7">
        <w:rPr>
          <w:rFonts w:ascii="Times New Roman" w:hAnsi="Times New Roman" w:cs="Times New Roman"/>
          <w:sz w:val="27"/>
          <w:szCs w:val="27"/>
        </w:rPr>
        <w:t>и землепользования</w:t>
      </w:r>
      <w:r w:rsidRPr="00F13DF7">
        <w:rPr>
          <w:rFonts w:ascii="Times New Roman" w:hAnsi="Times New Roman" w:cs="Times New Roman"/>
          <w:sz w:val="27"/>
          <w:szCs w:val="27"/>
        </w:rPr>
        <w:tab/>
      </w:r>
      <w:r w:rsidRPr="00F13DF7">
        <w:rPr>
          <w:rFonts w:ascii="Times New Roman" w:hAnsi="Times New Roman" w:cs="Times New Roman"/>
          <w:sz w:val="27"/>
          <w:szCs w:val="27"/>
        </w:rPr>
        <w:tab/>
      </w:r>
      <w:r w:rsidRPr="00F13DF7">
        <w:rPr>
          <w:rFonts w:ascii="Times New Roman" w:hAnsi="Times New Roman" w:cs="Times New Roman"/>
          <w:sz w:val="27"/>
          <w:szCs w:val="27"/>
        </w:rPr>
        <w:tab/>
      </w:r>
      <w:r w:rsidRPr="00F13DF7">
        <w:rPr>
          <w:rFonts w:ascii="Times New Roman" w:hAnsi="Times New Roman" w:cs="Times New Roman"/>
          <w:sz w:val="27"/>
          <w:szCs w:val="27"/>
        </w:rPr>
        <w:tab/>
      </w:r>
      <w:r w:rsidRPr="00F13DF7">
        <w:rPr>
          <w:rFonts w:ascii="Times New Roman" w:hAnsi="Times New Roman" w:cs="Times New Roman"/>
          <w:sz w:val="27"/>
          <w:szCs w:val="27"/>
        </w:rPr>
        <w:tab/>
      </w:r>
      <w:r w:rsidRPr="00F13DF7">
        <w:rPr>
          <w:rFonts w:ascii="Times New Roman" w:hAnsi="Times New Roman" w:cs="Times New Roman"/>
          <w:sz w:val="27"/>
          <w:szCs w:val="27"/>
        </w:rPr>
        <w:tab/>
      </w:r>
      <w:r w:rsidRPr="00F13DF7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F13DF7">
        <w:rPr>
          <w:rFonts w:ascii="Times New Roman" w:hAnsi="Times New Roman" w:cs="Times New Roman"/>
          <w:sz w:val="27"/>
          <w:szCs w:val="27"/>
        </w:rPr>
        <w:t xml:space="preserve">   </w:t>
      </w:r>
      <w:r w:rsidR="0051004F" w:rsidRPr="00F13DF7">
        <w:rPr>
          <w:rFonts w:ascii="Times New Roman" w:hAnsi="Times New Roman" w:cs="Times New Roman"/>
          <w:sz w:val="27"/>
          <w:szCs w:val="27"/>
        </w:rPr>
        <w:t>А.Н</w:t>
      </w:r>
      <w:r w:rsidRPr="00F13DF7">
        <w:rPr>
          <w:rFonts w:ascii="Times New Roman" w:hAnsi="Times New Roman" w:cs="Times New Roman"/>
          <w:sz w:val="27"/>
          <w:szCs w:val="27"/>
        </w:rPr>
        <w:t>. </w:t>
      </w:r>
      <w:r w:rsidR="0051004F" w:rsidRPr="00F13DF7">
        <w:rPr>
          <w:rFonts w:ascii="Times New Roman" w:hAnsi="Times New Roman" w:cs="Times New Roman"/>
          <w:sz w:val="27"/>
          <w:szCs w:val="27"/>
        </w:rPr>
        <w:t>Россыпнова</w:t>
      </w:r>
    </w:p>
    <w:p w:rsidR="00E74DA7" w:rsidRPr="00F13DF7" w:rsidRDefault="00E74DA7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4DA7" w:rsidRPr="00F13DF7" w:rsidRDefault="00E74DA7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301AB" w:rsidRPr="00F13DF7" w:rsidRDefault="00F301AB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4DA7" w:rsidRPr="00F13DF7" w:rsidRDefault="00E74DA7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13DF7">
        <w:rPr>
          <w:rFonts w:ascii="Times New Roman" w:hAnsi="Times New Roman" w:cs="Times New Roman"/>
          <w:sz w:val="27"/>
          <w:szCs w:val="27"/>
        </w:rPr>
        <w:t xml:space="preserve">Начальник нормативно-правового </w:t>
      </w:r>
    </w:p>
    <w:p w:rsidR="00E74DA7" w:rsidRPr="00F13DF7" w:rsidRDefault="00E74DA7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13DF7">
        <w:rPr>
          <w:rFonts w:ascii="Times New Roman" w:hAnsi="Times New Roman" w:cs="Times New Roman"/>
          <w:sz w:val="27"/>
          <w:szCs w:val="27"/>
        </w:rPr>
        <w:t xml:space="preserve">управления </w:t>
      </w:r>
      <w:r w:rsidRPr="00F13DF7">
        <w:rPr>
          <w:rFonts w:ascii="Times New Roman" w:hAnsi="Times New Roman" w:cs="Times New Roman"/>
          <w:sz w:val="27"/>
          <w:szCs w:val="27"/>
        </w:rPr>
        <w:tab/>
      </w:r>
      <w:r w:rsidRPr="00F13DF7">
        <w:rPr>
          <w:rFonts w:ascii="Times New Roman" w:hAnsi="Times New Roman" w:cs="Times New Roman"/>
          <w:sz w:val="27"/>
          <w:szCs w:val="27"/>
        </w:rPr>
        <w:tab/>
      </w:r>
      <w:r w:rsidRPr="00F13DF7">
        <w:rPr>
          <w:rFonts w:ascii="Times New Roman" w:hAnsi="Times New Roman" w:cs="Times New Roman"/>
          <w:sz w:val="27"/>
          <w:szCs w:val="27"/>
        </w:rPr>
        <w:tab/>
      </w:r>
      <w:r w:rsidRPr="00F13DF7">
        <w:rPr>
          <w:rFonts w:ascii="Times New Roman" w:hAnsi="Times New Roman" w:cs="Times New Roman"/>
          <w:sz w:val="27"/>
          <w:szCs w:val="27"/>
        </w:rPr>
        <w:tab/>
      </w:r>
      <w:r w:rsidRPr="00F13DF7">
        <w:rPr>
          <w:rFonts w:ascii="Times New Roman" w:hAnsi="Times New Roman" w:cs="Times New Roman"/>
          <w:sz w:val="27"/>
          <w:szCs w:val="27"/>
        </w:rPr>
        <w:tab/>
      </w:r>
      <w:r w:rsidRPr="00F13DF7">
        <w:rPr>
          <w:rFonts w:ascii="Times New Roman" w:hAnsi="Times New Roman" w:cs="Times New Roman"/>
          <w:sz w:val="27"/>
          <w:szCs w:val="27"/>
        </w:rPr>
        <w:tab/>
      </w:r>
      <w:r w:rsidRPr="00F13DF7">
        <w:rPr>
          <w:rFonts w:ascii="Times New Roman" w:hAnsi="Times New Roman" w:cs="Times New Roman"/>
          <w:sz w:val="27"/>
          <w:szCs w:val="27"/>
        </w:rPr>
        <w:tab/>
      </w:r>
      <w:r w:rsidRPr="00F13DF7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F13DF7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F13DF7">
        <w:rPr>
          <w:rFonts w:ascii="Times New Roman" w:hAnsi="Times New Roman" w:cs="Times New Roman"/>
          <w:sz w:val="27"/>
          <w:szCs w:val="27"/>
        </w:rPr>
        <w:t xml:space="preserve">   Ю.В. Ульянова</w:t>
      </w:r>
    </w:p>
    <w:p w:rsidR="00E74DA7" w:rsidRPr="00F13DF7" w:rsidRDefault="00E74DA7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E4E12" w:rsidRPr="00F13DF7" w:rsidRDefault="00FE4E12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D156C" w:rsidRPr="00F13DF7" w:rsidRDefault="00ED156C" w:rsidP="00FE4E1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13DF7">
        <w:rPr>
          <w:rFonts w:ascii="Times New Roman" w:hAnsi="Times New Roman" w:cs="Times New Roman"/>
          <w:sz w:val="27"/>
          <w:szCs w:val="27"/>
        </w:rPr>
        <w:t>Управляющий делами – заместитель</w:t>
      </w:r>
    </w:p>
    <w:p w:rsidR="00FE4E12" w:rsidRPr="00F13DF7" w:rsidRDefault="00ED156C" w:rsidP="00FE4E1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13DF7">
        <w:rPr>
          <w:rFonts w:ascii="Times New Roman" w:hAnsi="Times New Roman" w:cs="Times New Roman"/>
          <w:sz w:val="27"/>
          <w:szCs w:val="27"/>
        </w:rPr>
        <w:t>руководителя аппарата Администрации</w:t>
      </w:r>
      <w:r w:rsidR="00F32E1E" w:rsidRPr="00F13DF7">
        <w:rPr>
          <w:rFonts w:ascii="Times New Roman" w:hAnsi="Times New Roman" w:cs="Times New Roman"/>
          <w:sz w:val="27"/>
          <w:szCs w:val="27"/>
        </w:rPr>
        <w:tab/>
      </w:r>
      <w:r w:rsidR="00F32E1E" w:rsidRPr="00F13DF7">
        <w:rPr>
          <w:rFonts w:ascii="Times New Roman" w:hAnsi="Times New Roman" w:cs="Times New Roman"/>
          <w:sz w:val="27"/>
          <w:szCs w:val="27"/>
        </w:rPr>
        <w:tab/>
      </w:r>
      <w:r w:rsidR="00F32E1E" w:rsidRPr="00F13DF7">
        <w:rPr>
          <w:rFonts w:ascii="Times New Roman" w:hAnsi="Times New Roman" w:cs="Times New Roman"/>
          <w:sz w:val="27"/>
          <w:szCs w:val="27"/>
        </w:rPr>
        <w:tab/>
      </w:r>
      <w:r w:rsidR="00F32E1E" w:rsidRPr="00F13DF7">
        <w:rPr>
          <w:rFonts w:ascii="Times New Roman" w:hAnsi="Times New Roman" w:cs="Times New Roman"/>
          <w:sz w:val="27"/>
          <w:szCs w:val="27"/>
        </w:rPr>
        <w:tab/>
      </w:r>
      <w:r w:rsidR="00F32E1E" w:rsidRPr="00F13DF7"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="00F13DF7">
        <w:rPr>
          <w:rFonts w:ascii="Times New Roman" w:hAnsi="Times New Roman" w:cs="Times New Roman"/>
          <w:sz w:val="27"/>
          <w:szCs w:val="27"/>
        </w:rPr>
        <w:t xml:space="preserve">  </w:t>
      </w:r>
      <w:r w:rsidRPr="00F13DF7">
        <w:rPr>
          <w:rFonts w:ascii="Times New Roman" w:hAnsi="Times New Roman" w:cs="Times New Roman"/>
          <w:sz w:val="27"/>
          <w:szCs w:val="27"/>
        </w:rPr>
        <w:t>А.В. Кузик</w:t>
      </w:r>
    </w:p>
    <w:p w:rsidR="00554669" w:rsidRPr="00F13DF7" w:rsidRDefault="00554669" w:rsidP="00FE4E1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54669" w:rsidRPr="00F13DF7" w:rsidRDefault="00554669" w:rsidP="00FE4E1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D156C" w:rsidRPr="00F13DF7" w:rsidRDefault="00ED156C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7"/>
          <w:szCs w:val="27"/>
        </w:rPr>
      </w:pPr>
    </w:p>
    <w:p w:rsidR="0019577D" w:rsidRDefault="0019577D" w:rsidP="00A51E2C">
      <w:pPr>
        <w:spacing w:after="0" w:line="240" w:lineRule="auto"/>
        <w:ind w:left="4820" w:firstLine="1984"/>
        <w:rPr>
          <w:rFonts w:ascii="Times New Roman" w:hAnsi="Times New Roman" w:cs="Times New Roman"/>
          <w:bCs/>
          <w:sz w:val="28"/>
          <w:szCs w:val="28"/>
        </w:rPr>
      </w:pPr>
    </w:p>
    <w:p w:rsidR="0019577D" w:rsidRDefault="0019577D" w:rsidP="00A51E2C">
      <w:pPr>
        <w:spacing w:after="0" w:line="240" w:lineRule="auto"/>
        <w:ind w:left="4820" w:firstLine="1984"/>
        <w:rPr>
          <w:rFonts w:ascii="Times New Roman" w:hAnsi="Times New Roman" w:cs="Times New Roman"/>
          <w:bCs/>
          <w:sz w:val="28"/>
          <w:szCs w:val="28"/>
        </w:rPr>
      </w:pPr>
    </w:p>
    <w:p w:rsidR="00ED156C" w:rsidRDefault="00ED156C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:rsidR="00F32E1E" w:rsidRDefault="00F32E1E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:rsidR="00F32E1E" w:rsidRDefault="00F32E1E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:rsidR="00F32E1E" w:rsidRDefault="00F32E1E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:rsidR="00F32E1E" w:rsidRDefault="00F32E1E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:rsidR="00E74DA7" w:rsidRDefault="00E74DA7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:rsidR="00E74DA7" w:rsidRDefault="00E74DA7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:rsidR="00E74DA7" w:rsidRDefault="00E74DA7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:rsidR="00F32E1E" w:rsidRDefault="00F32E1E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:rsidR="00F32E1E" w:rsidRDefault="00F32E1E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:rsidR="00D15CC2" w:rsidRDefault="00D15CC2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:rsidR="00D15CC2" w:rsidRDefault="00D15CC2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:rsidR="00D15CC2" w:rsidRDefault="00D15CC2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:rsidR="00D15CC2" w:rsidRDefault="00D15CC2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:rsidR="00776052" w:rsidRDefault="00776052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:rsidR="00776052" w:rsidRDefault="00776052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:rsidR="00776052" w:rsidRDefault="00776052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:rsidR="00D15CC2" w:rsidRDefault="00D15CC2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:rsidR="00E74DA7" w:rsidRDefault="00E74DA7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:rsidR="00FE4E12" w:rsidRDefault="00FE4E12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:rsidR="008A5119" w:rsidRDefault="00D87830" w:rsidP="00F32E1E">
      <w:pPr>
        <w:spacing w:after="0" w:line="240" w:lineRule="auto"/>
        <w:ind w:left="4820" w:hanging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Соколова Е.Г.,</w:t>
      </w:r>
      <w:r w:rsidR="00F32E1E">
        <w:rPr>
          <w:rFonts w:ascii="Times New Roman" w:hAnsi="Times New Roman" w:cs="Times New Roman"/>
          <w:sz w:val="20"/>
          <w:szCs w:val="20"/>
        </w:rPr>
        <w:t xml:space="preserve"> </w:t>
      </w:r>
      <w:r w:rsidR="00E74DA7">
        <w:rPr>
          <w:rFonts w:ascii="Times New Roman" w:hAnsi="Times New Roman" w:cs="Times New Roman"/>
          <w:sz w:val="20"/>
          <w:szCs w:val="20"/>
        </w:rPr>
        <w:t>71-35-4</w:t>
      </w:r>
      <w:r>
        <w:rPr>
          <w:rFonts w:ascii="Times New Roman" w:hAnsi="Times New Roman" w:cs="Times New Roman"/>
          <w:sz w:val="20"/>
          <w:szCs w:val="20"/>
        </w:rPr>
        <w:t>7</w:t>
      </w:r>
      <w:r w:rsidR="008A5119">
        <w:rPr>
          <w:rFonts w:ascii="Times New Roman" w:hAnsi="Times New Roman" w:cs="Times New Roman"/>
          <w:sz w:val="20"/>
          <w:szCs w:val="20"/>
        </w:rPr>
        <w:br w:type="page"/>
      </w:r>
    </w:p>
    <w:p w:rsidR="00E74DA7" w:rsidRPr="00F13DF7" w:rsidRDefault="00E74DA7" w:rsidP="00E74DA7">
      <w:pPr>
        <w:spacing w:after="0" w:line="240" w:lineRule="auto"/>
        <w:ind w:left="4820" w:hanging="4820"/>
        <w:jc w:val="center"/>
        <w:rPr>
          <w:rFonts w:ascii="Times New Roman" w:hAnsi="Times New Roman" w:cs="Times New Roman"/>
          <w:sz w:val="27"/>
          <w:szCs w:val="27"/>
        </w:rPr>
      </w:pPr>
      <w:r w:rsidRPr="00F13DF7">
        <w:rPr>
          <w:rFonts w:ascii="Times New Roman" w:hAnsi="Times New Roman" w:cs="Times New Roman"/>
          <w:sz w:val="27"/>
          <w:szCs w:val="27"/>
        </w:rPr>
        <w:lastRenderedPageBreak/>
        <w:t>Пояснительная записка к проекту решения Петрозаводского</w:t>
      </w:r>
    </w:p>
    <w:p w:rsidR="003D441C" w:rsidRPr="00F13DF7" w:rsidRDefault="00E74DA7" w:rsidP="003D44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13DF7">
        <w:rPr>
          <w:rFonts w:ascii="Times New Roman" w:hAnsi="Times New Roman" w:cs="Times New Roman"/>
          <w:sz w:val="27"/>
          <w:szCs w:val="27"/>
        </w:rPr>
        <w:t xml:space="preserve">городского Совета </w:t>
      </w:r>
      <w:r w:rsidR="003D441C" w:rsidRPr="00F13DF7">
        <w:rPr>
          <w:rFonts w:ascii="Times New Roman" w:hAnsi="Times New Roman" w:cs="Times New Roman"/>
          <w:sz w:val="27"/>
          <w:szCs w:val="27"/>
        </w:rPr>
        <w:t>«О внесении изменений в Решение Петрозаводского городского Совета от 25.11.2021 № 29/4-25 «Об утверждении Положения по осуществлению муниципального земельного контроля в границах Петрозаводского городского округа»</w:t>
      </w:r>
    </w:p>
    <w:p w:rsidR="007C0A6D" w:rsidRPr="00F13DF7" w:rsidRDefault="007C0A6D" w:rsidP="007C0A6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C0A6D" w:rsidRPr="00F13DF7" w:rsidRDefault="00E74DA7" w:rsidP="008D3D6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3DF7">
        <w:rPr>
          <w:rFonts w:ascii="Times New Roman" w:hAnsi="Times New Roman" w:cs="Times New Roman"/>
          <w:sz w:val="27"/>
          <w:szCs w:val="27"/>
        </w:rPr>
        <w:t>Настоящий проект решения Петрозаводского городского Совета подготовлен комитетом градостроительства и землепользования Администрации Петрозаводского городского округа в целях</w:t>
      </w:r>
      <w:r w:rsidR="007C0A6D" w:rsidRPr="00F13DF7">
        <w:rPr>
          <w:rFonts w:ascii="Times New Roman" w:hAnsi="Times New Roman" w:cs="Times New Roman"/>
          <w:sz w:val="27"/>
          <w:szCs w:val="27"/>
        </w:rPr>
        <w:t xml:space="preserve"> приведения в с</w:t>
      </w:r>
      <w:r w:rsidR="00F13DF7">
        <w:rPr>
          <w:rFonts w:ascii="Times New Roman" w:hAnsi="Times New Roman" w:cs="Times New Roman"/>
          <w:sz w:val="27"/>
          <w:szCs w:val="27"/>
        </w:rPr>
        <w:t>оответствие с </w:t>
      </w:r>
      <w:r w:rsidR="007C0A6D" w:rsidRPr="00F13DF7">
        <w:rPr>
          <w:rFonts w:ascii="Times New Roman" w:hAnsi="Times New Roman" w:cs="Times New Roman"/>
          <w:sz w:val="27"/>
          <w:szCs w:val="27"/>
        </w:rPr>
        <w:t>действующим законодательством муниципального правового акта - Положения по осуществлению муниципального земельного контроля в границах Петрозаводского</w:t>
      </w:r>
      <w:r w:rsidR="00F13DF7" w:rsidRPr="00F13DF7">
        <w:rPr>
          <w:rFonts w:ascii="Times New Roman" w:hAnsi="Times New Roman" w:cs="Times New Roman"/>
          <w:sz w:val="27"/>
          <w:szCs w:val="27"/>
        </w:rPr>
        <w:t xml:space="preserve"> городского округа, утвержденного</w:t>
      </w:r>
      <w:r w:rsidR="007C0A6D" w:rsidRPr="00F13DF7">
        <w:rPr>
          <w:rFonts w:ascii="Times New Roman" w:hAnsi="Times New Roman" w:cs="Times New Roman"/>
          <w:sz w:val="27"/>
          <w:szCs w:val="27"/>
        </w:rPr>
        <w:t xml:space="preserve"> Решением Петрозаводского городского Совета от 25.11.2021 № 29/4-25.</w:t>
      </w:r>
    </w:p>
    <w:p w:rsidR="008A40A7" w:rsidRPr="00F13DF7" w:rsidRDefault="008A40A7" w:rsidP="008A4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3DF7">
        <w:rPr>
          <w:rFonts w:ascii="Times New Roman" w:hAnsi="Times New Roman" w:cs="Times New Roman"/>
          <w:sz w:val="27"/>
          <w:szCs w:val="27"/>
        </w:rPr>
        <w:t xml:space="preserve">Данным Решением вносится уточнение </w:t>
      </w:r>
      <w:r w:rsidR="00F13DF7">
        <w:rPr>
          <w:rFonts w:ascii="Times New Roman" w:hAnsi="Times New Roman" w:cs="Times New Roman"/>
          <w:sz w:val="27"/>
          <w:szCs w:val="27"/>
        </w:rPr>
        <w:t>в терминологию в соответствие с </w:t>
      </w:r>
      <w:r w:rsidRPr="00F13DF7">
        <w:rPr>
          <w:rFonts w:ascii="Times New Roman" w:hAnsi="Times New Roman" w:cs="Times New Roman"/>
          <w:sz w:val="27"/>
          <w:szCs w:val="27"/>
        </w:rPr>
        <w:t>Федеральным законом от 31.07.2021 № 248-ФЗ «О государственном контроле (надзоре) и муниципальном контроле в Российской Федерации».</w:t>
      </w:r>
    </w:p>
    <w:p w:rsidR="00107F37" w:rsidRPr="00F13DF7" w:rsidRDefault="00107F37" w:rsidP="008D3D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13DF7">
        <w:rPr>
          <w:rFonts w:ascii="Times New Roman" w:hAnsi="Times New Roman" w:cs="Times New Roman"/>
          <w:sz w:val="27"/>
          <w:szCs w:val="27"/>
        </w:rPr>
        <w:t xml:space="preserve">Решение </w:t>
      </w:r>
      <w:r w:rsidR="000865FA" w:rsidRPr="00F13DF7">
        <w:rPr>
          <w:rFonts w:ascii="Times New Roman" w:hAnsi="Times New Roman" w:cs="Times New Roman"/>
          <w:sz w:val="27"/>
          <w:szCs w:val="27"/>
        </w:rPr>
        <w:t xml:space="preserve">Петрозаводского городского Совета </w:t>
      </w:r>
      <w:r w:rsidR="003D441C" w:rsidRPr="00F13DF7">
        <w:rPr>
          <w:rFonts w:ascii="Times New Roman" w:hAnsi="Times New Roman" w:cs="Times New Roman"/>
          <w:sz w:val="27"/>
          <w:szCs w:val="27"/>
        </w:rPr>
        <w:t xml:space="preserve">«О </w:t>
      </w:r>
      <w:r w:rsidR="00F13DF7">
        <w:rPr>
          <w:rFonts w:ascii="Times New Roman" w:hAnsi="Times New Roman" w:cs="Times New Roman"/>
          <w:sz w:val="27"/>
          <w:szCs w:val="27"/>
        </w:rPr>
        <w:t>внесении изменений в </w:t>
      </w:r>
      <w:r w:rsidR="003D441C" w:rsidRPr="00F13DF7">
        <w:rPr>
          <w:rFonts w:ascii="Times New Roman" w:hAnsi="Times New Roman" w:cs="Times New Roman"/>
          <w:sz w:val="27"/>
          <w:szCs w:val="27"/>
        </w:rPr>
        <w:t>Решение Петрозаводского городского Совета от 25.11.2021 № 29/4-25 «Об утверждении Положения по осуществлению муниципального земельного контроля в границах Петрозаводского городского округа»</w:t>
      </w:r>
      <w:r w:rsidR="007C0A6D" w:rsidRPr="00F13DF7">
        <w:rPr>
          <w:rFonts w:ascii="Times New Roman" w:hAnsi="Times New Roman" w:cs="Times New Roman"/>
          <w:sz w:val="27"/>
          <w:szCs w:val="27"/>
        </w:rPr>
        <w:t xml:space="preserve"> </w:t>
      </w:r>
      <w:r w:rsidRPr="00F13DF7">
        <w:rPr>
          <w:rFonts w:ascii="Times New Roman" w:hAnsi="Times New Roman" w:cs="Times New Roman"/>
          <w:sz w:val="27"/>
          <w:szCs w:val="27"/>
        </w:rPr>
        <w:t xml:space="preserve">является нормативным </w:t>
      </w:r>
      <w:r w:rsidR="000865FA" w:rsidRPr="00F13DF7">
        <w:rPr>
          <w:rFonts w:ascii="Times New Roman" w:hAnsi="Times New Roman" w:cs="Times New Roman"/>
          <w:sz w:val="27"/>
          <w:szCs w:val="27"/>
        </w:rPr>
        <w:t xml:space="preserve">правовым </w:t>
      </w:r>
      <w:r w:rsidRPr="00F13DF7">
        <w:rPr>
          <w:rFonts w:ascii="Times New Roman" w:hAnsi="Times New Roman" w:cs="Times New Roman"/>
          <w:sz w:val="27"/>
          <w:szCs w:val="27"/>
        </w:rPr>
        <w:t xml:space="preserve">актом. Наименование </w:t>
      </w:r>
      <w:r w:rsidR="000865FA" w:rsidRPr="00F13DF7">
        <w:rPr>
          <w:rFonts w:ascii="Times New Roman" w:hAnsi="Times New Roman" w:cs="Times New Roman"/>
          <w:sz w:val="27"/>
          <w:szCs w:val="27"/>
        </w:rPr>
        <w:t xml:space="preserve">нормативного </w:t>
      </w:r>
      <w:r w:rsidRPr="00F13DF7">
        <w:rPr>
          <w:rFonts w:ascii="Times New Roman" w:hAnsi="Times New Roman" w:cs="Times New Roman"/>
          <w:sz w:val="27"/>
          <w:szCs w:val="27"/>
        </w:rPr>
        <w:t xml:space="preserve">правового акта соответствует его содержанию. Данное </w:t>
      </w:r>
      <w:r w:rsidR="000865FA" w:rsidRPr="00F13DF7">
        <w:rPr>
          <w:rFonts w:ascii="Times New Roman" w:hAnsi="Times New Roman" w:cs="Times New Roman"/>
          <w:sz w:val="27"/>
          <w:szCs w:val="27"/>
        </w:rPr>
        <w:t>р</w:t>
      </w:r>
      <w:r w:rsidRPr="00F13DF7">
        <w:rPr>
          <w:rFonts w:ascii="Times New Roman" w:hAnsi="Times New Roman" w:cs="Times New Roman"/>
          <w:sz w:val="27"/>
          <w:szCs w:val="27"/>
        </w:rPr>
        <w:t xml:space="preserve">ешение подлежит опубликованию в </w:t>
      </w:r>
      <w:r w:rsidR="000865FA" w:rsidRPr="00F13DF7">
        <w:rPr>
          <w:rFonts w:ascii="Times New Roman" w:hAnsi="Times New Roman" w:cs="Times New Roman"/>
          <w:sz w:val="27"/>
          <w:szCs w:val="27"/>
        </w:rPr>
        <w:t>средствах массовой информации</w:t>
      </w:r>
      <w:r w:rsidRPr="00F13DF7">
        <w:rPr>
          <w:rFonts w:ascii="Times New Roman" w:hAnsi="Times New Roman" w:cs="Times New Roman"/>
          <w:sz w:val="27"/>
          <w:szCs w:val="27"/>
        </w:rPr>
        <w:t>.</w:t>
      </w:r>
    </w:p>
    <w:p w:rsidR="00A86B06" w:rsidRPr="00F13DF7" w:rsidRDefault="00A86B06" w:rsidP="00E74DA7">
      <w:pPr>
        <w:spacing w:after="0" w:line="240" w:lineRule="auto"/>
        <w:ind w:left="4820" w:hanging="4820"/>
        <w:rPr>
          <w:rFonts w:ascii="Times New Roman" w:hAnsi="Times New Roman" w:cs="Times New Roman"/>
          <w:sz w:val="27"/>
          <w:szCs w:val="27"/>
        </w:rPr>
      </w:pPr>
    </w:p>
    <w:p w:rsidR="003D441C" w:rsidRPr="00F13DF7" w:rsidRDefault="003D441C" w:rsidP="00E74DA7">
      <w:pPr>
        <w:spacing w:after="0" w:line="240" w:lineRule="auto"/>
        <w:ind w:left="4820" w:hanging="4820"/>
        <w:rPr>
          <w:rFonts w:ascii="Times New Roman" w:hAnsi="Times New Roman" w:cs="Times New Roman"/>
          <w:sz w:val="27"/>
          <w:szCs w:val="27"/>
        </w:rPr>
      </w:pPr>
    </w:p>
    <w:p w:rsidR="006464B7" w:rsidRPr="00F13DF7" w:rsidRDefault="006464B7" w:rsidP="00E74DA7">
      <w:pPr>
        <w:spacing w:after="0" w:line="240" w:lineRule="auto"/>
        <w:ind w:left="4820" w:hanging="4820"/>
        <w:rPr>
          <w:rFonts w:ascii="Times New Roman" w:hAnsi="Times New Roman" w:cs="Times New Roman"/>
          <w:sz w:val="27"/>
          <w:szCs w:val="27"/>
        </w:rPr>
      </w:pPr>
    </w:p>
    <w:p w:rsidR="00E74DA7" w:rsidRPr="00F13DF7" w:rsidRDefault="00E74DA7" w:rsidP="00E74DA7">
      <w:pPr>
        <w:spacing w:after="0" w:line="240" w:lineRule="auto"/>
        <w:ind w:left="4820" w:hanging="4820"/>
        <w:rPr>
          <w:rFonts w:ascii="Times New Roman" w:hAnsi="Times New Roman" w:cs="Times New Roman"/>
          <w:sz w:val="27"/>
          <w:szCs w:val="27"/>
        </w:rPr>
      </w:pPr>
      <w:r w:rsidRPr="00F13DF7">
        <w:rPr>
          <w:rFonts w:ascii="Times New Roman" w:hAnsi="Times New Roman" w:cs="Times New Roman"/>
          <w:sz w:val="27"/>
          <w:szCs w:val="27"/>
        </w:rPr>
        <w:t>Заместитель главы Администрации</w:t>
      </w:r>
    </w:p>
    <w:p w:rsidR="00E74DA7" w:rsidRPr="00F13DF7" w:rsidRDefault="00E74DA7" w:rsidP="00E74DA7">
      <w:pPr>
        <w:spacing w:after="0" w:line="240" w:lineRule="auto"/>
        <w:ind w:left="4820" w:hanging="4820"/>
        <w:rPr>
          <w:rFonts w:ascii="Times New Roman" w:hAnsi="Times New Roman" w:cs="Times New Roman"/>
          <w:sz w:val="27"/>
          <w:szCs w:val="27"/>
        </w:rPr>
      </w:pPr>
      <w:r w:rsidRPr="00F13DF7">
        <w:rPr>
          <w:rFonts w:ascii="Times New Roman" w:hAnsi="Times New Roman" w:cs="Times New Roman"/>
          <w:sz w:val="27"/>
          <w:szCs w:val="27"/>
        </w:rPr>
        <w:t>Петрозаводского городского округа</w:t>
      </w:r>
      <w:r w:rsidR="00F13DF7">
        <w:rPr>
          <w:rFonts w:ascii="Times New Roman" w:hAnsi="Times New Roman" w:cs="Times New Roman"/>
          <w:sz w:val="27"/>
          <w:szCs w:val="27"/>
        </w:rPr>
        <w:t xml:space="preserve"> </w:t>
      </w:r>
      <w:r w:rsidRPr="00F13DF7">
        <w:rPr>
          <w:rFonts w:ascii="Times New Roman" w:hAnsi="Times New Roman" w:cs="Times New Roman"/>
          <w:sz w:val="27"/>
          <w:szCs w:val="27"/>
        </w:rPr>
        <w:t>-</w:t>
      </w:r>
    </w:p>
    <w:p w:rsidR="00E74DA7" w:rsidRPr="00F13DF7" w:rsidRDefault="00E74DA7" w:rsidP="00E74DA7">
      <w:pPr>
        <w:spacing w:after="0" w:line="240" w:lineRule="auto"/>
        <w:ind w:left="4820" w:hanging="4820"/>
        <w:rPr>
          <w:rFonts w:ascii="Times New Roman" w:hAnsi="Times New Roman" w:cs="Times New Roman"/>
          <w:sz w:val="27"/>
          <w:szCs w:val="27"/>
        </w:rPr>
      </w:pPr>
      <w:r w:rsidRPr="00F13DF7">
        <w:rPr>
          <w:rFonts w:ascii="Times New Roman" w:hAnsi="Times New Roman" w:cs="Times New Roman"/>
          <w:sz w:val="27"/>
          <w:szCs w:val="27"/>
        </w:rPr>
        <w:t xml:space="preserve">председатель комитета градостроительства </w:t>
      </w:r>
    </w:p>
    <w:p w:rsidR="00E74DA7" w:rsidRPr="00F13DF7" w:rsidRDefault="00E74DA7" w:rsidP="00A75EBF">
      <w:pPr>
        <w:spacing w:after="0" w:line="240" w:lineRule="auto"/>
        <w:ind w:left="4820" w:hanging="4820"/>
        <w:rPr>
          <w:rFonts w:ascii="Times New Roman" w:hAnsi="Times New Roman" w:cs="Times New Roman"/>
          <w:sz w:val="27"/>
          <w:szCs w:val="27"/>
        </w:rPr>
      </w:pPr>
      <w:r w:rsidRPr="00F13DF7">
        <w:rPr>
          <w:rFonts w:ascii="Times New Roman" w:hAnsi="Times New Roman" w:cs="Times New Roman"/>
          <w:sz w:val="27"/>
          <w:szCs w:val="27"/>
        </w:rPr>
        <w:t>и землепользования</w:t>
      </w:r>
      <w:r w:rsidRPr="00F13DF7">
        <w:rPr>
          <w:rFonts w:ascii="Times New Roman" w:hAnsi="Times New Roman" w:cs="Times New Roman"/>
          <w:sz w:val="27"/>
          <w:szCs w:val="27"/>
        </w:rPr>
        <w:tab/>
      </w:r>
      <w:r w:rsidRPr="00F13DF7">
        <w:rPr>
          <w:rFonts w:ascii="Times New Roman" w:hAnsi="Times New Roman" w:cs="Times New Roman"/>
          <w:sz w:val="27"/>
          <w:szCs w:val="27"/>
        </w:rPr>
        <w:tab/>
      </w:r>
      <w:r w:rsidRPr="00F13DF7">
        <w:rPr>
          <w:rFonts w:ascii="Times New Roman" w:hAnsi="Times New Roman" w:cs="Times New Roman"/>
          <w:sz w:val="27"/>
          <w:szCs w:val="27"/>
        </w:rPr>
        <w:tab/>
      </w:r>
      <w:r w:rsidRPr="00F13DF7">
        <w:rPr>
          <w:rFonts w:ascii="Times New Roman" w:hAnsi="Times New Roman" w:cs="Times New Roman"/>
          <w:sz w:val="27"/>
          <w:szCs w:val="27"/>
        </w:rPr>
        <w:tab/>
      </w:r>
      <w:r w:rsidRPr="00F13DF7"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="00F13DF7">
        <w:rPr>
          <w:rFonts w:ascii="Times New Roman" w:hAnsi="Times New Roman" w:cs="Times New Roman"/>
          <w:sz w:val="27"/>
          <w:szCs w:val="27"/>
        </w:rPr>
        <w:t xml:space="preserve"> </w:t>
      </w:r>
      <w:r w:rsidRPr="00F13DF7">
        <w:rPr>
          <w:rFonts w:ascii="Times New Roman" w:hAnsi="Times New Roman" w:cs="Times New Roman"/>
          <w:sz w:val="27"/>
          <w:szCs w:val="27"/>
        </w:rPr>
        <w:t xml:space="preserve"> </w:t>
      </w:r>
      <w:r w:rsidR="008E0D7E" w:rsidRPr="00F13DF7">
        <w:rPr>
          <w:rFonts w:ascii="Times New Roman" w:hAnsi="Times New Roman" w:cs="Times New Roman"/>
          <w:sz w:val="27"/>
          <w:szCs w:val="27"/>
        </w:rPr>
        <w:t>А.</w:t>
      </w:r>
      <w:r w:rsidR="0095712B" w:rsidRPr="00F13DF7">
        <w:rPr>
          <w:rFonts w:ascii="Times New Roman" w:hAnsi="Times New Roman" w:cs="Times New Roman"/>
          <w:sz w:val="27"/>
          <w:szCs w:val="27"/>
        </w:rPr>
        <w:t>Н. Россыпнова</w:t>
      </w:r>
    </w:p>
    <w:sectPr w:rsidR="00E74DA7" w:rsidRPr="00F13DF7" w:rsidSect="00182D43"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3A" w:rsidRDefault="0063163A" w:rsidP="003A1F60">
      <w:pPr>
        <w:spacing w:after="0" w:line="240" w:lineRule="auto"/>
      </w:pPr>
      <w:r>
        <w:separator/>
      </w:r>
    </w:p>
  </w:endnote>
  <w:endnote w:type="continuationSeparator" w:id="0">
    <w:p w:rsidR="0063163A" w:rsidRDefault="0063163A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3A" w:rsidRDefault="0063163A" w:rsidP="003A1F60">
      <w:pPr>
        <w:spacing w:after="0" w:line="240" w:lineRule="auto"/>
      </w:pPr>
      <w:r>
        <w:separator/>
      </w:r>
    </w:p>
  </w:footnote>
  <w:footnote w:type="continuationSeparator" w:id="0">
    <w:p w:rsidR="0063163A" w:rsidRDefault="0063163A" w:rsidP="003A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655D6"/>
    <w:multiLevelType w:val="multilevel"/>
    <w:tmpl w:val="2ACE69A0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60"/>
    <w:rsid w:val="000865FA"/>
    <w:rsid w:val="000A54EC"/>
    <w:rsid w:val="000D1B30"/>
    <w:rsid w:val="000E2EB0"/>
    <w:rsid w:val="000F0B73"/>
    <w:rsid w:val="00101068"/>
    <w:rsid w:val="00107F37"/>
    <w:rsid w:val="00117968"/>
    <w:rsid w:val="00121705"/>
    <w:rsid w:val="00121BF6"/>
    <w:rsid w:val="00182D43"/>
    <w:rsid w:val="001847E9"/>
    <w:rsid w:val="00184E42"/>
    <w:rsid w:val="0019577D"/>
    <w:rsid w:val="001B6F72"/>
    <w:rsid w:val="001F2FA9"/>
    <w:rsid w:val="0021297E"/>
    <w:rsid w:val="002221B5"/>
    <w:rsid w:val="00233203"/>
    <w:rsid w:val="00243471"/>
    <w:rsid w:val="0028242F"/>
    <w:rsid w:val="00286F9F"/>
    <w:rsid w:val="0029250D"/>
    <w:rsid w:val="002C6931"/>
    <w:rsid w:val="002F452B"/>
    <w:rsid w:val="002F7BE9"/>
    <w:rsid w:val="003104F6"/>
    <w:rsid w:val="003230F5"/>
    <w:rsid w:val="003260B8"/>
    <w:rsid w:val="0035169C"/>
    <w:rsid w:val="00394DC5"/>
    <w:rsid w:val="003A1F60"/>
    <w:rsid w:val="003A6F40"/>
    <w:rsid w:val="003D441C"/>
    <w:rsid w:val="003F4530"/>
    <w:rsid w:val="004220D1"/>
    <w:rsid w:val="0045076B"/>
    <w:rsid w:val="00451E16"/>
    <w:rsid w:val="004E5F0C"/>
    <w:rsid w:val="0051004F"/>
    <w:rsid w:val="00522859"/>
    <w:rsid w:val="00522A37"/>
    <w:rsid w:val="00530AF0"/>
    <w:rsid w:val="00533753"/>
    <w:rsid w:val="00552A64"/>
    <w:rsid w:val="00554669"/>
    <w:rsid w:val="0056103D"/>
    <w:rsid w:val="00580FC9"/>
    <w:rsid w:val="00593AF8"/>
    <w:rsid w:val="005B4F0E"/>
    <w:rsid w:val="005D5B7D"/>
    <w:rsid w:val="0063163A"/>
    <w:rsid w:val="0064236D"/>
    <w:rsid w:val="006464B7"/>
    <w:rsid w:val="0065681F"/>
    <w:rsid w:val="00687E1E"/>
    <w:rsid w:val="006932F2"/>
    <w:rsid w:val="006B1517"/>
    <w:rsid w:val="006E207B"/>
    <w:rsid w:val="00701B74"/>
    <w:rsid w:val="007024B7"/>
    <w:rsid w:val="007266D2"/>
    <w:rsid w:val="0074688B"/>
    <w:rsid w:val="00762320"/>
    <w:rsid w:val="0076653E"/>
    <w:rsid w:val="00776052"/>
    <w:rsid w:val="00783EA5"/>
    <w:rsid w:val="00791E7A"/>
    <w:rsid w:val="00793A4F"/>
    <w:rsid w:val="0079743D"/>
    <w:rsid w:val="007C0A6D"/>
    <w:rsid w:val="007C34EC"/>
    <w:rsid w:val="007E6825"/>
    <w:rsid w:val="00837957"/>
    <w:rsid w:val="0087213B"/>
    <w:rsid w:val="008875E9"/>
    <w:rsid w:val="008A40A7"/>
    <w:rsid w:val="008A5119"/>
    <w:rsid w:val="008A7F24"/>
    <w:rsid w:val="008C2B6F"/>
    <w:rsid w:val="008D3D6F"/>
    <w:rsid w:val="008E0D7E"/>
    <w:rsid w:val="00915912"/>
    <w:rsid w:val="009370D4"/>
    <w:rsid w:val="00955B9B"/>
    <w:rsid w:val="0095712B"/>
    <w:rsid w:val="00984D35"/>
    <w:rsid w:val="009B6B12"/>
    <w:rsid w:val="00A02875"/>
    <w:rsid w:val="00A262D0"/>
    <w:rsid w:val="00A32859"/>
    <w:rsid w:val="00A51E2C"/>
    <w:rsid w:val="00A56A50"/>
    <w:rsid w:val="00A72AA7"/>
    <w:rsid w:val="00A75EBF"/>
    <w:rsid w:val="00A86B06"/>
    <w:rsid w:val="00B1681B"/>
    <w:rsid w:val="00B222DF"/>
    <w:rsid w:val="00B43BEC"/>
    <w:rsid w:val="00BA6B3F"/>
    <w:rsid w:val="00BB2D86"/>
    <w:rsid w:val="00BC7645"/>
    <w:rsid w:val="00BE0FA5"/>
    <w:rsid w:val="00BE4B2A"/>
    <w:rsid w:val="00C45BCE"/>
    <w:rsid w:val="00C74A76"/>
    <w:rsid w:val="00C938E8"/>
    <w:rsid w:val="00CC2522"/>
    <w:rsid w:val="00D0193C"/>
    <w:rsid w:val="00D15CC2"/>
    <w:rsid w:val="00D87830"/>
    <w:rsid w:val="00E34283"/>
    <w:rsid w:val="00E40496"/>
    <w:rsid w:val="00E417C4"/>
    <w:rsid w:val="00E54CC0"/>
    <w:rsid w:val="00E62997"/>
    <w:rsid w:val="00E74DA7"/>
    <w:rsid w:val="00ED156C"/>
    <w:rsid w:val="00EF0AFC"/>
    <w:rsid w:val="00F00803"/>
    <w:rsid w:val="00F13DF7"/>
    <w:rsid w:val="00F301AB"/>
    <w:rsid w:val="00F32E1E"/>
    <w:rsid w:val="00F33401"/>
    <w:rsid w:val="00F503FD"/>
    <w:rsid w:val="00F517BF"/>
    <w:rsid w:val="00F85326"/>
    <w:rsid w:val="00FA7621"/>
    <w:rsid w:val="00FC01E8"/>
    <w:rsid w:val="00FE21CD"/>
    <w:rsid w:val="00F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B0B7"/>
  <w15:docId w15:val="{41C437DF-C1FB-461E-A593-C9BE9DB7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3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9">
    <w:name w:val="List Paragraph"/>
    <w:basedOn w:val="a"/>
    <w:uiPriority w:val="34"/>
    <w:qFormat/>
    <w:rsid w:val="00182D4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468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D50D93F9D7F27D7A95DB452DD4623D727B3E47E3DA4076CF37A247FB44BF0BD8C58AFFA4A6AD14EA94497DAD513559BB3E91F56D74A312G6QB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 Екатерина</cp:lastModifiedBy>
  <cp:revision>10</cp:revision>
  <cp:lastPrinted>2022-05-23T10:16:00Z</cp:lastPrinted>
  <dcterms:created xsi:type="dcterms:W3CDTF">2022-05-18T07:55:00Z</dcterms:created>
  <dcterms:modified xsi:type="dcterms:W3CDTF">2022-05-23T10:20:00Z</dcterms:modified>
</cp:coreProperties>
</file>