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B45" w:rsidRPr="00BC2744" w:rsidRDefault="00BA1B45" w:rsidP="00BA1B45">
      <w:pPr>
        <w:pStyle w:val="a3"/>
        <w:spacing w:before="0" w:beforeAutospacing="0" w:after="0"/>
        <w:jc w:val="center"/>
        <w:rPr>
          <w:sz w:val="26"/>
          <w:szCs w:val="26"/>
        </w:rPr>
      </w:pPr>
      <w:r w:rsidRPr="00BC2744">
        <w:rPr>
          <w:sz w:val="26"/>
          <w:szCs w:val="26"/>
        </w:rPr>
        <w:t>Пояснительная записка</w:t>
      </w:r>
    </w:p>
    <w:p w:rsidR="00BA1B45" w:rsidRPr="00BC2744" w:rsidRDefault="00BA1B45" w:rsidP="00BA1B45">
      <w:pPr>
        <w:pStyle w:val="a3"/>
        <w:spacing w:before="0" w:beforeAutospacing="0" w:after="0"/>
        <w:jc w:val="center"/>
        <w:rPr>
          <w:sz w:val="26"/>
          <w:szCs w:val="26"/>
        </w:rPr>
      </w:pPr>
      <w:r w:rsidRPr="00BC2744">
        <w:rPr>
          <w:sz w:val="26"/>
          <w:szCs w:val="26"/>
        </w:rPr>
        <w:t>к проекту Решения Петрозаводского городского Совета</w:t>
      </w:r>
    </w:p>
    <w:p w:rsidR="00403B25" w:rsidRPr="00BC2744" w:rsidRDefault="00403B25" w:rsidP="00403B25">
      <w:pPr>
        <w:suppressAutoHyphens/>
        <w:spacing w:after="0" w:line="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C274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«О внесении изменений в Решение Петрозаводского городского Совета </w:t>
      </w:r>
    </w:p>
    <w:p w:rsidR="00403B25" w:rsidRPr="00BC2744" w:rsidRDefault="00403B25" w:rsidP="00403B25">
      <w:pPr>
        <w:suppressAutoHyphens/>
        <w:spacing w:after="0" w:line="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C2744">
        <w:rPr>
          <w:rFonts w:ascii="Times New Roman" w:eastAsia="Times New Roman" w:hAnsi="Times New Roman" w:cs="Times New Roman"/>
          <w:sz w:val="26"/>
          <w:szCs w:val="26"/>
          <w:lang w:eastAsia="ar-SA"/>
        </w:rPr>
        <w:t>от 17.12.2021 № 29/5-47 «Об установлении предельного размера тарифа</w:t>
      </w:r>
    </w:p>
    <w:p w:rsidR="00403B25" w:rsidRPr="00BC2744" w:rsidRDefault="00403B25" w:rsidP="00403B25">
      <w:pPr>
        <w:suppressAutoHyphens/>
        <w:spacing w:after="0" w:line="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C274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за одну поездку в наземном электрическом транспорте </w:t>
      </w:r>
    </w:p>
    <w:p w:rsidR="00403B25" w:rsidRPr="00BC2744" w:rsidRDefault="00403B25" w:rsidP="00403B25">
      <w:pPr>
        <w:suppressAutoHyphens/>
        <w:spacing w:after="0" w:line="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C274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на регулярных городских маршрутах </w:t>
      </w:r>
    </w:p>
    <w:p w:rsidR="00403B25" w:rsidRPr="00BC2744" w:rsidRDefault="00403B25" w:rsidP="00403B25">
      <w:pPr>
        <w:suppressAutoHyphens/>
        <w:spacing w:after="0" w:line="0" w:lineRule="atLeast"/>
        <w:jc w:val="center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BC2744">
        <w:rPr>
          <w:rFonts w:ascii="Times New Roman" w:eastAsia="Times New Roman" w:hAnsi="Times New Roman" w:cs="Times New Roman"/>
          <w:sz w:val="26"/>
          <w:szCs w:val="26"/>
          <w:lang w:eastAsia="ar-SA"/>
        </w:rPr>
        <w:t>для ПМУП «Городской транспорт»</w:t>
      </w:r>
    </w:p>
    <w:p w:rsidR="00BA1B45" w:rsidRPr="00BC2744" w:rsidRDefault="00BA1B45" w:rsidP="00BA1B4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A1B45" w:rsidRPr="00BC2744" w:rsidRDefault="00BA1B45" w:rsidP="00BA1B4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A1B45" w:rsidRPr="00BC2744" w:rsidRDefault="00BA1B45" w:rsidP="00BA1B4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C2744">
        <w:rPr>
          <w:rFonts w:ascii="Times New Roman" w:eastAsia="Times New Roman" w:hAnsi="Times New Roman" w:cs="Times New Roman"/>
          <w:sz w:val="26"/>
          <w:szCs w:val="26"/>
          <w:lang w:eastAsia="ar-SA"/>
        </w:rPr>
        <w:t>Законом Республики Карелия от 26.12.2005 № 950-ЗРК «О наделении органов местного самоуправления муниципальных районов и городских округов государственными полномочиями Республики Карелия по регулированию цен (тарифов) на отдельные виды продукции, товаров и услуг» (далее – Закон от 26.12.2005 № 950-ЗРК) органы местного самоуправления городских округов наделены государственными полномочиями Республики Карелия по регулированию цен (тарифов) на регулярные перевозки пассажиров и багажа автомобильным транспортом и городским наземным электрическим транспортом по муниципальным маршрутам регулярных перевозок.</w:t>
      </w:r>
    </w:p>
    <w:p w:rsidR="00BA1B45" w:rsidRPr="00BC2744" w:rsidRDefault="00BA1B45" w:rsidP="00BA1B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C274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Решением Петрозаводского городского </w:t>
      </w:r>
      <w:r w:rsidR="00BC2744">
        <w:rPr>
          <w:rFonts w:ascii="Times New Roman" w:eastAsia="Times New Roman" w:hAnsi="Times New Roman" w:cs="Times New Roman"/>
          <w:sz w:val="26"/>
          <w:szCs w:val="26"/>
          <w:lang w:eastAsia="ar-SA"/>
        </w:rPr>
        <w:t>С</w:t>
      </w:r>
      <w:r w:rsidRPr="00BC2744">
        <w:rPr>
          <w:rFonts w:ascii="Times New Roman" w:eastAsia="Times New Roman" w:hAnsi="Times New Roman" w:cs="Times New Roman"/>
          <w:sz w:val="26"/>
          <w:szCs w:val="26"/>
          <w:lang w:eastAsia="ar-SA"/>
        </w:rPr>
        <w:t>овета от 1</w:t>
      </w:r>
      <w:r w:rsidR="00E51661" w:rsidRPr="00BC2744">
        <w:rPr>
          <w:rFonts w:ascii="Times New Roman" w:eastAsia="Times New Roman" w:hAnsi="Times New Roman" w:cs="Times New Roman"/>
          <w:sz w:val="26"/>
          <w:szCs w:val="26"/>
          <w:lang w:eastAsia="ar-SA"/>
        </w:rPr>
        <w:t>7.12.2021</w:t>
      </w:r>
      <w:r w:rsidRPr="00BC274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BC2744">
        <w:rPr>
          <w:rFonts w:ascii="Times New Roman" w:eastAsia="Times New Roman" w:hAnsi="Times New Roman" w:cs="Times New Roman"/>
          <w:sz w:val="26"/>
          <w:szCs w:val="26"/>
          <w:lang w:eastAsia="ar-SA"/>
        </w:rPr>
        <w:br/>
        <w:t>№ 2</w:t>
      </w:r>
      <w:r w:rsidR="00E51661" w:rsidRPr="00BC2744">
        <w:rPr>
          <w:rFonts w:ascii="Times New Roman" w:eastAsia="Times New Roman" w:hAnsi="Times New Roman" w:cs="Times New Roman"/>
          <w:sz w:val="26"/>
          <w:szCs w:val="26"/>
          <w:lang w:eastAsia="ar-SA"/>
        </w:rPr>
        <w:t>9</w:t>
      </w:r>
      <w:r w:rsidRPr="00BC2744">
        <w:rPr>
          <w:rFonts w:ascii="Times New Roman" w:eastAsia="Times New Roman" w:hAnsi="Times New Roman" w:cs="Times New Roman"/>
          <w:sz w:val="26"/>
          <w:szCs w:val="26"/>
          <w:lang w:eastAsia="ar-SA"/>
        </w:rPr>
        <w:t>/</w:t>
      </w:r>
      <w:r w:rsidR="00E51661" w:rsidRPr="00BC2744">
        <w:rPr>
          <w:rFonts w:ascii="Times New Roman" w:eastAsia="Times New Roman" w:hAnsi="Times New Roman" w:cs="Times New Roman"/>
          <w:sz w:val="26"/>
          <w:szCs w:val="26"/>
          <w:lang w:eastAsia="ar-SA"/>
        </w:rPr>
        <w:t>5</w:t>
      </w:r>
      <w:r w:rsidRPr="00BC2744">
        <w:rPr>
          <w:rFonts w:ascii="Times New Roman" w:eastAsia="Times New Roman" w:hAnsi="Times New Roman" w:cs="Times New Roman"/>
          <w:sz w:val="26"/>
          <w:szCs w:val="26"/>
          <w:lang w:eastAsia="ar-SA"/>
        </w:rPr>
        <w:t>-</w:t>
      </w:r>
      <w:r w:rsidR="00E51661" w:rsidRPr="00BC2744">
        <w:rPr>
          <w:rFonts w:ascii="Times New Roman" w:eastAsia="Times New Roman" w:hAnsi="Times New Roman" w:cs="Times New Roman"/>
          <w:sz w:val="26"/>
          <w:szCs w:val="26"/>
          <w:lang w:eastAsia="ar-SA"/>
        </w:rPr>
        <w:t>47</w:t>
      </w:r>
      <w:r w:rsidRPr="00BC274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утвержден предельный тариф за одну поездку в электротранспорте на регулярных городских маршрутах в размере 25 руб. При этом, размер возмещения предприятию недополученных доходов в связи с оказанием услуг по транспортному обслуживанию населения по разовым проездным билетам в 202</w:t>
      </w:r>
      <w:r w:rsidR="00E51661" w:rsidRPr="00BC2744">
        <w:rPr>
          <w:rFonts w:ascii="Times New Roman" w:eastAsia="Times New Roman" w:hAnsi="Times New Roman" w:cs="Times New Roman"/>
          <w:sz w:val="26"/>
          <w:szCs w:val="26"/>
          <w:lang w:eastAsia="ar-SA"/>
        </w:rPr>
        <w:t>2</w:t>
      </w:r>
      <w:r w:rsidR="00BE2E60" w:rsidRPr="00BC2744">
        <w:rPr>
          <w:rFonts w:ascii="Times New Roman" w:eastAsia="Times New Roman" w:hAnsi="Times New Roman" w:cs="Times New Roman"/>
          <w:sz w:val="26"/>
          <w:szCs w:val="26"/>
          <w:lang w:eastAsia="ar-SA"/>
        </w:rPr>
        <w:t> </w:t>
      </w:r>
      <w:r w:rsidRPr="00BC274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году должен составлять не более </w:t>
      </w:r>
      <w:r w:rsidR="00E51661" w:rsidRPr="00BC2744">
        <w:rPr>
          <w:rFonts w:ascii="Times New Roman" w:hAnsi="Times New Roman" w:cs="Times New Roman"/>
          <w:sz w:val="26"/>
          <w:szCs w:val="26"/>
        </w:rPr>
        <w:t>22,92</w:t>
      </w:r>
      <w:r w:rsidRPr="00BC2744">
        <w:rPr>
          <w:rFonts w:ascii="Times New Roman" w:hAnsi="Times New Roman" w:cs="Times New Roman"/>
          <w:sz w:val="26"/>
          <w:szCs w:val="26"/>
        </w:rPr>
        <w:t xml:space="preserve"> </w:t>
      </w:r>
      <w:r w:rsidRPr="00BC2744">
        <w:rPr>
          <w:rFonts w:ascii="Times New Roman" w:eastAsia="Times New Roman" w:hAnsi="Times New Roman" w:cs="Times New Roman"/>
          <w:sz w:val="26"/>
          <w:szCs w:val="26"/>
          <w:lang w:eastAsia="ar-SA"/>
        </w:rPr>
        <w:t>руб. за каждый реализованный разовый проездной билет.</w:t>
      </w:r>
    </w:p>
    <w:p w:rsidR="00BC2744" w:rsidRPr="00B942D6" w:rsidRDefault="00BC2744" w:rsidP="00BC2744">
      <w:pPr>
        <w:pStyle w:val="a3"/>
        <w:spacing w:before="0" w:beforeAutospacing="0" w:after="0"/>
        <w:ind w:firstLine="709"/>
        <w:jc w:val="both"/>
        <w:rPr>
          <w:sz w:val="26"/>
          <w:szCs w:val="26"/>
          <w:lang w:eastAsia="ar-SA"/>
        </w:rPr>
      </w:pPr>
      <w:r w:rsidRPr="00B942D6">
        <w:rPr>
          <w:sz w:val="26"/>
          <w:szCs w:val="26"/>
        </w:rPr>
        <w:t>Согласно расчетам ПМУП «Городской транспорт», представленным в мае</w:t>
      </w:r>
      <w:r>
        <w:rPr>
          <w:sz w:val="26"/>
          <w:szCs w:val="26"/>
        </w:rPr>
        <w:t> </w:t>
      </w:r>
      <w:r w:rsidRPr="00B942D6">
        <w:rPr>
          <w:sz w:val="26"/>
          <w:szCs w:val="26"/>
        </w:rPr>
        <w:t>2022 года в адрес Администрации Петрозаводского городского округа, п</w:t>
      </w:r>
      <w:r w:rsidRPr="00B942D6">
        <w:rPr>
          <w:sz w:val="26"/>
          <w:szCs w:val="26"/>
          <w:lang w:eastAsia="ar-SA"/>
        </w:rPr>
        <w:t xml:space="preserve">редприятием предложено увеличить экономически обоснованный тариф за одну поездку в электротранспорте на регулярных городских маршрутах на период июль-декабрь 2022 года до </w:t>
      </w:r>
      <w:r w:rsidRPr="00B942D6">
        <w:rPr>
          <w:b/>
          <w:sz w:val="26"/>
          <w:szCs w:val="26"/>
          <w:lang w:eastAsia="ar-SA"/>
        </w:rPr>
        <w:t>49,42 руб</w:t>
      </w:r>
      <w:r w:rsidRPr="00B942D6">
        <w:rPr>
          <w:sz w:val="26"/>
          <w:szCs w:val="26"/>
          <w:lang w:eastAsia="ar-SA"/>
        </w:rPr>
        <w:t>. без учета рентабельности.</w:t>
      </w:r>
    </w:p>
    <w:p w:rsidR="00BA1B45" w:rsidRPr="00BC2744" w:rsidRDefault="00BA1B45" w:rsidP="00BA1B45">
      <w:pPr>
        <w:pStyle w:val="a3"/>
        <w:spacing w:before="0" w:beforeAutospacing="0" w:after="0"/>
        <w:ind w:firstLine="709"/>
        <w:jc w:val="both"/>
        <w:rPr>
          <w:sz w:val="26"/>
          <w:szCs w:val="26"/>
          <w:lang w:eastAsia="ar-SA"/>
        </w:rPr>
      </w:pPr>
      <w:r w:rsidRPr="00BC2744">
        <w:rPr>
          <w:sz w:val="26"/>
          <w:szCs w:val="26"/>
          <w:lang w:eastAsia="ar-SA"/>
        </w:rPr>
        <w:t xml:space="preserve">Затраты на организацию пассажирских перевозок в 2022 году увеличатся по сравнению с </w:t>
      </w:r>
      <w:r w:rsidR="00FF3DF0" w:rsidRPr="00BC2744">
        <w:rPr>
          <w:sz w:val="26"/>
          <w:szCs w:val="26"/>
          <w:lang w:eastAsia="ar-SA"/>
        </w:rPr>
        <w:t xml:space="preserve">затратами в утвержденном экономически обоснованном предельном тарифе на перевозку пассажиров и багажа городским наземным электрическим транспортом на 2022 год </w:t>
      </w:r>
      <w:r w:rsidRPr="00BC2744">
        <w:rPr>
          <w:sz w:val="26"/>
          <w:szCs w:val="26"/>
          <w:lang w:eastAsia="ar-SA"/>
        </w:rPr>
        <w:t xml:space="preserve">на </w:t>
      </w:r>
      <w:r w:rsidR="00FF3DF0" w:rsidRPr="00BC2744">
        <w:rPr>
          <w:sz w:val="26"/>
          <w:szCs w:val="26"/>
          <w:lang w:eastAsia="ar-SA"/>
        </w:rPr>
        <w:t>22 604,35</w:t>
      </w:r>
      <w:r w:rsidRPr="00BC2744">
        <w:rPr>
          <w:sz w:val="26"/>
          <w:szCs w:val="26"/>
          <w:lang w:eastAsia="ar-SA"/>
        </w:rPr>
        <w:t xml:space="preserve"> </w:t>
      </w:r>
      <w:r w:rsidR="00FF3DF0" w:rsidRPr="00BC2744">
        <w:rPr>
          <w:sz w:val="26"/>
          <w:szCs w:val="26"/>
          <w:lang w:eastAsia="ar-SA"/>
        </w:rPr>
        <w:t>тыс.</w:t>
      </w:r>
      <w:r w:rsidRPr="00BC2744">
        <w:rPr>
          <w:sz w:val="26"/>
          <w:szCs w:val="26"/>
          <w:lang w:eastAsia="ar-SA"/>
        </w:rPr>
        <w:t xml:space="preserve"> руб., в основном за счет увеличения затрат по следующим статьям:</w:t>
      </w:r>
    </w:p>
    <w:p w:rsidR="00A56A1E" w:rsidRPr="00BC2744" w:rsidRDefault="00A56A1E" w:rsidP="00BA1B45">
      <w:pPr>
        <w:pStyle w:val="a3"/>
        <w:spacing w:before="0" w:beforeAutospacing="0" w:after="0"/>
        <w:ind w:firstLine="709"/>
        <w:jc w:val="both"/>
        <w:rPr>
          <w:sz w:val="26"/>
          <w:szCs w:val="26"/>
          <w:lang w:eastAsia="ar-SA"/>
        </w:rPr>
      </w:pPr>
      <w:r w:rsidRPr="00BC2744">
        <w:rPr>
          <w:sz w:val="26"/>
          <w:szCs w:val="26"/>
          <w:lang w:eastAsia="ar-SA"/>
        </w:rPr>
        <w:t>- «покупное тепло для производственных целей» - на 232,4 тыс. руб.</w:t>
      </w:r>
      <w:r w:rsidR="00AE1490" w:rsidRPr="00BC2744">
        <w:rPr>
          <w:sz w:val="26"/>
          <w:szCs w:val="26"/>
          <w:lang w:eastAsia="ar-SA"/>
        </w:rPr>
        <w:t xml:space="preserve"> с учетом фактических данных за 1 квартал 2022 года</w:t>
      </w:r>
      <w:r w:rsidRPr="00BC2744">
        <w:rPr>
          <w:sz w:val="26"/>
          <w:szCs w:val="26"/>
          <w:lang w:eastAsia="ar-SA"/>
        </w:rPr>
        <w:t>;</w:t>
      </w:r>
    </w:p>
    <w:p w:rsidR="00A56A1E" w:rsidRPr="00BC2744" w:rsidRDefault="00A56A1E" w:rsidP="00A56A1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C2744">
        <w:rPr>
          <w:rFonts w:ascii="Times New Roman" w:eastAsia="Times New Roman" w:hAnsi="Times New Roman" w:cs="Times New Roman"/>
          <w:sz w:val="26"/>
          <w:szCs w:val="26"/>
          <w:lang w:eastAsia="ar-SA"/>
        </w:rPr>
        <w:t>- «электроэнергия на пассажирские перевозки» - на 1 498,4 тыс. руб.</w:t>
      </w:r>
      <w:r w:rsidR="00AE1490" w:rsidRPr="00BC274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 учетом фактических данных за 1 квартал 2022 года и производственных потребностей предприятия</w:t>
      </w:r>
      <w:r w:rsidRPr="00BC2744">
        <w:rPr>
          <w:rFonts w:ascii="Times New Roman" w:eastAsia="Times New Roman" w:hAnsi="Times New Roman" w:cs="Times New Roman"/>
          <w:sz w:val="26"/>
          <w:szCs w:val="26"/>
          <w:lang w:eastAsia="ar-SA"/>
        </w:rPr>
        <w:t>;</w:t>
      </w:r>
    </w:p>
    <w:p w:rsidR="00A56A1E" w:rsidRPr="00BC2744" w:rsidRDefault="00A56A1E" w:rsidP="00BA1B4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C2744">
        <w:rPr>
          <w:rFonts w:ascii="Times New Roman" w:eastAsia="Times New Roman" w:hAnsi="Times New Roman" w:cs="Times New Roman"/>
          <w:sz w:val="26"/>
          <w:szCs w:val="26"/>
          <w:lang w:eastAsia="ar-SA"/>
        </w:rPr>
        <w:t>- «ГСМ» - на 508,9 тыс. руб.</w:t>
      </w:r>
      <w:r w:rsidR="00AE1490" w:rsidRPr="00BC274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в связи с увеличением среднемесячного пробега автобуса ЛИАЗ с учетом фактических данных за 1 квартал 2022 года</w:t>
      </w:r>
      <w:r w:rsidRPr="00BC2744">
        <w:rPr>
          <w:rFonts w:ascii="Times New Roman" w:eastAsia="Times New Roman" w:hAnsi="Times New Roman" w:cs="Times New Roman"/>
          <w:sz w:val="26"/>
          <w:szCs w:val="26"/>
          <w:lang w:eastAsia="ar-SA"/>
        </w:rPr>
        <w:t>;</w:t>
      </w:r>
    </w:p>
    <w:p w:rsidR="00BA1B45" w:rsidRPr="00BC2744" w:rsidRDefault="00A56A1E" w:rsidP="00BA1B4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C274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- </w:t>
      </w:r>
      <w:r w:rsidR="00BA1B45" w:rsidRPr="00BC274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«материалы и запчасти» - рост затрат по данной статье составит </w:t>
      </w:r>
      <w:r w:rsidR="00BA1B45" w:rsidRPr="00BC2744">
        <w:rPr>
          <w:rFonts w:ascii="Times New Roman" w:eastAsia="Times New Roman" w:hAnsi="Times New Roman" w:cs="Times New Roman"/>
          <w:sz w:val="26"/>
          <w:szCs w:val="26"/>
          <w:lang w:eastAsia="ar-SA"/>
        </w:rPr>
        <w:br/>
      </w:r>
      <w:r w:rsidR="004B37B8" w:rsidRPr="00BC2744">
        <w:rPr>
          <w:rFonts w:ascii="Times New Roman" w:eastAsia="Times New Roman" w:hAnsi="Times New Roman" w:cs="Times New Roman"/>
          <w:sz w:val="26"/>
          <w:szCs w:val="26"/>
          <w:lang w:eastAsia="ar-SA"/>
        </w:rPr>
        <w:t>3 420,5</w:t>
      </w:r>
      <w:r w:rsidR="00AD2C08" w:rsidRPr="00BC2744">
        <w:rPr>
          <w:rFonts w:ascii="Times New Roman" w:eastAsia="Times New Roman" w:hAnsi="Times New Roman" w:cs="Times New Roman"/>
          <w:sz w:val="26"/>
          <w:szCs w:val="26"/>
          <w:lang w:eastAsia="ar-SA"/>
        </w:rPr>
        <w:t> </w:t>
      </w:r>
      <w:r w:rsidR="004B37B8" w:rsidRPr="00BC2744">
        <w:rPr>
          <w:rFonts w:ascii="Times New Roman" w:eastAsia="Times New Roman" w:hAnsi="Times New Roman" w:cs="Times New Roman"/>
          <w:sz w:val="26"/>
          <w:szCs w:val="26"/>
          <w:lang w:eastAsia="ar-SA"/>
        </w:rPr>
        <w:t>тыс</w:t>
      </w:r>
      <w:r w:rsidR="00BA1B45" w:rsidRPr="00BC2744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  <w:r w:rsidR="00AD2C08" w:rsidRPr="00BC2744">
        <w:rPr>
          <w:rFonts w:ascii="Times New Roman" w:eastAsia="Times New Roman" w:hAnsi="Times New Roman" w:cs="Times New Roman"/>
          <w:sz w:val="26"/>
          <w:szCs w:val="26"/>
          <w:lang w:eastAsia="ar-SA"/>
        </w:rPr>
        <w:t> </w:t>
      </w:r>
      <w:r w:rsidR="00BA1B45" w:rsidRPr="00BC274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руб. и объясняется </w:t>
      </w:r>
      <w:r w:rsidR="00AE1490" w:rsidRPr="00BC2744">
        <w:rPr>
          <w:rFonts w:ascii="Times New Roman" w:eastAsia="Times New Roman" w:hAnsi="Times New Roman" w:cs="Times New Roman"/>
          <w:sz w:val="26"/>
          <w:szCs w:val="26"/>
          <w:lang w:eastAsia="ar-SA"/>
        </w:rPr>
        <w:t>необходимостью увеличения количества приобретаемых материалов и запасных частей для поддержания троллейбусов в рабочем состоянии, а также прогнозируемым ростом цен на металл и отдельные виды запасных частей в 2-3 раза</w:t>
      </w:r>
      <w:r w:rsidR="00BA1B45" w:rsidRPr="00BC2744">
        <w:rPr>
          <w:rFonts w:ascii="Times New Roman" w:eastAsia="Times New Roman" w:hAnsi="Times New Roman" w:cs="Times New Roman"/>
          <w:sz w:val="26"/>
          <w:szCs w:val="26"/>
          <w:lang w:eastAsia="ar-SA"/>
        </w:rPr>
        <w:t>;</w:t>
      </w:r>
    </w:p>
    <w:p w:rsidR="00751E11" w:rsidRPr="00BC2744" w:rsidRDefault="00751E11" w:rsidP="00751E1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C2744">
        <w:rPr>
          <w:rFonts w:ascii="Times New Roman" w:eastAsia="Times New Roman" w:hAnsi="Times New Roman" w:cs="Times New Roman"/>
          <w:sz w:val="26"/>
          <w:szCs w:val="26"/>
          <w:lang w:eastAsia="ar-SA"/>
        </w:rPr>
        <w:lastRenderedPageBreak/>
        <w:t>- «фонд оплаты труда основных производственных рабочих (водители троллейбусов</w:t>
      </w:r>
      <w:r w:rsidR="006B4BC0" w:rsidRPr="00BC274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BC2744">
        <w:rPr>
          <w:rFonts w:ascii="Times New Roman" w:eastAsia="Times New Roman" w:hAnsi="Times New Roman" w:cs="Times New Roman"/>
          <w:sz w:val="26"/>
          <w:szCs w:val="26"/>
          <w:lang w:eastAsia="ar-SA"/>
        </w:rPr>
        <w:t>и</w:t>
      </w:r>
      <w:r w:rsidR="006B4BC0" w:rsidRPr="00BC274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BC2744">
        <w:rPr>
          <w:rFonts w:ascii="Times New Roman" w:eastAsia="Times New Roman" w:hAnsi="Times New Roman" w:cs="Times New Roman"/>
          <w:sz w:val="26"/>
          <w:szCs w:val="26"/>
          <w:lang w:eastAsia="ar-SA"/>
        </w:rPr>
        <w:t>кондукторы)»</w:t>
      </w:r>
      <w:r w:rsidR="00CD251A" w:rsidRPr="00BC274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BC274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на </w:t>
      </w:r>
      <w:r w:rsidR="006B0142" w:rsidRPr="00BC2744">
        <w:rPr>
          <w:rFonts w:ascii="Times New Roman" w:eastAsia="Times New Roman" w:hAnsi="Times New Roman" w:cs="Times New Roman"/>
          <w:sz w:val="26"/>
          <w:szCs w:val="26"/>
          <w:lang w:eastAsia="ar-SA"/>
        </w:rPr>
        <w:t>1 079,9</w:t>
      </w:r>
      <w:r w:rsidRPr="00BC274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тыс. руб. обусловлено запланированным у</w:t>
      </w:r>
      <w:r w:rsidR="00CD251A" w:rsidRPr="00BC2744">
        <w:rPr>
          <w:rFonts w:ascii="Times New Roman" w:eastAsia="Times New Roman" w:hAnsi="Times New Roman" w:cs="Times New Roman"/>
          <w:sz w:val="26"/>
          <w:szCs w:val="26"/>
          <w:lang w:eastAsia="ar-SA"/>
        </w:rPr>
        <w:t>в</w:t>
      </w:r>
      <w:r w:rsidRPr="00BC274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еличением часовых тарифных ставок водителей троллейбусов </w:t>
      </w:r>
      <w:r w:rsidR="006B0142" w:rsidRPr="00BC274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и кондукторов </w:t>
      </w:r>
      <w:r w:rsidRPr="00BC274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на регулярных городских пассажирских маршрутах на 15%, при сокращении </w:t>
      </w:r>
      <w:r w:rsidR="00D02F55" w:rsidRPr="00BC274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2 единиц водителей троллейбусов </w:t>
      </w:r>
      <w:r w:rsidRPr="00BC274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с 01 </w:t>
      </w:r>
      <w:r w:rsidR="00D02F55" w:rsidRPr="00BC2744">
        <w:rPr>
          <w:rFonts w:ascii="Times New Roman" w:eastAsia="Times New Roman" w:hAnsi="Times New Roman" w:cs="Times New Roman"/>
          <w:sz w:val="26"/>
          <w:szCs w:val="26"/>
          <w:lang w:eastAsia="ar-SA"/>
        </w:rPr>
        <w:t>июля</w:t>
      </w:r>
      <w:r w:rsidRPr="00BC274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2022 года</w:t>
      </w:r>
      <w:r w:rsidR="00D02F55" w:rsidRPr="00BC2744">
        <w:rPr>
          <w:rFonts w:ascii="Times New Roman" w:eastAsia="Times New Roman" w:hAnsi="Times New Roman" w:cs="Times New Roman"/>
          <w:sz w:val="26"/>
          <w:szCs w:val="26"/>
          <w:lang w:eastAsia="ar-SA"/>
        </w:rPr>
        <w:t>;</w:t>
      </w:r>
    </w:p>
    <w:p w:rsidR="00D9597E" w:rsidRPr="00BC2744" w:rsidRDefault="00D9597E" w:rsidP="00751E1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C2744">
        <w:rPr>
          <w:rFonts w:ascii="Times New Roman" w:eastAsia="Times New Roman" w:hAnsi="Times New Roman" w:cs="Times New Roman"/>
          <w:sz w:val="26"/>
          <w:szCs w:val="26"/>
          <w:lang w:eastAsia="ar-SA"/>
        </w:rPr>
        <w:t>- «амортизации» – на 2 219,2 тыс. руб.</w:t>
      </w:r>
      <w:r w:rsidR="00317B09" w:rsidRPr="00BC274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77502B" w:rsidRPr="00BC2744">
        <w:rPr>
          <w:rFonts w:ascii="Times New Roman" w:eastAsia="Times New Roman" w:hAnsi="Times New Roman" w:cs="Times New Roman"/>
          <w:sz w:val="26"/>
          <w:szCs w:val="26"/>
          <w:lang w:eastAsia="ar-SA"/>
        </w:rPr>
        <w:t>за счет приобретения основных средств;</w:t>
      </w:r>
    </w:p>
    <w:p w:rsidR="00BA1B45" w:rsidRPr="00BC2744" w:rsidRDefault="00BA1B45" w:rsidP="00BA1B4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C2744">
        <w:rPr>
          <w:rFonts w:ascii="Times New Roman" w:eastAsia="Times New Roman" w:hAnsi="Times New Roman" w:cs="Times New Roman"/>
          <w:sz w:val="26"/>
          <w:szCs w:val="26"/>
          <w:lang w:eastAsia="ar-SA"/>
        </w:rPr>
        <w:t>- «</w:t>
      </w:r>
      <w:r w:rsidR="003166C8" w:rsidRPr="00BC2744">
        <w:rPr>
          <w:rFonts w:ascii="Times New Roman" w:eastAsia="Times New Roman" w:hAnsi="Times New Roman" w:cs="Times New Roman"/>
          <w:sz w:val="26"/>
          <w:szCs w:val="26"/>
          <w:lang w:eastAsia="ar-SA"/>
        </w:rPr>
        <w:t>обслуживание и расходные материалы для платежных терминалов (чековая лента) – на 405,6 тыс. руб</w:t>
      </w:r>
      <w:r w:rsidRPr="00BC2744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  <w:r w:rsidR="00252907" w:rsidRPr="00BC2744">
        <w:rPr>
          <w:rFonts w:ascii="Times New Roman" w:eastAsia="Times New Roman" w:hAnsi="Times New Roman" w:cs="Times New Roman"/>
          <w:sz w:val="26"/>
          <w:szCs w:val="26"/>
          <w:lang w:eastAsia="ar-SA"/>
        </w:rPr>
        <w:t>;</w:t>
      </w:r>
    </w:p>
    <w:p w:rsidR="00252907" w:rsidRPr="00BC2744" w:rsidRDefault="00252907" w:rsidP="00BA1B4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C274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- «цеховые расходы» - на </w:t>
      </w:r>
      <w:r w:rsidR="00F90D9B" w:rsidRPr="00BC2744">
        <w:rPr>
          <w:rFonts w:ascii="Times New Roman" w:eastAsia="Times New Roman" w:hAnsi="Times New Roman" w:cs="Times New Roman"/>
          <w:sz w:val="26"/>
          <w:szCs w:val="26"/>
          <w:lang w:eastAsia="ar-SA"/>
        </w:rPr>
        <w:t>10 012,3</w:t>
      </w:r>
      <w:r w:rsidR="00DC20A0" w:rsidRPr="00BC2744">
        <w:rPr>
          <w:rFonts w:ascii="Times New Roman" w:eastAsia="Times New Roman" w:hAnsi="Times New Roman" w:cs="Times New Roman"/>
          <w:sz w:val="26"/>
          <w:szCs w:val="26"/>
          <w:lang w:eastAsia="ar-SA"/>
        </w:rPr>
        <w:t> </w:t>
      </w:r>
      <w:r w:rsidR="00F90D9B" w:rsidRPr="00BC2744">
        <w:rPr>
          <w:rFonts w:ascii="Times New Roman" w:eastAsia="Times New Roman" w:hAnsi="Times New Roman" w:cs="Times New Roman"/>
          <w:sz w:val="26"/>
          <w:szCs w:val="26"/>
          <w:lang w:eastAsia="ar-SA"/>
        </w:rPr>
        <w:t>тыс.</w:t>
      </w:r>
      <w:r w:rsidR="00DC20A0" w:rsidRPr="00BC2744">
        <w:rPr>
          <w:rFonts w:ascii="Times New Roman" w:eastAsia="Times New Roman" w:hAnsi="Times New Roman" w:cs="Times New Roman"/>
          <w:sz w:val="26"/>
          <w:szCs w:val="26"/>
          <w:lang w:eastAsia="ar-SA"/>
        </w:rPr>
        <w:t> </w:t>
      </w:r>
      <w:r w:rsidR="00F90D9B" w:rsidRPr="00BC2744">
        <w:rPr>
          <w:rFonts w:ascii="Times New Roman" w:eastAsia="Times New Roman" w:hAnsi="Times New Roman" w:cs="Times New Roman"/>
          <w:sz w:val="26"/>
          <w:szCs w:val="26"/>
          <w:lang w:eastAsia="ar-SA"/>
        </w:rPr>
        <w:t>руб.</w:t>
      </w:r>
      <w:r w:rsidR="00317B09" w:rsidRPr="00BC2744">
        <w:rPr>
          <w:rFonts w:ascii="Times New Roman" w:eastAsia="Times New Roman" w:hAnsi="Times New Roman" w:cs="Times New Roman"/>
          <w:sz w:val="26"/>
          <w:szCs w:val="26"/>
          <w:lang w:eastAsia="ar-SA"/>
        </w:rPr>
        <w:t>,</w:t>
      </w:r>
      <w:r w:rsidR="00F90D9B" w:rsidRPr="00BC274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в основном, в связи с увеличением расходов по фонду оплаты труда и страховым взносам работников вспомогательного производства (энергохозяйство, троллейбусное депо, служба сбора выручки (без учета кондукторов), служба движения (без учета водителей</w:t>
      </w:r>
      <w:r w:rsidR="00BC2744">
        <w:rPr>
          <w:rFonts w:ascii="Times New Roman" w:eastAsia="Times New Roman" w:hAnsi="Times New Roman" w:cs="Times New Roman"/>
          <w:sz w:val="26"/>
          <w:szCs w:val="26"/>
          <w:lang w:eastAsia="ar-SA"/>
        </w:rPr>
        <w:t>)</w:t>
      </w:r>
      <w:r w:rsidR="00F90D9B" w:rsidRPr="00BC2744">
        <w:rPr>
          <w:rFonts w:ascii="Times New Roman" w:eastAsia="Times New Roman" w:hAnsi="Times New Roman" w:cs="Times New Roman"/>
          <w:sz w:val="26"/>
          <w:szCs w:val="26"/>
          <w:lang w:eastAsia="ar-SA"/>
        </w:rPr>
        <w:t>, гараж);</w:t>
      </w:r>
    </w:p>
    <w:p w:rsidR="00F90D9B" w:rsidRPr="00BC2744" w:rsidRDefault="00F90D9B" w:rsidP="00BA1B4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C274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- </w:t>
      </w:r>
      <w:r w:rsidR="00AC1F86" w:rsidRPr="00BC2744">
        <w:rPr>
          <w:rFonts w:ascii="Times New Roman" w:eastAsia="Times New Roman" w:hAnsi="Times New Roman" w:cs="Times New Roman"/>
          <w:sz w:val="26"/>
          <w:szCs w:val="26"/>
          <w:lang w:eastAsia="ar-SA"/>
        </w:rPr>
        <w:t>«общеэксплуатационные расходы» - на 5 191,</w:t>
      </w:r>
      <w:r w:rsidR="00AC1F86" w:rsidRPr="00BC2744">
        <w:rPr>
          <w:rFonts w:ascii="Times New Roman" w:hAnsi="Times New Roman" w:cs="Times New Roman"/>
          <w:sz w:val="26"/>
          <w:szCs w:val="26"/>
        </w:rPr>
        <w:t>63</w:t>
      </w:r>
      <w:r w:rsidR="00BC2744">
        <w:rPr>
          <w:rFonts w:ascii="Times New Roman" w:hAnsi="Times New Roman" w:cs="Times New Roman"/>
          <w:sz w:val="26"/>
          <w:szCs w:val="26"/>
        </w:rPr>
        <w:t> </w:t>
      </w:r>
      <w:r w:rsidR="00AC1F86" w:rsidRPr="00BC2744">
        <w:rPr>
          <w:rFonts w:ascii="Times New Roman" w:hAnsi="Times New Roman" w:cs="Times New Roman"/>
          <w:sz w:val="26"/>
          <w:szCs w:val="26"/>
        </w:rPr>
        <w:t>тыс</w:t>
      </w:r>
      <w:r w:rsidR="00AC1F86" w:rsidRPr="00BC2744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  <w:r w:rsidR="00BC2744" w:rsidRPr="00BC2744">
        <w:rPr>
          <w:rFonts w:ascii="Times New Roman" w:eastAsia="Times New Roman" w:hAnsi="Times New Roman" w:cs="Times New Roman"/>
          <w:sz w:val="26"/>
          <w:szCs w:val="26"/>
          <w:lang w:eastAsia="ar-SA"/>
        </w:rPr>
        <w:t> </w:t>
      </w:r>
      <w:r w:rsidR="00AC1F86" w:rsidRPr="00BC2744">
        <w:rPr>
          <w:rFonts w:ascii="Times New Roman" w:eastAsia="Times New Roman" w:hAnsi="Times New Roman" w:cs="Times New Roman"/>
          <w:sz w:val="26"/>
          <w:szCs w:val="26"/>
          <w:lang w:eastAsia="ar-SA"/>
        </w:rPr>
        <w:t>руб. в связи с увеличением расходов по фонду оплаты труда и страховым взносам.</w:t>
      </w:r>
    </w:p>
    <w:p w:rsidR="00BA1B45" w:rsidRPr="00C31323" w:rsidRDefault="00DC20A0" w:rsidP="00BA1B4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C3132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Расчетный </w:t>
      </w:r>
      <w:r w:rsidR="00BA1B45" w:rsidRPr="00C31323">
        <w:rPr>
          <w:rFonts w:ascii="Times New Roman" w:eastAsia="Times New Roman" w:hAnsi="Times New Roman" w:cs="Times New Roman"/>
          <w:sz w:val="26"/>
          <w:szCs w:val="26"/>
          <w:lang w:eastAsia="ar-SA"/>
        </w:rPr>
        <w:t>объем средств бюджета Петрозаводского городского округа на предоставление субсидий</w:t>
      </w:r>
      <w:r w:rsidR="00C31323" w:rsidRPr="00C31323">
        <w:rPr>
          <w:rFonts w:ascii="Times New Roman" w:hAnsi="Times New Roman" w:cs="Times New Roman"/>
          <w:sz w:val="26"/>
          <w:szCs w:val="26"/>
        </w:rPr>
        <w:t xml:space="preserve"> </w:t>
      </w:r>
      <w:r w:rsidR="00C31323" w:rsidRPr="00C31323">
        <w:rPr>
          <w:rFonts w:ascii="Times New Roman" w:hAnsi="Times New Roman" w:cs="Times New Roman"/>
          <w:sz w:val="26"/>
          <w:szCs w:val="26"/>
        </w:rPr>
        <w:t>на возмещение ПМУП «Городской транспорт» недополученных доходов в связи с оказанием услуг по транспортному обслуживанию населения Петрозаводского городского округа электротранспортом по разовым проездным билетам</w:t>
      </w:r>
      <w:r w:rsidR="00C31323" w:rsidRPr="00C31323">
        <w:rPr>
          <w:rFonts w:ascii="Times New Roman" w:hAnsi="Times New Roman" w:cs="Times New Roman"/>
          <w:sz w:val="26"/>
          <w:szCs w:val="26"/>
        </w:rPr>
        <w:t>,</w:t>
      </w:r>
      <w:r w:rsidR="00BA1B45" w:rsidRPr="00C3132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подлежащих перечислению предприятию в 2022</w:t>
      </w:r>
      <w:r w:rsidR="00C31323">
        <w:rPr>
          <w:rFonts w:ascii="Times New Roman" w:eastAsia="Times New Roman" w:hAnsi="Times New Roman" w:cs="Times New Roman"/>
          <w:sz w:val="26"/>
          <w:szCs w:val="26"/>
          <w:lang w:eastAsia="ar-SA"/>
        </w:rPr>
        <w:t> </w:t>
      </w:r>
      <w:r w:rsidR="00BA1B45" w:rsidRPr="00C31323">
        <w:rPr>
          <w:rFonts w:ascii="Times New Roman" w:eastAsia="Times New Roman" w:hAnsi="Times New Roman" w:cs="Times New Roman"/>
          <w:sz w:val="26"/>
          <w:szCs w:val="26"/>
          <w:lang w:eastAsia="ar-SA"/>
        </w:rPr>
        <w:t>году</w:t>
      </w:r>
      <w:r w:rsidRPr="00C3132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составит 120,</w:t>
      </w:r>
      <w:r w:rsidR="00BC2744" w:rsidRPr="00C31323">
        <w:rPr>
          <w:rFonts w:ascii="Times New Roman" w:eastAsia="Times New Roman" w:hAnsi="Times New Roman" w:cs="Times New Roman"/>
          <w:sz w:val="26"/>
          <w:szCs w:val="26"/>
          <w:lang w:eastAsia="ar-SA"/>
        </w:rPr>
        <w:t>9</w:t>
      </w:r>
      <w:r w:rsidRPr="00C3132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BA1B45" w:rsidRPr="00C31323">
        <w:rPr>
          <w:rFonts w:ascii="Times New Roman" w:eastAsia="Times New Roman" w:hAnsi="Times New Roman" w:cs="Times New Roman"/>
          <w:sz w:val="26"/>
          <w:szCs w:val="26"/>
          <w:lang w:eastAsia="ar-SA"/>
        </w:rPr>
        <w:t>млн руб.</w:t>
      </w:r>
      <w:r w:rsidR="00C31323" w:rsidRPr="00C3132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, в том числе </w:t>
      </w:r>
      <w:r w:rsidR="00C31323" w:rsidRPr="00C31323">
        <w:rPr>
          <w:rFonts w:ascii="Times New Roman" w:hAnsi="Times New Roman" w:cs="Times New Roman"/>
          <w:sz w:val="26"/>
          <w:szCs w:val="26"/>
        </w:rPr>
        <w:t>за период июль-декабрь 2022 года - 58,0 млн руб.</w:t>
      </w:r>
      <w:bookmarkStart w:id="0" w:name="_GoBack"/>
      <w:bookmarkEnd w:id="0"/>
    </w:p>
    <w:p w:rsidR="00BC2744" w:rsidRPr="00B942D6" w:rsidRDefault="00BC2744" w:rsidP="00BC2744">
      <w:pPr>
        <w:pStyle w:val="a3"/>
        <w:spacing w:before="0" w:beforeAutospacing="0" w:after="0"/>
        <w:ind w:firstLine="709"/>
        <w:jc w:val="both"/>
        <w:rPr>
          <w:sz w:val="26"/>
          <w:szCs w:val="26"/>
        </w:rPr>
      </w:pPr>
      <w:r w:rsidRPr="00B942D6">
        <w:rPr>
          <w:sz w:val="26"/>
          <w:szCs w:val="26"/>
        </w:rPr>
        <w:t xml:space="preserve">Комиссией по регулированию цен, тарифов, наценок, надбавок на товары, работы и услуги субъектов ценового регулирования себестоимость одной поездки в 2022 году определена в размере 48,43 руб. на период июль-декабрь 2022 года, экономически обоснованным признан тариф на разовую поездку в наземном электрическом транспорте на регулярных городских маршрутах для ПМУП «Городской транспорт» в размере, равном себестоимости. </w:t>
      </w:r>
    </w:p>
    <w:p w:rsidR="0070747F" w:rsidRPr="00BC2744" w:rsidRDefault="00BA1B45" w:rsidP="0070747F">
      <w:pPr>
        <w:pStyle w:val="a3"/>
        <w:spacing w:before="0" w:beforeAutospacing="0" w:after="0"/>
        <w:ind w:firstLine="709"/>
        <w:jc w:val="both"/>
        <w:rPr>
          <w:sz w:val="26"/>
          <w:szCs w:val="26"/>
          <w:lang w:eastAsia="ar-SA"/>
        </w:rPr>
      </w:pPr>
      <w:r w:rsidRPr="00BC2744">
        <w:rPr>
          <w:sz w:val="26"/>
          <w:szCs w:val="26"/>
        </w:rPr>
        <w:t>В соответствии с Законом от 26.12.2005 № 950-ЗРК, Постановлением Правительства РК от 01.11.2007 № 161-П «О способах государственного регулирования цен (тарифов) в Республике Карелия»</w:t>
      </w:r>
      <w:r w:rsidR="00BC2744">
        <w:rPr>
          <w:sz w:val="26"/>
          <w:szCs w:val="26"/>
        </w:rPr>
        <w:t>,</w:t>
      </w:r>
      <w:r w:rsidRPr="00BC2744">
        <w:rPr>
          <w:sz w:val="26"/>
          <w:szCs w:val="26"/>
        </w:rPr>
        <w:t xml:space="preserve"> с учетом решения Комиссии по регулированию цен, тарифов, наценок, надбавок на товары, работы и услуги субъектов ценового регулирования, предлагаем депутатам Петрозаводского городского Совета</w:t>
      </w:r>
      <w:r w:rsidR="0070747F" w:rsidRPr="00BC2744">
        <w:rPr>
          <w:sz w:val="26"/>
          <w:szCs w:val="26"/>
        </w:rPr>
        <w:t xml:space="preserve"> в</w:t>
      </w:r>
      <w:r w:rsidR="0070747F" w:rsidRPr="00BC2744">
        <w:rPr>
          <w:sz w:val="26"/>
          <w:szCs w:val="26"/>
          <w:lang w:eastAsia="ar-SA"/>
        </w:rPr>
        <w:t>нести изменения в пункты 1,</w:t>
      </w:r>
      <w:r w:rsidR="00BC2744">
        <w:rPr>
          <w:sz w:val="26"/>
          <w:szCs w:val="26"/>
          <w:lang w:eastAsia="ar-SA"/>
        </w:rPr>
        <w:t xml:space="preserve"> </w:t>
      </w:r>
      <w:r w:rsidR="0070747F" w:rsidRPr="00BC2744">
        <w:rPr>
          <w:sz w:val="26"/>
          <w:szCs w:val="26"/>
          <w:lang w:eastAsia="ar-SA"/>
        </w:rPr>
        <w:t>2 Решения Петрозаводского городского Совета от 17.12.2021 № 29/5-47 «Об установлении предельного размера тарифа за одну поездку в наземном электрическом транспорте на регулярных городских маршрутах для ПМУП «Городской транспорт», изложив их в новой редакции:</w:t>
      </w:r>
    </w:p>
    <w:p w:rsidR="0070747F" w:rsidRPr="00BC2744" w:rsidRDefault="0070747F" w:rsidP="00BC2744">
      <w:pPr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C2744">
        <w:rPr>
          <w:rFonts w:ascii="Times New Roman" w:eastAsia="Times New Roman" w:hAnsi="Times New Roman" w:cs="Times New Roman"/>
          <w:sz w:val="26"/>
          <w:szCs w:val="26"/>
          <w:lang w:eastAsia="ar-SA"/>
        </w:rPr>
        <w:t>«1. Утвердить предельный размер тарифа за одну поездку в наземном электрическом транспорте на регулярных городских маршрутах для Петрозаводского муниципального унитарного предприятия «Городской транспорт»:</w:t>
      </w:r>
    </w:p>
    <w:p w:rsidR="0070747F" w:rsidRPr="00BC2744" w:rsidRDefault="0070747F" w:rsidP="00BC2744">
      <w:pPr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C2744">
        <w:rPr>
          <w:rFonts w:ascii="Times New Roman" w:eastAsia="Times New Roman" w:hAnsi="Times New Roman" w:cs="Times New Roman"/>
          <w:sz w:val="26"/>
          <w:szCs w:val="26"/>
          <w:lang w:eastAsia="ar-SA"/>
        </w:rPr>
        <w:t>- на период с января по июнь 2022 года размере 25 рублей;</w:t>
      </w:r>
    </w:p>
    <w:p w:rsidR="0070747F" w:rsidRPr="00BC2744" w:rsidRDefault="0070747F" w:rsidP="00BC2744">
      <w:pPr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C2744">
        <w:rPr>
          <w:rFonts w:ascii="Times New Roman" w:eastAsia="Times New Roman" w:hAnsi="Times New Roman" w:cs="Times New Roman"/>
          <w:sz w:val="26"/>
          <w:szCs w:val="26"/>
          <w:lang w:eastAsia="ar-SA"/>
        </w:rPr>
        <w:t>- на период с июля по декабрь 2022 года в размере 30 рублей.</w:t>
      </w:r>
    </w:p>
    <w:p w:rsidR="0070747F" w:rsidRPr="00BC2744" w:rsidRDefault="00BC2744" w:rsidP="00BC2744">
      <w:pPr>
        <w:tabs>
          <w:tab w:val="left" w:pos="426"/>
          <w:tab w:val="left" w:pos="993"/>
        </w:tabs>
        <w:suppressAutoHyphens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2.</w:t>
      </w:r>
      <w:r w:rsidR="0070747F" w:rsidRPr="00BC274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Установить, что ПМУП «Городской транспорт» из бюджета Петрозаводского городского округа предоставляется субсидия на возмещение недополученных доходов в связи с оказанием услуг по транспортному </w:t>
      </w:r>
      <w:r w:rsidR="0070747F" w:rsidRPr="00BC2744">
        <w:rPr>
          <w:rFonts w:ascii="Times New Roman" w:eastAsia="Times New Roman" w:hAnsi="Times New Roman" w:cs="Times New Roman"/>
          <w:sz w:val="26"/>
          <w:szCs w:val="26"/>
          <w:lang w:eastAsia="ar-SA"/>
        </w:rPr>
        <w:lastRenderedPageBreak/>
        <w:t xml:space="preserve">обслуживанию населения Петрозаводского городского округа наземным электрическим транспортом по разовым проездным билетам в 2022 году в соответствии </w:t>
      </w:r>
      <w:r w:rsidR="0070747F" w:rsidRPr="00BC274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ar-SA"/>
        </w:rPr>
        <w:t>с постановлением Администрации Петрозаво</w:t>
      </w:r>
      <w:r w:rsidR="0070747F" w:rsidRPr="00BC2744">
        <w:rPr>
          <w:rFonts w:ascii="Times New Roman" w:eastAsia="Times New Roman" w:hAnsi="Times New Roman" w:cs="Times New Roman"/>
          <w:sz w:val="26"/>
          <w:szCs w:val="26"/>
          <w:lang w:eastAsia="ar-SA"/>
        </w:rPr>
        <w:t>дского городского округа от 07.06.2017 № 1869 «Об утверждении Порядка предоставления субсидий юридическим лицам (за исключением субсидий государственным (муниципальным) учреждениям), индивидуальным предпринимателям - производителям товаров, работ, услуг из бюджета Петрозаводского городского округа на возмещение недополученных доходов в связи с оказанием услуг по транспортному обслуживанию населения Петрозаводского городского округа электротранспортом по разовым проездным билетам и по месячным проездным билетам для студентов и школьников» в пределах ассигнований, предусмотренных в бюджете Петрозаводского городского округа на 2022 год на указанные цели, в размере, определяемом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:</w:t>
      </w:r>
      <w:r w:rsidR="0070747F" w:rsidRPr="00BC274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</w:p>
    <w:p w:rsidR="0070747F" w:rsidRPr="00BC2744" w:rsidRDefault="0070747F" w:rsidP="00BC2744">
      <w:pPr>
        <w:tabs>
          <w:tab w:val="left" w:pos="426"/>
          <w:tab w:val="left" w:pos="993"/>
        </w:tabs>
        <w:suppressAutoHyphens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C274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- </w:t>
      </w:r>
      <w:r w:rsidR="00BC2744" w:rsidRPr="00BC274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за каждый реализованный </w:t>
      </w:r>
      <w:r w:rsidRPr="00BC2744">
        <w:rPr>
          <w:rFonts w:ascii="Times New Roman" w:eastAsia="Times New Roman" w:hAnsi="Times New Roman" w:cs="Times New Roman"/>
          <w:sz w:val="26"/>
          <w:szCs w:val="26"/>
          <w:lang w:eastAsia="ar-SA"/>
        </w:rPr>
        <w:t>в январе-июне 2022 года разовый проездной билет как разница между фактической себестоимостью 2022 года перевозки одного пассажира в наземном электрическом транспорте и применяемым предприятием размером тарифа за одну поездку в наземном электрическом транспорте на регулярных городских маршрутах для ПМУП «Городской транспорт», но не более чем 22,92 руб.;</w:t>
      </w:r>
    </w:p>
    <w:p w:rsidR="0070747F" w:rsidRPr="00BC2744" w:rsidRDefault="0070747F" w:rsidP="00BC2744">
      <w:pPr>
        <w:tabs>
          <w:tab w:val="left" w:pos="426"/>
          <w:tab w:val="left" w:pos="993"/>
        </w:tabs>
        <w:suppressAutoHyphens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C274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- </w:t>
      </w:r>
      <w:r w:rsidR="00BC2744" w:rsidRPr="00BC274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за каждый реализованный </w:t>
      </w:r>
      <w:r w:rsidRPr="00BC2744">
        <w:rPr>
          <w:rFonts w:ascii="Times New Roman" w:eastAsia="Times New Roman" w:hAnsi="Times New Roman" w:cs="Times New Roman"/>
          <w:sz w:val="26"/>
          <w:szCs w:val="26"/>
          <w:lang w:eastAsia="ar-SA"/>
        </w:rPr>
        <w:t>в июле-декабре 2022 года разовый проездной билет как разница между фактической себестоимостью 2022 года перевозки одного пассажира в наземном электрическом транспорте и применяемым предприятием размером тарифа за одну поездку в наземном электрическом транспорте на регулярных городских маршрутах для ПМУП «Городской транспорт», но не более чем 18,43 руб.».</w:t>
      </w:r>
    </w:p>
    <w:p w:rsidR="00BA1B45" w:rsidRPr="00BC2744" w:rsidRDefault="00BA1B45" w:rsidP="00BC274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3AFB" w:rsidRPr="00BC2744" w:rsidRDefault="00073AFB" w:rsidP="00BA1B4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A1B45" w:rsidRPr="00BC2744" w:rsidRDefault="00BA1B45" w:rsidP="00BA1B4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50D0D" w:rsidRPr="00BC2744" w:rsidRDefault="00B50D0D" w:rsidP="00B50D0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C2744">
        <w:rPr>
          <w:rFonts w:ascii="Times New Roman" w:eastAsia="Times New Roman" w:hAnsi="Times New Roman" w:cs="Times New Roman"/>
          <w:sz w:val="26"/>
          <w:szCs w:val="26"/>
          <w:lang w:eastAsia="ar-SA"/>
        </w:rPr>
        <w:t>Заместитель председателя комитета – начальник</w:t>
      </w:r>
    </w:p>
    <w:p w:rsidR="00B50D0D" w:rsidRPr="00BC2744" w:rsidRDefault="00B50D0D" w:rsidP="00B50D0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C2744">
        <w:rPr>
          <w:rFonts w:ascii="Times New Roman" w:eastAsia="Times New Roman" w:hAnsi="Times New Roman" w:cs="Times New Roman"/>
          <w:sz w:val="26"/>
          <w:szCs w:val="26"/>
          <w:lang w:eastAsia="ar-SA"/>
        </w:rPr>
        <w:t>управления жилищного хозяйства комитета</w:t>
      </w:r>
    </w:p>
    <w:p w:rsidR="00B50D0D" w:rsidRPr="00BC2744" w:rsidRDefault="00B50D0D" w:rsidP="00B50D0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C2744">
        <w:rPr>
          <w:rFonts w:ascii="Times New Roman" w:eastAsia="Times New Roman" w:hAnsi="Times New Roman" w:cs="Times New Roman"/>
          <w:sz w:val="26"/>
          <w:szCs w:val="26"/>
          <w:lang w:eastAsia="ar-SA"/>
        </w:rPr>
        <w:t>жилищно-коммунального хозяйства</w:t>
      </w:r>
    </w:p>
    <w:p w:rsidR="00964F81" w:rsidRPr="00BC2744" w:rsidRDefault="00B50D0D" w:rsidP="00B50D0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C2744">
        <w:rPr>
          <w:rFonts w:ascii="Times New Roman" w:eastAsia="Times New Roman" w:hAnsi="Times New Roman" w:cs="Times New Roman"/>
          <w:sz w:val="26"/>
          <w:szCs w:val="26"/>
          <w:lang w:eastAsia="ar-SA"/>
        </w:rPr>
        <w:t>Администрации Петрозаводского городского округа                            О.О. Морозова</w:t>
      </w:r>
    </w:p>
    <w:sectPr w:rsidR="00964F81" w:rsidRPr="00BC2744" w:rsidSect="00403B25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35F5" w:rsidRDefault="002C35F5" w:rsidP="00403B25">
      <w:pPr>
        <w:spacing w:after="0" w:line="240" w:lineRule="auto"/>
      </w:pPr>
      <w:r>
        <w:separator/>
      </w:r>
    </w:p>
  </w:endnote>
  <w:endnote w:type="continuationSeparator" w:id="0">
    <w:p w:rsidR="002C35F5" w:rsidRDefault="002C35F5" w:rsidP="00403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35F5" w:rsidRDefault="002C35F5" w:rsidP="00403B25">
      <w:pPr>
        <w:spacing w:after="0" w:line="240" w:lineRule="auto"/>
      </w:pPr>
      <w:r>
        <w:separator/>
      </w:r>
    </w:p>
  </w:footnote>
  <w:footnote w:type="continuationSeparator" w:id="0">
    <w:p w:rsidR="002C35F5" w:rsidRDefault="002C35F5" w:rsidP="00403B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6096351"/>
      <w:docPartObj>
        <w:docPartGallery w:val="Page Numbers (Top of Page)"/>
        <w:docPartUnique/>
      </w:docPartObj>
    </w:sdtPr>
    <w:sdtEndPr/>
    <w:sdtContent>
      <w:p w:rsidR="00403B25" w:rsidRDefault="00403B2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1323">
          <w:rPr>
            <w:noProof/>
          </w:rPr>
          <w:t>2</w:t>
        </w:r>
        <w:r>
          <w:fldChar w:fldCharType="end"/>
        </w:r>
      </w:p>
    </w:sdtContent>
  </w:sdt>
  <w:p w:rsidR="00403B25" w:rsidRDefault="00403B25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02543"/>
    <w:multiLevelType w:val="hybridMultilevel"/>
    <w:tmpl w:val="AD9E3236"/>
    <w:lvl w:ilvl="0" w:tplc="680CF1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E87921"/>
    <w:multiLevelType w:val="hybridMultilevel"/>
    <w:tmpl w:val="959032F4"/>
    <w:lvl w:ilvl="0" w:tplc="5C7A3FA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B0D055B"/>
    <w:multiLevelType w:val="hybridMultilevel"/>
    <w:tmpl w:val="5FEC6F76"/>
    <w:lvl w:ilvl="0" w:tplc="680CF1F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6761446D"/>
    <w:multiLevelType w:val="hybridMultilevel"/>
    <w:tmpl w:val="886C40F2"/>
    <w:lvl w:ilvl="0" w:tplc="7B26DB32">
      <w:start w:val="1"/>
      <w:numFmt w:val="decimal"/>
      <w:lvlText w:val="%1."/>
      <w:lvlJc w:val="left"/>
      <w:pPr>
        <w:ind w:left="1977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B45100B"/>
    <w:multiLevelType w:val="hybridMultilevel"/>
    <w:tmpl w:val="77FA346E"/>
    <w:lvl w:ilvl="0" w:tplc="B40A89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0FA"/>
    <w:rsid w:val="0004425D"/>
    <w:rsid w:val="000641CF"/>
    <w:rsid w:val="00073AFB"/>
    <w:rsid w:val="00096E84"/>
    <w:rsid w:val="0010762A"/>
    <w:rsid w:val="00127D4A"/>
    <w:rsid w:val="001620DF"/>
    <w:rsid w:val="001C2257"/>
    <w:rsid w:val="00223B3C"/>
    <w:rsid w:val="00252907"/>
    <w:rsid w:val="002654A4"/>
    <w:rsid w:val="00274A27"/>
    <w:rsid w:val="002B3F0E"/>
    <w:rsid w:val="002C35F5"/>
    <w:rsid w:val="003029C9"/>
    <w:rsid w:val="003166C8"/>
    <w:rsid w:val="00317B09"/>
    <w:rsid w:val="00390E43"/>
    <w:rsid w:val="00403B25"/>
    <w:rsid w:val="00436801"/>
    <w:rsid w:val="00467AA4"/>
    <w:rsid w:val="00476746"/>
    <w:rsid w:val="00476F14"/>
    <w:rsid w:val="004B37B8"/>
    <w:rsid w:val="00542892"/>
    <w:rsid w:val="00581BED"/>
    <w:rsid w:val="005C389B"/>
    <w:rsid w:val="006123E5"/>
    <w:rsid w:val="0068405F"/>
    <w:rsid w:val="006A7F5D"/>
    <w:rsid w:val="006B0142"/>
    <w:rsid w:val="006B4BC0"/>
    <w:rsid w:val="006D7671"/>
    <w:rsid w:val="006F1F47"/>
    <w:rsid w:val="0070747F"/>
    <w:rsid w:val="007078CA"/>
    <w:rsid w:val="00715005"/>
    <w:rsid w:val="00751E11"/>
    <w:rsid w:val="007676AA"/>
    <w:rsid w:val="0077502B"/>
    <w:rsid w:val="00780647"/>
    <w:rsid w:val="0078184C"/>
    <w:rsid w:val="00787A4F"/>
    <w:rsid w:val="00794730"/>
    <w:rsid w:val="007A3E68"/>
    <w:rsid w:val="007B2DBC"/>
    <w:rsid w:val="007E1206"/>
    <w:rsid w:val="0087257E"/>
    <w:rsid w:val="008F41D8"/>
    <w:rsid w:val="00902F99"/>
    <w:rsid w:val="00904B79"/>
    <w:rsid w:val="00916FA4"/>
    <w:rsid w:val="00941BAB"/>
    <w:rsid w:val="00964F81"/>
    <w:rsid w:val="009A40FA"/>
    <w:rsid w:val="009A7E7E"/>
    <w:rsid w:val="009B11C2"/>
    <w:rsid w:val="009C1345"/>
    <w:rsid w:val="009D549A"/>
    <w:rsid w:val="009F1F46"/>
    <w:rsid w:val="00A044DD"/>
    <w:rsid w:val="00A2686F"/>
    <w:rsid w:val="00A30767"/>
    <w:rsid w:val="00A31FEB"/>
    <w:rsid w:val="00A3355A"/>
    <w:rsid w:val="00A533EF"/>
    <w:rsid w:val="00A56A1E"/>
    <w:rsid w:val="00A81CE3"/>
    <w:rsid w:val="00AA0E0B"/>
    <w:rsid w:val="00AA3BCD"/>
    <w:rsid w:val="00AC1F86"/>
    <w:rsid w:val="00AD0410"/>
    <w:rsid w:val="00AD2C08"/>
    <w:rsid w:val="00AE1490"/>
    <w:rsid w:val="00B219FD"/>
    <w:rsid w:val="00B308CB"/>
    <w:rsid w:val="00B50D0D"/>
    <w:rsid w:val="00B821CD"/>
    <w:rsid w:val="00BA1B45"/>
    <w:rsid w:val="00BC23FA"/>
    <w:rsid w:val="00BC2744"/>
    <w:rsid w:val="00BE2E60"/>
    <w:rsid w:val="00C31323"/>
    <w:rsid w:val="00C742B7"/>
    <w:rsid w:val="00C775CF"/>
    <w:rsid w:val="00C97CE7"/>
    <w:rsid w:val="00CD251A"/>
    <w:rsid w:val="00D02F55"/>
    <w:rsid w:val="00D17965"/>
    <w:rsid w:val="00D36615"/>
    <w:rsid w:val="00D9597E"/>
    <w:rsid w:val="00DA2589"/>
    <w:rsid w:val="00DB6859"/>
    <w:rsid w:val="00DC20A0"/>
    <w:rsid w:val="00DE5A89"/>
    <w:rsid w:val="00E51661"/>
    <w:rsid w:val="00F04D41"/>
    <w:rsid w:val="00F0768F"/>
    <w:rsid w:val="00F7214F"/>
    <w:rsid w:val="00F74BD1"/>
    <w:rsid w:val="00F90D9B"/>
    <w:rsid w:val="00FB7BEF"/>
    <w:rsid w:val="00FD640B"/>
    <w:rsid w:val="00FE5370"/>
    <w:rsid w:val="00FF064F"/>
    <w:rsid w:val="00FF3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ED266"/>
  <w15:docId w15:val="{D040245D-5284-4B08-966F-961AE3963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1B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40F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D6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640B"/>
    <w:rPr>
      <w:rFonts w:ascii="Tahoma" w:hAnsi="Tahoma" w:cs="Tahoma"/>
      <w:sz w:val="16"/>
      <w:szCs w:val="16"/>
    </w:rPr>
  </w:style>
  <w:style w:type="paragraph" w:customStyle="1" w:styleId="Iauiue1">
    <w:name w:val="Iau?iue1"/>
    <w:rsid w:val="000641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C742B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03B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03B25"/>
  </w:style>
  <w:style w:type="paragraph" w:styleId="a9">
    <w:name w:val="footer"/>
    <w:basedOn w:val="a"/>
    <w:link w:val="aa"/>
    <w:uiPriority w:val="99"/>
    <w:unhideWhenUsed/>
    <w:rsid w:val="00403B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03B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5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1138</Words>
  <Characters>6491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¥­®çª¨­ </dc:creator>
  <cp:lastModifiedBy>Иванова Татьяна</cp:lastModifiedBy>
  <cp:revision>37</cp:revision>
  <cp:lastPrinted>2021-12-10T15:02:00Z</cp:lastPrinted>
  <dcterms:created xsi:type="dcterms:W3CDTF">2020-12-08T14:07:00Z</dcterms:created>
  <dcterms:modified xsi:type="dcterms:W3CDTF">2022-05-20T10:39:00Z</dcterms:modified>
</cp:coreProperties>
</file>