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383A62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B60424">
        <w:rPr>
          <w:position w:val="-20"/>
          <w:sz w:val="28"/>
          <w:szCs w:val="28"/>
        </w:rPr>
        <w:t>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18F875B8" w14:textId="77777777" w:rsidR="00B60424" w:rsidRPr="00B60424" w:rsidRDefault="00B60424" w:rsidP="00B60424">
      <w:pPr>
        <w:ind w:firstLine="709"/>
        <w:jc w:val="both"/>
        <w:rPr>
          <w:sz w:val="28"/>
          <w:szCs w:val="28"/>
        </w:rPr>
      </w:pPr>
      <w:r w:rsidRPr="00B60424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17.10.2022 и заключение о результатах публичных слушаний от 18.10.2022, Петрозаводский городской Совет</w:t>
      </w:r>
    </w:p>
    <w:p w14:paraId="0EC8CF57" w14:textId="77777777" w:rsidR="00B60424" w:rsidRPr="00B60424" w:rsidRDefault="00B60424" w:rsidP="00B60424">
      <w:pPr>
        <w:ind w:firstLine="709"/>
        <w:jc w:val="both"/>
        <w:rPr>
          <w:sz w:val="28"/>
          <w:szCs w:val="28"/>
        </w:rPr>
      </w:pPr>
    </w:p>
    <w:p w14:paraId="48C6F89F" w14:textId="77777777" w:rsidR="00B60424" w:rsidRPr="00B60424" w:rsidRDefault="00B60424" w:rsidP="00B60424">
      <w:pPr>
        <w:jc w:val="both"/>
        <w:rPr>
          <w:sz w:val="28"/>
          <w:szCs w:val="28"/>
        </w:rPr>
      </w:pPr>
      <w:r w:rsidRPr="00B60424">
        <w:rPr>
          <w:sz w:val="28"/>
          <w:szCs w:val="28"/>
        </w:rPr>
        <w:t>РЕШИЛ:</w:t>
      </w:r>
    </w:p>
    <w:p w14:paraId="143CD890" w14:textId="77777777" w:rsidR="00B60424" w:rsidRPr="00B60424" w:rsidRDefault="00B60424" w:rsidP="00B60424">
      <w:pPr>
        <w:ind w:firstLine="709"/>
        <w:jc w:val="both"/>
        <w:rPr>
          <w:sz w:val="28"/>
          <w:szCs w:val="28"/>
        </w:rPr>
      </w:pPr>
      <w:r w:rsidRPr="00B60424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7D4CB5E5" w14:textId="77777777" w:rsidR="00B60424" w:rsidRPr="00B60424" w:rsidRDefault="00B60424" w:rsidP="00B60424">
      <w:pPr>
        <w:ind w:firstLine="709"/>
        <w:jc w:val="both"/>
        <w:rPr>
          <w:sz w:val="28"/>
          <w:szCs w:val="28"/>
        </w:rPr>
      </w:pPr>
      <w:r w:rsidRPr="00B60424">
        <w:rPr>
          <w:sz w:val="28"/>
          <w:szCs w:val="28"/>
        </w:rPr>
        <w:t xml:space="preserve">- изменить </w:t>
      </w:r>
      <w:r w:rsidRPr="00B60424">
        <w:rPr>
          <w:rFonts w:eastAsia="Calibri"/>
          <w:sz w:val="28"/>
          <w:szCs w:val="28"/>
        </w:rPr>
        <w:t xml:space="preserve">зону застройки среднеэтажными жилыми домами (Жс) на </w:t>
      </w:r>
      <w:r w:rsidRPr="00B60424">
        <w:rPr>
          <w:sz w:val="28"/>
          <w:szCs w:val="28"/>
        </w:rPr>
        <w:t>зону застройки индивидуальными и жилыми домами блокированной застройки (Жи)</w:t>
      </w:r>
      <w:r w:rsidRPr="00B60424">
        <w:rPr>
          <w:rFonts w:eastAsia="Calibri"/>
          <w:sz w:val="28"/>
          <w:szCs w:val="28"/>
        </w:rPr>
        <w:t xml:space="preserve"> для земельного участка площадью 1200 кв.м. с кадастровым номером </w:t>
      </w:r>
      <w:r w:rsidRPr="00B60424">
        <w:rPr>
          <w:sz w:val="28"/>
          <w:szCs w:val="28"/>
        </w:rPr>
        <w:t>10:20:0060201:99, находящегося по адресу: Республика Карелия, г. Петрозаводск, Птицефабрика ул., согласно схеме.</w:t>
      </w:r>
    </w:p>
    <w:p w14:paraId="3CFE60ED" w14:textId="77777777" w:rsidR="007934FD" w:rsidRPr="000A5961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98936C6" w14:textId="77777777" w:rsidR="000A5961" w:rsidRDefault="000A5961" w:rsidP="00021FC0">
      <w:pPr>
        <w:ind w:left="4820" w:firstLine="142"/>
        <w:rPr>
          <w:sz w:val="28"/>
          <w:szCs w:val="28"/>
        </w:rPr>
      </w:pPr>
    </w:p>
    <w:p w14:paraId="7D94CC88" w14:textId="67A5AA75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665A38A8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B60424">
        <w:rPr>
          <w:position w:val="-20"/>
          <w:sz w:val="28"/>
          <w:szCs w:val="28"/>
        </w:rPr>
        <w:t>4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0F8530BD" w:rsidR="00021FC0" w:rsidRPr="00323603" w:rsidRDefault="00B60424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03AB8CFE" wp14:editId="674CA6F1">
            <wp:extent cx="3962400" cy="3238500"/>
            <wp:effectExtent l="0" t="0" r="0" b="0"/>
            <wp:docPr id="2" name="Рисунок 2" descr="D:\шаблоны для решений на комиссию\Потеряеевадо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Потеряеевадо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7E43C6AA" w:rsidR="00021FC0" w:rsidRPr="007A661F" w:rsidRDefault="00B60424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295E99" wp14:editId="131ECA5C">
            <wp:extent cx="3962400" cy="3236976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потеряева после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A74CD1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BF69" w14:textId="77777777" w:rsidR="00B40927" w:rsidRDefault="00B40927" w:rsidP="00DB42D8">
      <w:r>
        <w:separator/>
      </w:r>
    </w:p>
  </w:endnote>
  <w:endnote w:type="continuationSeparator" w:id="0">
    <w:p w14:paraId="1A76FBF7" w14:textId="77777777" w:rsidR="00B40927" w:rsidRDefault="00B4092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9122" w14:textId="77777777" w:rsidR="00B40927" w:rsidRDefault="00B40927" w:rsidP="00DB42D8">
      <w:r>
        <w:separator/>
      </w:r>
    </w:p>
  </w:footnote>
  <w:footnote w:type="continuationSeparator" w:id="0">
    <w:p w14:paraId="6958D6B0" w14:textId="77777777" w:rsidR="00B40927" w:rsidRDefault="00B4092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A5961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A0352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2629D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33DD"/>
    <w:rsid w:val="00A661DE"/>
    <w:rsid w:val="00A71AAC"/>
    <w:rsid w:val="00A7487F"/>
    <w:rsid w:val="00A74CD1"/>
    <w:rsid w:val="00A86AD6"/>
    <w:rsid w:val="00A90E57"/>
    <w:rsid w:val="00A91060"/>
    <w:rsid w:val="00AB000D"/>
    <w:rsid w:val="00AE6A25"/>
    <w:rsid w:val="00AE7331"/>
    <w:rsid w:val="00AF463C"/>
    <w:rsid w:val="00B1690E"/>
    <w:rsid w:val="00B369AA"/>
    <w:rsid w:val="00B40927"/>
    <w:rsid w:val="00B56E9C"/>
    <w:rsid w:val="00B60424"/>
    <w:rsid w:val="00B71D12"/>
    <w:rsid w:val="00B86999"/>
    <w:rsid w:val="00BA58BA"/>
    <w:rsid w:val="00BC252B"/>
    <w:rsid w:val="00BF09CC"/>
    <w:rsid w:val="00C30CFF"/>
    <w:rsid w:val="00C32EF1"/>
    <w:rsid w:val="00C3393A"/>
    <w:rsid w:val="00C37C7B"/>
    <w:rsid w:val="00C53F59"/>
    <w:rsid w:val="00C61C2B"/>
    <w:rsid w:val="00CA3DC3"/>
    <w:rsid w:val="00D0609D"/>
    <w:rsid w:val="00D1036B"/>
    <w:rsid w:val="00D3099E"/>
    <w:rsid w:val="00D53F88"/>
    <w:rsid w:val="00D54C29"/>
    <w:rsid w:val="00DA3E56"/>
    <w:rsid w:val="00DB42D8"/>
    <w:rsid w:val="00DD14E1"/>
    <w:rsid w:val="00E024FE"/>
    <w:rsid w:val="00E256DF"/>
    <w:rsid w:val="00E9128C"/>
    <w:rsid w:val="00EA6213"/>
    <w:rsid w:val="00EC4519"/>
    <w:rsid w:val="00F136F6"/>
    <w:rsid w:val="00F443BA"/>
    <w:rsid w:val="00F4617E"/>
    <w:rsid w:val="00F5126B"/>
    <w:rsid w:val="00F833D2"/>
    <w:rsid w:val="00FA0C70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2022-11-24T09:08:00Z</dcterms:created>
  <dcterms:modified xsi:type="dcterms:W3CDTF">2022-11-24T09:11:00Z</dcterms:modified>
</cp:coreProperties>
</file>