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3C" w:rsidRDefault="00D0023C">
      <w:pPr>
        <w:pStyle w:val="ConsPlusNormal"/>
        <w:jc w:val="right"/>
        <w:outlineLvl w:val="0"/>
      </w:pPr>
    </w:p>
    <w:p w:rsidR="00254448" w:rsidRPr="00883971" w:rsidRDefault="00254448" w:rsidP="0088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448" w:rsidRPr="00883971" w:rsidRDefault="00254448" w:rsidP="002544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4448" w:rsidRPr="00620F52" w:rsidRDefault="00254448" w:rsidP="0025444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0F52">
        <w:rPr>
          <w:rFonts w:ascii="Times New Roman" w:hAnsi="Times New Roman" w:cs="Times New Roman"/>
          <w:sz w:val="20"/>
        </w:rPr>
        <w:t>СХЕМА</w:t>
      </w:r>
    </w:p>
    <w:p w:rsidR="00254448" w:rsidRPr="00620F52" w:rsidRDefault="00254448" w:rsidP="0025444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0F52">
        <w:rPr>
          <w:rFonts w:ascii="Times New Roman" w:hAnsi="Times New Roman" w:cs="Times New Roman"/>
          <w:sz w:val="20"/>
        </w:rPr>
        <w:t>ОДНОМАНДАТНЫХ ИЗБИРАТЕЛЬНЫХ ОКРУГОВ</w:t>
      </w:r>
    </w:p>
    <w:p w:rsidR="00254448" w:rsidRPr="00FD4E34" w:rsidRDefault="00254448" w:rsidP="0025444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0F52">
        <w:rPr>
          <w:rFonts w:ascii="Times New Roman" w:hAnsi="Times New Roman" w:cs="Times New Roman"/>
          <w:sz w:val="20"/>
        </w:rPr>
        <w:t xml:space="preserve">ДЛЯ ПРОВЕДЕНИЯ </w:t>
      </w:r>
      <w:r>
        <w:rPr>
          <w:rFonts w:ascii="Times New Roman" w:hAnsi="Times New Roman" w:cs="Times New Roman"/>
          <w:sz w:val="20"/>
        </w:rPr>
        <w:t xml:space="preserve">ДОПОЛНИТЕЛЬНЫХ </w:t>
      </w:r>
      <w:r w:rsidRPr="00FD4E34">
        <w:rPr>
          <w:rFonts w:ascii="Times New Roman" w:hAnsi="Times New Roman" w:cs="Times New Roman"/>
          <w:sz w:val="20"/>
        </w:rPr>
        <w:t xml:space="preserve">ВЫБОРОВ В МОЛОДЕЖНЫЙ СОВЕТ </w:t>
      </w:r>
    </w:p>
    <w:p w:rsidR="00254448" w:rsidRDefault="00254448" w:rsidP="0025444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D4E34">
        <w:rPr>
          <w:rFonts w:ascii="Times New Roman" w:hAnsi="Times New Roman" w:cs="Times New Roman"/>
          <w:sz w:val="20"/>
        </w:rPr>
        <w:t xml:space="preserve">ПРИ ПЕТРОЗАВОДСКОМ ГОРОДСКОМ СОВЕТЕ </w:t>
      </w:r>
      <w:r>
        <w:rPr>
          <w:rFonts w:ascii="Times New Roman" w:hAnsi="Times New Roman" w:cs="Times New Roman"/>
          <w:sz w:val="20"/>
        </w:rPr>
        <w:t>ПО</w:t>
      </w:r>
      <w:r w:rsidR="00194392">
        <w:rPr>
          <w:rFonts w:ascii="Times New Roman" w:hAnsi="Times New Roman" w:cs="Times New Roman"/>
          <w:sz w:val="20"/>
        </w:rPr>
        <w:t xml:space="preserve"> 9,12</w:t>
      </w:r>
      <w:r>
        <w:rPr>
          <w:rFonts w:ascii="Times New Roman" w:hAnsi="Times New Roman" w:cs="Times New Roman"/>
          <w:sz w:val="20"/>
        </w:rPr>
        <w:t xml:space="preserve"> ОКРУГАМ</w:t>
      </w:r>
    </w:p>
    <w:p w:rsidR="00254448" w:rsidRPr="00FD4E34" w:rsidRDefault="00254448" w:rsidP="0025444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104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9498"/>
      </w:tblGrid>
      <w:tr w:rsidR="00254448" w:rsidRPr="00620F52" w:rsidTr="00194392">
        <w:tc>
          <w:tcPr>
            <w:tcW w:w="918" w:type="dxa"/>
            <w:vAlign w:val="center"/>
          </w:tcPr>
          <w:p w:rsidR="00254448" w:rsidRPr="00194392" w:rsidRDefault="00254448" w:rsidP="00BE68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>Номер избирательного округа</w:t>
            </w:r>
          </w:p>
        </w:tc>
        <w:tc>
          <w:tcPr>
            <w:tcW w:w="9498" w:type="dxa"/>
            <w:vAlign w:val="center"/>
          </w:tcPr>
          <w:p w:rsidR="00254448" w:rsidRPr="00194392" w:rsidRDefault="00254448" w:rsidP="00BE68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>Описание избирательного округа</w:t>
            </w:r>
          </w:p>
        </w:tc>
      </w:tr>
      <w:tr w:rsidR="00194392" w:rsidRPr="00620F52" w:rsidTr="00194392">
        <w:tblPrEx>
          <w:tblBorders>
            <w:insideH w:val="nil"/>
          </w:tblBorders>
        </w:tblPrEx>
        <w:tc>
          <w:tcPr>
            <w:tcW w:w="918" w:type="dxa"/>
            <w:tcBorders>
              <w:bottom w:val="single" w:sz="4" w:space="0" w:color="auto"/>
            </w:tcBorders>
          </w:tcPr>
          <w:p w:rsidR="00194392" w:rsidRPr="00194392" w:rsidRDefault="00194392" w:rsidP="00194392">
            <w:pPr>
              <w:jc w:val="center"/>
              <w:rPr>
                <w:rFonts w:ascii="Times New Roman" w:hAnsi="Times New Roman"/>
              </w:rPr>
            </w:pPr>
            <w:r w:rsidRPr="00194392">
              <w:rPr>
                <w:rFonts w:ascii="Times New Roman" w:hAnsi="Times New Roman"/>
              </w:rPr>
              <w:t>9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194392" w:rsidRPr="00194392" w:rsidRDefault="00194392" w:rsidP="00194392">
            <w:pPr>
              <w:pStyle w:val="a6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В состав округа входят: </w:t>
            </w:r>
          </w:p>
          <w:p w:rsidR="00194392" w:rsidRPr="00194392" w:rsidRDefault="00194392" w:rsidP="00194392">
            <w:pPr>
              <w:pStyle w:val="a6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проспект Александра Невского (дома № 35, 37, 41, 41А, 41Б);  </w:t>
            </w:r>
          </w:p>
          <w:p w:rsidR="00194392" w:rsidRPr="00194392" w:rsidRDefault="00194392" w:rsidP="00194392">
            <w:pPr>
              <w:pStyle w:val="a6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улицы Антонова (дома с четными номерами, кроме домов № 12, 16), Варламова (дома, кроме домов № 10А, 21, 23, 23А, 28А, 32, 38, 40), </w:t>
            </w:r>
            <w:proofErr w:type="spellStart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Волховская</w:t>
            </w:r>
            <w:proofErr w:type="spellEnd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 (дома с нечетными номерами, дома с четными номерами от улицы Правды до конца улицы), Державина (дома от улицы Коммунистов до конца улицы), Загородная (дома № 15, 17), Калинина (дома от улицы Загородная до конца улицы, кроме дома № 55Б), Ключевая (дома с начала улицы до улицы </w:t>
            </w:r>
            <w:proofErr w:type="spellStart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Нойбранденбургская</w:t>
            </w:r>
            <w:proofErr w:type="spellEnd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), Коммунистов (дома с четными номерами от улицы </w:t>
            </w:r>
            <w:proofErr w:type="spellStart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Волховская</w:t>
            </w:r>
            <w:proofErr w:type="spellEnd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 до улицы Чернышевского и дома № 39, 45), Кузьмина (дома № 3, 5), Луначарского (дома № 28, 30/16, 32/2), Льва Толстого (дома от проспекта Александра Невского до конца улицы), </w:t>
            </w:r>
            <w:proofErr w:type="spellStart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Нойбранденбургская</w:t>
            </w:r>
            <w:proofErr w:type="spellEnd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 (дома с нечетными номерами с начала улицы по дом № 11 и дома № 10, 12),Онежской Флотилии (дома № 1, 18), Правды (дома, начиная с № 17), Пробная (дома от улицы Луначарского до конца улицы), Промышленная, Репникова (дома с начала улицы до улицы Антонова), Сегежская, Судостроительная (дома с начала улицы по дом № 12Б), Чернышевского (дома, начиная с № 24);</w:t>
            </w:r>
          </w:p>
          <w:p w:rsidR="00194392" w:rsidRPr="00194392" w:rsidRDefault="00194392" w:rsidP="00194392">
            <w:pPr>
              <w:pStyle w:val="a6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шоссе </w:t>
            </w:r>
            <w:proofErr w:type="spellStart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Ключевское</w:t>
            </w:r>
            <w:proofErr w:type="spellEnd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194392" w:rsidRPr="00194392" w:rsidRDefault="00194392" w:rsidP="00194392">
            <w:pPr>
              <w:pStyle w:val="a6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проезд Карьерный.</w:t>
            </w:r>
          </w:p>
        </w:tc>
      </w:tr>
      <w:tr w:rsidR="00194392" w:rsidRPr="00620F52" w:rsidTr="00194392">
        <w:tblPrEx>
          <w:tblBorders>
            <w:insideH w:val="nil"/>
          </w:tblBorders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194392" w:rsidRPr="00194392" w:rsidRDefault="00194392" w:rsidP="001943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 xml:space="preserve">В состав округа входят: 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 xml:space="preserve">проспект Ленина (дома с нечетными номерами от улицы Герцена до конца проспекта и дома с четными номерами от улицы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Антикайнена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 до конца проспекта);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 xml:space="preserve">улицы Анохина,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Антикайнена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 (дома с нечетными номерами, дома с четными номерами с начала улицы до проспекта Ленина), Ватутина (дома с нечетными номерами от улицы Чапаева до улицы Шевченко и дома с четными номерами от улицы Северная 2-я до переулка Парковый), Володарского (дома с четными номерами от улицы Варламова до конца улицы), Герцена (дома с нечетными номерами c начала улицы до проспекта Ленина и дом № 4), Гоголя, Гражданская, Коммунальная, Красная (дома № 34, 40, 45, 47, 51), Красноармейская,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Лежнёвая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Лососинская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, Максима Горького, Маршала Мерецкова (дом № 3),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Машезерская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 (дома № 3, 4), Мичуринская (дома с начала улицы до улицы Островского и дом № 62), Муезерская (дома с нечетными номерами с начала улицы до переулка Ермака и дома с четными номерами с начала улицы до переулка Западный), Островского (дома с нечетными номерами, дома с четными номерами с начала улицы по дом № 44), Перевалочная (дома с начала улицы до улицы Островского и дом № 12), Северная 2-я, Суворова,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Суоярвская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, Фрунзе (дома с начала улицы до улицы Островского), Фурманова, Чапаева (дома с нечетными номерами с начала улицы до улицы Ватутина и дома с четными номерами с начала улицы по дом № 34), Черняховского (дома с начала улицы до улицы Островского), Шевченко (дома с нечетными номерами с начала улицы до улицы Островского и дом №27, дома с четными номерами),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Шотмана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 (дома с начала улицы до реки Неглинка);  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 xml:space="preserve">переулки Гражданский, Ермака, Кузнечный,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Лежнёвый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>, Лозовского, Прибрежный, Средний, Чапаева, Черняховского;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 xml:space="preserve">набережные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Древлянская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Закаменская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Лососинская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>Гагарина площадь.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54448" w:rsidRDefault="00254448" w:rsidP="00254448">
      <w:pPr>
        <w:rPr>
          <w:rFonts w:ascii="Times New Roman" w:hAnsi="Times New Roman"/>
          <w:sz w:val="24"/>
          <w:szCs w:val="24"/>
        </w:rPr>
      </w:pPr>
    </w:p>
    <w:p w:rsidR="00D0023C" w:rsidRPr="00936D41" w:rsidRDefault="003D1A58" w:rsidP="00662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</w:p>
    <w:sectPr w:rsidR="00D0023C" w:rsidRPr="00936D41" w:rsidSect="001943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3C"/>
    <w:rsid w:val="00027EF1"/>
    <w:rsid w:val="000875F1"/>
    <w:rsid w:val="001110A9"/>
    <w:rsid w:val="001357B8"/>
    <w:rsid w:val="00194392"/>
    <w:rsid w:val="0019699D"/>
    <w:rsid w:val="001D4A0B"/>
    <w:rsid w:val="001F4580"/>
    <w:rsid w:val="002167BE"/>
    <w:rsid w:val="00254448"/>
    <w:rsid w:val="002A2F3B"/>
    <w:rsid w:val="00310E25"/>
    <w:rsid w:val="00315EDD"/>
    <w:rsid w:val="003254EB"/>
    <w:rsid w:val="00332E52"/>
    <w:rsid w:val="003335C7"/>
    <w:rsid w:val="00370767"/>
    <w:rsid w:val="00390AE0"/>
    <w:rsid w:val="003D1A58"/>
    <w:rsid w:val="003D4D0C"/>
    <w:rsid w:val="003E5507"/>
    <w:rsid w:val="00491816"/>
    <w:rsid w:val="004B4FF2"/>
    <w:rsid w:val="004E1465"/>
    <w:rsid w:val="005E071F"/>
    <w:rsid w:val="006629A9"/>
    <w:rsid w:val="00693869"/>
    <w:rsid w:val="006A052B"/>
    <w:rsid w:val="006B2125"/>
    <w:rsid w:val="006C7C36"/>
    <w:rsid w:val="006F3B28"/>
    <w:rsid w:val="007075C2"/>
    <w:rsid w:val="00782D8D"/>
    <w:rsid w:val="008100B6"/>
    <w:rsid w:val="00865033"/>
    <w:rsid w:val="00883971"/>
    <w:rsid w:val="008F500F"/>
    <w:rsid w:val="00905B71"/>
    <w:rsid w:val="00907ABD"/>
    <w:rsid w:val="00936D41"/>
    <w:rsid w:val="009E2278"/>
    <w:rsid w:val="00A01099"/>
    <w:rsid w:val="00A136D8"/>
    <w:rsid w:val="00A33C69"/>
    <w:rsid w:val="00A77140"/>
    <w:rsid w:val="00AD626D"/>
    <w:rsid w:val="00B50575"/>
    <w:rsid w:val="00BB191D"/>
    <w:rsid w:val="00BD1B47"/>
    <w:rsid w:val="00BF28EA"/>
    <w:rsid w:val="00C10152"/>
    <w:rsid w:val="00C361D6"/>
    <w:rsid w:val="00CA0A2A"/>
    <w:rsid w:val="00CB439A"/>
    <w:rsid w:val="00CC2A10"/>
    <w:rsid w:val="00D0023C"/>
    <w:rsid w:val="00D11902"/>
    <w:rsid w:val="00DE676A"/>
    <w:rsid w:val="00E01F9A"/>
    <w:rsid w:val="00E40C5A"/>
    <w:rsid w:val="00E5554A"/>
    <w:rsid w:val="00EB21A2"/>
    <w:rsid w:val="00EE1152"/>
    <w:rsid w:val="00F1512D"/>
    <w:rsid w:val="00F15C25"/>
    <w:rsid w:val="00F447DD"/>
    <w:rsid w:val="00F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896E"/>
  <w15:chartTrackingRefBased/>
  <w15:docId w15:val="{937C36F4-3850-4C1A-A8B7-6BC55755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86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C2A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2A10"/>
    <w:rPr>
      <w:color w:val="808080"/>
      <w:shd w:val="clear" w:color="auto" w:fill="E6E6E6"/>
    </w:rPr>
  </w:style>
  <w:style w:type="paragraph" w:customStyle="1" w:styleId="ConsPlusNonformat">
    <w:name w:val="ConsPlusNonformat"/>
    <w:rsid w:val="00905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4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19439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94392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278A-F048-426A-BFD2-50C8A140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2018-09-26T14:07:00Z</cp:lastPrinted>
  <dcterms:created xsi:type="dcterms:W3CDTF">2018-09-27T07:36:00Z</dcterms:created>
  <dcterms:modified xsi:type="dcterms:W3CDTF">2018-09-27T07:36:00Z</dcterms:modified>
</cp:coreProperties>
</file>