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F341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C26EC5C" wp14:editId="4C464BA1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50C0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D9A8B4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CDD375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DA11931" w14:textId="6117C028" w:rsidR="00A3130B" w:rsidRPr="005650B5" w:rsidRDefault="00150C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85027B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60FA8A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1C642C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DFD591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1B4E8332" w14:textId="0F619F0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50C5D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150C5D">
        <w:rPr>
          <w:position w:val="-20"/>
          <w:sz w:val="28"/>
          <w:szCs w:val="28"/>
        </w:rPr>
        <w:t>29</w:t>
      </w:r>
      <w:r w:rsidR="00A3130B" w:rsidRPr="005650B5">
        <w:rPr>
          <w:position w:val="-20"/>
          <w:sz w:val="28"/>
          <w:szCs w:val="28"/>
        </w:rPr>
        <w:t>-</w:t>
      </w:r>
      <w:r w:rsidR="00150C5D">
        <w:rPr>
          <w:position w:val="-20"/>
          <w:sz w:val="28"/>
          <w:szCs w:val="28"/>
        </w:rPr>
        <w:t>585</w:t>
      </w:r>
    </w:p>
    <w:p w14:paraId="2E0BDA79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7C92E79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О внесении изменения в решение Петрозаводского</w:t>
      </w:r>
    </w:p>
    <w:p w14:paraId="1C089B9F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городского Совета от 23 марта 2018 г</w:t>
      </w:r>
      <w:r w:rsidR="007C467D">
        <w:rPr>
          <w:b/>
          <w:sz w:val="28"/>
          <w:szCs w:val="28"/>
        </w:rPr>
        <w:t>.</w:t>
      </w:r>
      <w:r w:rsidRPr="004338C2">
        <w:rPr>
          <w:b/>
          <w:sz w:val="28"/>
          <w:szCs w:val="28"/>
        </w:rPr>
        <w:t xml:space="preserve"> № 28/14-288</w:t>
      </w:r>
    </w:p>
    <w:p w14:paraId="1146D711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«Об определении специально отведенных мест и перечня</w:t>
      </w:r>
    </w:p>
    <w:p w14:paraId="65B55268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помещений на территории Петрозаводского городского округа</w:t>
      </w:r>
    </w:p>
    <w:p w14:paraId="78275890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для проведения встреч депутатов с избирателями</w:t>
      </w:r>
    </w:p>
    <w:p w14:paraId="187D8506" w14:textId="77777777" w:rsidR="000B6B19" w:rsidRPr="004338C2" w:rsidRDefault="004338C2" w:rsidP="004338C2">
      <w:pPr>
        <w:pStyle w:val="2"/>
        <w:suppressAutoHyphens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и порядка их предоставления»</w:t>
      </w:r>
    </w:p>
    <w:p w14:paraId="226502A2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822D752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56F620A" w14:textId="77777777" w:rsidR="00150C5D" w:rsidRDefault="00150C5D" w:rsidP="00150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32835294"/>
      <w:r w:rsidRPr="00D31E9E">
        <w:rPr>
          <w:sz w:val="28"/>
          <w:szCs w:val="28"/>
        </w:rPr>
        <w:t xml:space="preserve">В целях реализации Федерального </w:t>
      </w:r>
      <w:hyperlink r:id="rId8" w:history="1">
        <w:r w:rsidRPr="00D31E9E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Pr="00D31E9E">
        <w:rPr>
          <w:sz w:val="28"/>
          <w:szCs w:val="28"/>
        </w:rPr>
        <w:t xml:space="preserve"> от 07.06.2017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107-ФЗ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в соответствии с Федеральным </w:t>
      </w:r>
      <w:hyperlink r:id="rId9" w:history="1">
        <w:r w:rsidRPr="00D31E9E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D31E9E">
        <w:rPr>
          <w:sz w:val="28"/>
          <w:szCs w:val="28"/>
        </w:rPr>
        <w:t xml:space="preserve"> от 08.05.1994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3-ФЗ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Федеральным </w:t>
      </w:r>
      <w:hyperlink r:id="rId10" w:history="1">
        <w:r w:rsidRPr="00D31E9E">
          <w:rPr>
            <w:rStyle w:val="ac"/>
            <w:color w:val="000000" w:themeColor="text1"/>
            <w:sz w:val="28"/>
            <w:szCs w:val="28"/>
            <w:u w:val="none"/>
          </w:rPr>
          <w:t>законом</w:t>
        </w:r>
      </w:hyperlink>
      <w:r w:rsidRPr="00D31E9E">
        <w:rPr>
          <w:sz w:val="28"/>
          <w:szCs w:val="28"/>
        </w:rPr>
        <w:t xml:space="preserve"> от 06.10.1999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184-ФЗ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Федеральным </w:t>
      </w:r>
      <w:hyperlink r:id="rId11" w:history="1">
        <w:r w:rsidRPr="00D31E9E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D31E9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Федеральным </w:t>
      </w:r>
      <w:hyperlink r:id="rId12" w:history="1">
        <w:r w:rsidRPr="00D31E9E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D31E9E">
        <w:rPr>
          <w:sz w:val="28"/>
          <w:szCs w:val="28"/>
        </w:rPr>
        <w:t xml:space="preserve"> от 19.06.2004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 собраниях, митингах, демонстрациях, шествиях и пикетированиях</w:t>
      </w:r>
      <w:r>
        <w:rPr>
          <w:sz w:val="28"/>
          <w:szCs w:val="28"/>
        </w:rPr>
        <w:t>»</w:t>
      </w:r>
      <w:r w:rsidRPr="00D31E9E">
        <w:rPr>
          <w:sz w:val="28"/>
          <w:szCs w:val="28"/>
        </w:rPr>
        <w:t xml:space="preserve">, на основании </w:t>
      </w:r>
      <w:hyperlink r:id="rId13" w:history="1">
        <w:r w:rsidRPr="00D31E9E">
          <w:rPr>
            <w:rStyle w:val="ac"/>
            <w:color w:val="auto"/>
            <w:sz w:val="28"/>
            <w:szCs w:val="28"/>
            <w:u w:val="none"/>
          </w:rPr>
          <w:t>Устава</w:t>
        </w:r>
      </w:hyperlink>
      <w:r w:rsidRPr="00D31E9E">
        <w:rPr>
          <w:sz w:val="28"/>
          <w:szCs w:val="28"/>
        </w:rPr>
        <w:t xml:space="preserve"> Петрозаводского городского округа </w:t>
      </w:r>
      <w:bookmarkEnd w:id="0"/>
      <w:r w:rsidRPr="00D31E9E">
        <w:rPr>
          <w:sz w:val="28"/>
          <w:szCs w:val="28"/>
        </w:rPr>
        <w:t>Петрозаводский городской Совет</w:t>
      </w:r>
    </w:p>
    <w:p w14:paraId="5D10E90E" w14:textId="77777777" w:rsidR="00150C5D" w:rsidRDefault="00150C5D" w:rsidP="00150C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C9AC9A" w14:textId="77777777" w:rsidR="00150C5D" w:rsidRPr="00D31E9E" w:rsidRDefault="00150C5D" w:rsidP="00150C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E9E">
        <w:rPr>
          <w:sz w:val="28"/>
          <w:szCs w:val="28"/>
        </w:rPr>
        <w:t>РЕШИЛ:</w:t>
      </w:r>
    </w:p>
    <w:p w14:paraId="77203498" w14:textId="02DAE9F4" w:rsidR="00A3130B" w:rsidRPr="004338C2" w:rsidRDefault="00150C5D" w:rsidP="00150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E9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D31E9E">
        <w:rPr>
          <w:sz w:val="28"/>
          <w:szCs w:val="28"/>
        </w:rPr>
        <w:t xml:space="preserve">изменение в </w:t>
      </w:r>
      <w:hyperlink r:id="rId14" w:history="1">
        <w:r w:rsidRPr="00D31E9E">
          <w:rPr>
            <w:rStyle w:val="ac"/>
            <w:color w:val="auto"/>
            <w:sz w:val="28"/>
            <w:szCs w:val="28"/>
            <w:u w:val="none"/>
          </w:rPr>
          <w:t xml:space="preserve">приложение </w:t>
        </w:r>
        <w:r>
          <w:rPr>
            <w:rStyle w:val="ac"/>
            <w:color w:val="auto"/>
            <w:sz w:val="28"/>
            <w:szCs w:val="28"/>
            <w:u w:val="none"/>
          </w:rPr>
          <w:t>№</w:t>
        </w:r>
        <w:r w:rsidRPr="00D31E9E">
          <w:rPr>
            <w:rStyle w:val="ac"/>
            <w:color w:val="auto"/>
            <w:sz w:val="28"/>
            <w:szCs w:val="28"/>
            <w:u w:val="none"/>
          </w:rPr>
          <w:t xml:space="preserve"> 2</w:t>
        </w:r>
      </w:hyperlink>
      <w:r w:rsidRPr="00D31E9E">
        <w:rPr>
          <w:sz w:val="28"/>
          <w:szCs w:val="28"/>
        </w:rPr>
        <w:t xml:space="preserve"> к Решению Петрозаводского городского Совета от 23</w:t>
      </w:r>
      <w:r>
        <w:rPr>
          <w:sz w:val="28"/>
          <w:szCs w:val="28"/>
        </w:rPr>
        <w:t>.03.</w:t>
      </w:r>
      <w:r w:rsidRPr="00D31E9E">
        <w:rPr>
          <w:sz w:val="28"/>
          <w:szCs w:val="28"/>
        </w:rPr>
        <w:t xml:space="preserve">2018 г. </w:t>
      </w:r>
      <w:r>
        <w:rPr>
          <w:sz w:val="28"/>
          <w:szCs w:val="28"/>
        </w:rPr>
        <w:t>№</w:t>
      </w:r>
      <w:r w:rsidRPr="00D31E9E">
        <w:rPr>
          <w:sz w:val="28"/>
          <w:szCs w:val="28"/>
        </w:rPr>
        <w:t xml:space="preserve"> 28/14-288 </w:t>
      </w:r>
      <w:r>
        <w:rPr>
          <w:sz w:val="28"/>
          <w:szCs w:val="28"/>
        </w:rPr>
        <w:t>«</w:t>
      </w:r>
      <w:r w:rsidRPr="00D31E9E">
        <w:rPr>
          <w:sz w:val="28"/>
          <w:szCs w:val="28"/>
        </w:rPr>
        <w:t>Об определении специально отведенных мест и перечня помещений на территории Петрозаводского городского округа для проведения встреч депутатов с избирателями и порядка их предоставления</w:t>
      </w:r>
      <w:r>
        <w:rPr>
          <w:sz w:val="28"/>
          <w:szCs w:val="28"/>
        </w:rPr>
        <w:t xml:space="preserve">», дополнив </w:t>
      </w:r>
      <w:r w:rsidRPr="005B2BED">
        <w:rPr>
          <w:sz w:val="28"/>
          <w:szCs w:val="28"/>
        </w:rPr>
        <w:t xml:space="preserve">Перечень помещений на территории </w:t>
      </w:r>
      <w:r w:rsidRPr="005B2BED">
        <w:rPr>
          <w:sz w:val="28"/>
          <w:szCs w:val="28"/>
        </w:rPr>
        <w:lastRenderedPageBreak/>
        <w:t>Петрозаводского городского округа для проведения встреч депутатов Государственной Думы Федерального Собрания Российской Федерации, депутатов Законодательного Собрания Республики Карелия, депутатов Петрозаводского городского Совета с избирателями</w:t>
      </w:r>
      <w:r>
        <w:rPr>
          <w:sz w:val="28"/>
          <w:szCs w:val="28"/>
        </w:rPr>
        <w:t xml:space="preserve">, следующим помещением для проведения встреч с избирателями: МУ «Городской дом культуры» (актовый зал), </w:t>
      </w:r>
      <w:bookmarkStart w:id="1" w:name="_GoBack"/>
      <w:bookmarkEnd w:id="1"/>
      <w:r>
        <w:rPr>
          <w:sz w:val="28"/>
          <w:szCs w:val="28"/>
        </w:rPr>
        <w:t xml:space="preserve">г. Петрозаводск, ул. Октября, 10, с предельной вместимостью помещения 20 человек, по </w:t>
      </w:r>
      <w:r w:rsidRPr="00626B59">
        <w:rPr>
          <w:sz w:val="28"/>
          <w:szCs w:val="28"/>
        </w:rPr>
        <w:t>№ округа ЗС РК 1, № округа ПГС 1</w:t>
      </w:r>
      <w:r w:rsidR="004338C2" w:rsidRPr="004338C2">
        <w:rPr>
          <w:sz w:val="28"/>
          <w:szCs w:val="28"/>
        </w:rPr>
        <w:t>.</w:t>
      </w:r>
    </w:p>
    <w:p w14:paraId="298EA415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39783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C4E358" w14:textId="77777777" w:rsidR="00014EA5" w:rsidRDefault="00014EA5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698DC3BA" w14:textId="77777777" w:rsidTr="000B6B19">
        <w:tc>
          <w:tcPr>
            <w:tcW w:w="4536" w:type="dxa"/>
          </w:tcPr>
          <w:p w14:paraId="77525DE3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2DE8D323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7F8C15A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D1E7927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151AB6BF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CE16E5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2F51E45B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3B2431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C57106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14:paraId="7E9A9A85" w14:textId="77777777" w:rsidR="00A3130B" w:rsidRDefault="00A3130B" w:rsidP="005F3F97"/>
    <w:sectPr w:rsidR="00A3130B" w:rsidSect="00DB42D8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55B6" w14:textId="77777777" w:rsidR="009C69A8" w:rsidRDefault="009C69A8" w:rsidP="00DB42D8">
      <w:r>
        <w:separator/>
      </w:r>
    </w:p>
  </w:endnote>
  <w:endnote w:type="continuationSeparator" w:id="0">
    <w:p w14:paraId="17BB7C43" w14:textId="77777777" w:rsidR="009C69A8" w:rsidRDefault="009C69A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9CA3" w14:textId="77777777" w:rsidR="009C69A8" w:rsidRDefault="009C69A8" w:rsidP="00DB42D8">
      <w:r>
        <w:separator/>
      </w:r>
    </w:p>
  </w:footnote>
  <w:footnote w:type="continuationSeparator" w:id="0">
    <w:p w14:paraId="2663E814" w14:textId="77777777" w:rsidR="009C69A8" w:rsidRDefault="009C69A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7385BD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27DEB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4EA5"/>
    <w:rsid w:val="000A23A4"/>
    <w:rsid w:val="000B6B19"/>
    <w:rsid w:val="00150C5D"/>
    <w:rsid w:val="00171D29"/>
    <w:rsid w:val="00183BDA"/>
    <w:rsid w:val="002266BC"/>
    <w:rsid w:val="00322690"/>
    <w:rsid w:val="00394B70"/>
    <w:rsid w:val="004338C2"/>
    <w:rsid w:val="00511355"/>
    <w:rsid w:val="005650B5"/>
    <w:rsid w:val="005F3F97"/>
    <w:rsid w:val="00636053"/>
    <w:rsid w:val="00723957"/>
    <w:rsid w:val="007B7D85"/>
    <w:rsid w:val="007C467D"/>
    <w:rsid w:val="00927E6E"/>
    <w:rsid w:val="009C2C77"/>
    <w:rsid w:val="009C69A8"/>
    <w:rsid w:val="00A3130B"/>
    <w:rsid w:val="00AE7DD6"/>
    <w:rsid w:val="00B9531E"/>
    <w:rsid w:val="00C61C2B"/>
    <w:rsid w:val="00D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304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EEAB0B5688E0A05332E4AF9F51D92573996A86441AD1506D27EEC73117B363F8AC9FF696BB86E22FB86E18876R6J" TargetMode="External"/><Relationship Id="rId13" Type="http://schemas.openxmlformats.org/officeDocument/2006/relationships/hyperlink" Target="consultantplus://offline/ref=7DDEEAB0B5688E0A05333047EF994A9F5133CFAD6447A445538D25B1241871616AC5C8B12C61A76E22E381E6813242B06B16955B6FD4F2F3B369597DR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DEEAB0B5688E0A05332E4AF9F51D92573996A96148AD1506D27EEC73117B363F8AC9FF696BB86E22FB86E18876R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EEAB0B5688E0A05332E4AF9F51D92573190A26648AD1506D27EEC73117B362D8A91F56C6FAD3A71A1D1EC8B610DF43C05965C737DR4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DEEAB0B5688E0A05332E4AF9F51D92563895A26940AD1506D27EEC73117B362D8A91F66169AD3A71A1D1EC8B610DF43C05965C737DR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EEAB0B5688E0A05332E4AF9F51D92573A90A46242AD1506D27EEC73117B362D8A91F36A65AD3A71A1D1EC8B610DF43C05965C737DR4J" TargetMode="External"/><Relationship Id="rId14" Type="http://schemas.openxmlformats.org/officeDocument/2006/relationships/hyperlink" Target="consultantplus://offline/ref=7DDEEAB0B5688E0A05333047EF994A9F5133CFAD6444A5455F8D25B1241871616AC5C8B12C61A76E20E585E2813242B06B16955B6FD4F2F3B369597D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9</cp:revision>
  <cp:lastPrinted>2018-09-19T11:16:00Z</cp:lastPrinted>
  <dcterms:created xsi:type="dcterms:W3CDTF">2018-08-29T13:11:00Z</dcterms:created>
  <dcterms:modified xsi:type="dcterms:W3CDTF">2020-02-21T11:01:00Z</dcterms:modified>
</cp:coreProperties>
</file>