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78A0B73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4CB553F1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CF1D77">
        <w:rPr>
          <w:position w:val="-20"/>
          <w:sz w:val="28"/>
          <w:szCs w:val="28"/>
        </w:rPr>
        <w:t>26 августа</w:t>
      </w:r>
      <w:r w:rsidR="00DF7C93">
        <w:rPr>
          <w:position w:val="-20"/>
          <w:sz w:val="28"/>
          <w:szCs w:val="28"/>
        </w:rPr>
        <w:t xml:space="preserve"> 2022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CF1D77">
        <w:rPr>
          <w:position w:val="-20"/>
          <w:sz w:val="28"/>
          <w:szCs w:val="28"/>
        </w:rPr>
        <w:t>10</w:t>
      </w:r>
      <w:r w:rsidRPr="003A1F60">
        <w:rPr>
          <w:position w:val="-20"/>
          <w:sz w:val="28"/>
          <w:szCs w:val="28"/>
        </w:rPr>
        <w:t>-</w:t>
      </w:r>
      <w:r w:rsidR="00CF1D77">
        <w:rPr>
          <w:position w:val="-20"/>
          <w:sz w:val="28"/>
          <w:szCs w:val="28"/>
        </w:rPr>
        <w:t>148</w:t>
      </w:r>
    </w:p>
    <w:p w14:paraId="0EA69B06" w14:textId="159B3B02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F33842E" w14:textId="7662CB59" w:rsidR="00CF1D77" w:rsidRDefault="00CF1D77" w:rsidP="002F463D">
      <w:pPr>
        <w:jc w:val="center"/>
        <w:outlineLvl w:val="0"/>
        <w:rPr>
          <w:b/>
          <w:bCs/>
          <w:sz w:val="28"/>
          <w:szCs w:val="28"/>
        </w:rPr>
      </w:pPr>
    </w:p>
    <w:p w14:paraId="53B4503E" w14:textId="77777777" w:rsidR="00CF1D77" w:rsidRPr="00CF1D77" w:rsidRDefault="00CF1D77" w:rsidP="00CF1D77">
      <w:pPr>
        <w:jc w:val="center"/>
        <w:outlineLvl w:val="0"/>
        <w:rPr>
          <w:b/>
          <w:bCs/>
          <w:sz w:val="28"/>
          <w:szCs w:val="28"/>
        </w:rPr>
      </w:pPr>
      <w:r w:rsidRPr="00CF1D77">
        <w:rPr>
          <w:b/>
          <w:bCs/>
          <w:sz w:val="28"/>
          <w:szCs w:val="28"/>
        </w:rPr>
        <w:t>Карта № 571. Место размещения рекламной конструкции рк-595.</w:t>
      </w:r>
    </w:p>
    <w:p w14:paraId="47774E83" w14:textId="77777777" w:rsidR="00CF1D77" w:rsidRPr="006C5A4E" w:rsidRDefault="00CF1D77" w:rsidP="00CF1D77">
      <w:pPr>
        <w:outlineLvl w:val="0"/>
        <w:rPr>
          <w:b/>
          <w:bCs/>
          <w:sz w:val="28"/>
          <w:szCs w:val="28"/>
        </w:rPr>
      </w:pPr>
      <w:r w:rsidRPr="006C5A4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19132F" wp14:editId="3D01E7DD">
            <wp:simplePos x="0" y="0"/>
            <wp:positionH relativeFrom="column">
              <wp:posOffset>3771900</wp:posOffset>
            </wp:positionH>
            <wp:positionV relativeFrom="paragraph">
              <wp:posOffset>276860</wp:posOffset>
            </wp:positionV>
            <wp:extent cx="1933575" cy="1352550"/>
            <wp:effectExtent l="0" t="0" r="9525" b="0"/>
            <wp:wrapNone/>
            <wp:docPr id="9" name="Рисунок 9" descr="2 Ktcy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Ktcyj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4E">
        <w:rPr>
          <w:b/>
          <w:bCs/>
          <w:noProof/>
          <w:sz w:val="28"/>
          <w:szCs w:val="28"/>
        </w:rPr>
        <w:drawing>
          <wp:inline distT="0" distB="0" distL="0" distR="0" wp14:anchorId="0D28D172" wp14:editId="71F7B2D1">
            <wp:extent cx="5939790" cy="4154170"/>
            <wp:effectExtent l="0" t="0" r="3810" b="0"/>
            <wp:docPr id="8" name="Рисунок 8" descr="Чапаева-Университетская-Лесной (кольц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паева-Университетская-Лесной (кольц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8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CF1D77" w:rsidRPr="006C5A4E" w14:paraId="6A1D1567" w14:textId="77777777" w:rsidTr="006B07A7">
        <w:tc>
          <w:tcPr>
            <w:tcW w:w="5688" w:type="dxa"/>
          </w:tcPr>
          <w:p w14:paraId="470BD852" w14:textId="77777777" w:rsidR="00CF1D77" w:rsidRPr="006C5A4E" w:rsidRDefault="00CF1D77" w:rsidP="00A77A5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C5A4E">
              <w:rPr>
                <w:b/>
                <w:bCs/>
                <w:sz w:val="24"/>
                <w:szCs w:val="24"/>
              </w:rPr>
              <w:t xml:space="preserve">Места размещения рекламных конструкций </w:t>
            </w:r>
          </w:p>
          <w:p w14:paraId="2C76AEBC" w14:textId="77777777" w:rsidR="00CF1D77" w:rsidRPr="006C5A4E" w:rsidRDefault="00CF1D77" w:rsidP="00A77A5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C5A4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601A402E" w14:textId="77777777" w:rsidR="00CF1D77" w:rsidRPr="006C5A4E" w:rsidRDefault="00CF1D77" w:rsidP="00A77A5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C5A4E">
              <w:rPr>
                <w:b/>
                <w:bCs/>
                <w:sz w:val="24"/>
                <w:szCs w:val="24"/>
              </w:rPr>
              <w:t>ул. Чапаева – ул.Университетская – пр.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C5A4E">
              <w:rPr>
                <w:b/>
                <w:bCs/>
                <w:sz w:val="24"/>
                <w:szCs w:val="24"/>
              </w:rPr>
              <w:t xml:space="preserve">Лесной (кольцо) </w:t>
            </w:r>
          </w:p>
        </w:tc>
      </w:tr>
      <w:tr w:rsidR="00CF1D77" w:rsidRPr="006E128E" w14:paraId="67BEEA58" w14:textId="77777777" w:rsidTr="006B07A7">
        <w:tc>
          <w:tcPr>
            <w:tcW w:w="5688" w:type="dxa"/>
            <w:vAlign w:val="center"/>
          </w:tcPr>
          <w:p w14:paraId="78CAF172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C9DAB3C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6E128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ветодиодный экран</w:t>
            </w:r>
          </w:p>
        </w:tc>
      </w:tr>
      <w:tr w:rsidR="00CF1D77" w:rsidRPr="006E128E" w14:paraId="574D4641" w14:textId="77777777" w:rsidTr="006B07A7">
        <w:tc>
          <w:tcPr>
            <w:tcW w:w="5688" w:type="dxa"/>
            <w:vAlign w:val="center"/>
          </w:tcPr>
          <w:p w14:paraId="22313219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Вид рекламной конструкции</w:t>
            </w:r>
          </w:p>
          <w:p w14:paraId="545BB3C9" w14:textId="77777777" w:rsidR="00CF1D77" w:rsidRPr="006E128E" w:rsidRDefault="00CF1D77" w:rsidP="00A77A5B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0D0387" w14:textId="64A57B7B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Стационарная рекламная конструкция (односторонняя)</w:t>
            </w:r>
          </w:p>
        </w:tc>
      </w:tr>
      <w:tr w:rsidR="00CF1D77" w:rsidRPr="006E128E" w14:paraId="212BEE64" w14:textId="77777777" w:rsidTr="006B07A7">
        <w:tc>
          <w:tcPr>
            <w:tcW w:w="5688" w:type="dxa"/>
          </w:tcPr>
          <w:p w14:paraId="4A8D2140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234174D6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 xml:space="preserve">20.0 х 5.0  =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E128E">
                <w:rPr>
                  <w:b/>
                  <w:bCs/>
                  <w:color w:val="000000" w:themeColor="text1"/>
                  <w:sz w:val="24"/>
                  <w:szCs w:val="24"/>
                </w:rPr>
                <w:t>100 м</w:t>
              </w:r>
              <w:r w:rsidRPr="006E128E">
                <w:rPr>
                  <w:b/>
                  <w:bCs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CF1D77" w:rsidRPr="006E128E" w14:paraId="19B7CC29" w14:textId="77777777" w:rsidTr="00EA41A6">
        <w:trPr>
          <w:trHeight w:val="2112"/>
        </w:trPr>
        <w:tc>
          <w:tcPr>
            <w:tcW w:w="5688" w:type="dxa"/>
          </w:tcPr>
          <w:p w14:paraId="2D653218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E3F8C4D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6F627B0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C5D49E1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- характеристики освещенности;</w:t>
            </w:r>
          </w:p>
          <w:p w14:paraId="11E80665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</w:tcPr>
          <w:p w14:paraId="0D4A1960" w14:textId="77777777" w:rsidR="00CF1D77" w:rsidRPr="006E128E" w:rsidRDefault="00CF1D77" w:rsidP="00A77A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EBC32B1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4F1A0B1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 xml:space="preserve">- габаритные размеры 20.0 х </w:t>
            </w:r>
            <w:smartTag w:uri="urn:schemas-microsoft-com:office:smarttags" w:element="metricconverter">
              <w:smartTagPr>
                <w:attr w:name="ProductID" w:val="5.0 м"/>
              </w:smartTagPr>
              <w:r w:rsidRPr="006E128E">
                <w:rPr>
                  <w:b/>
                  <w:bCs/>
                  <w:color w:val="000000" w:themeColor="text1"/>
                  <w:sz w:val="24"/>
                  <w:szCs w:val="24"/>
                </w:rPr>
                <w:t>5.0 м</w:t>
              </w:r>
            </w:smartTag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 xml:space="preserve">.; </w:t>
            </w:r>
          </w:p>
          <w:p w14:paraId="04AE91D4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 xml:space="preserve">металл; </w:t>
            </w:r>
          </w:p>
          <w:p w14:paraId="381D183B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- с подсветкой;</w:t>
            </w:r>
          </w:p>
          <w:p w14:paraId="4F375B56" w14:textId="77777777" w:rsidR="00CF1D77" w:rsidRPr="006E128E" w:rsidRDefault="00CF1D77" w:rsidP="00A77A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6E128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RAL</w:t>
            </w: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 xml:space="preserve"> 7040 (серый).</w:t>
            </w:r>
          </w:p>
        </w:tc>
      </w:tr>
      <w:tr w:rsidR="00CF1D77" w:rsidRPr="006E128E" w14:paraId="22CFF037" w14:textId="77777777" w:rsidTr="006B07A7">
        <w:tc>
          <w:tcPr>
            <w:tcW w:w="5688" w:type="dxa"/>
          </w:tcPr>
          <w:p w14:paraId="3B1FF32C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53C0B440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10:01:0120101:6706</w:t>
            </w:r>
          </w:p>
        </w:tc>
      </w:tr>
      <w:tr w:rsidR="00CF1D77" w:rsidRPr="006E128E" w14:paraId="4294C673" w14:textId="77777777" w:rsidTr="006B07A7">
        <w:tc>
          <w:tcPr>
            <w:tcW w:w="5688" w:type="dxa"/>
          </w:tcPr>
          <w:p w14:paraId="1E3F3637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7A0F9359" w14:textId="77777777" w:rsidR="00CF1D77" w:rsidRPr="006E128E" w:rsidRDefault="00CF1D77" w:rsidP="00A77A5B">
            <w:pPr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128E">
              <w:rPr>
                <w:b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14:paraId="608E1333" w14:textId="77777777" w:rsidR="00CF1D77" w:rsidRPr="006E128E" w:rsidRDefault="00CF1D77" w:rsidP="00CF1D77">
      <w:pPr>
        <w:outlineLvl w:val="0"/>
        <w:rPr>
          <w:b/>
          <w:bCs/>
          <w:color w:val="000000" w:themeColor="text1"/>
          <w:sz w:val="28"/>
          <w:szCs w:val="28"/>
        </w:rPr>
      </w:pPr>
    </w:p>
    <w:sectPr w:rsidR="00CF1D77" w:rsidRPr="006E128E" w:rsidSect="001E22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3275" w14:textId="77777777" w:rsidR="006969E2" w:rsidRDefault="006969E2" w:rsidP="001E22A5">
      <w:r>
        <w:separator/>
      </w:r>
    </w:p>
  </w:endnote>
  <w:endnote w:type="continuationSeparator" w:id="0">
    <w:p w14:paraId="3879E3E8" w14:textId="77777777" w:rsidR="006969E2" w:rsidRDefault="006969E2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7706" w14:textId="77777777" w:rsidR="006969E2" w:rsidRDefault="006969E2" w:rsidP="001E22A5">
      <w:r>
        <w:separator/>
      </w:r>
    </w:p>
  </w:footnote>
  <w:footnote w:type="continuationSeparator" w:id="0">
    <w:p w14:paraId="08FF3CED" w14:textId="77777777" w:rsidR="006969E2" w:rsidRDefault="006969E2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690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CDAFA2" w14:textId="2003F43E" w:rsidR="00DF7C93" w:rsidRPr="00DF7C93" w:rsidRDefault="00DF7C93">
        <w:pPr>
          <w:pStyle w:val="a3"/>
          <w:jc w:val="center"/>
          <w:rPr>
            <w:sz w:val="24"/>
            <w:szCs w:val="24"/>
          </w:rPr>
        </w:pPr>
        <w:r w:rsidRPr="00DF7C93">
          <w:rPr>
            <w:sz w:val="24"/>
            <w:szCs w:val="24"/>
          </w:rPr>
          <w:fldChar w:fldCharType="begin"/>
        </w:r>
        <w:r w:rsidRPr="00DF7C93">
          <w:rPr>
            <w:sz w:val="24"/>
            <w:szCs w:val="24"/>
          </w:rPr>
          <w:instrText>PAGE   \* MERGEFORMAT</w:instrText>
        </w:r>
        <w:r w:rsidRPr="00DF7C93">
          <w:rPr>
            <w:sz w:val="24"/>
            <w:szCs w:val="24"/>
          </w:rPr>
          <w:fldChar w:fldCharType="separate"/>
        </w:r>
        <w:r w:rsidRPr="00DF7C93">
          <w:rPr>
            <w:sz w:val="24"/>
            <w:szCs w:val="24"/>
          </w:rPr>
          <w:t>2</w:t>
        </w:r>
        <w:r w:rsidRPr="00DF7C93">
          <w:rPr>
            <w:sz w:val="24"/>
            <w:szCs w:val="24"/>
          </w:rPr>
          <w:fldChar w:fldCharType="end"/>
        </w:r>
      </w:p>
    </w:sdtContent>
  </w:sdt>
  <w:p w14:paraId="66C54A90" w14:textId="77777777"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4C6B1F"/>
    <w:rsid w:val="005B3A70"/>
    <w:rsid w:val="006969E2"/>
    <w:rsid w:val="007A3A5D"/>
    <w:rsid w:val="00865B72"/>
    <w:rsid w:val="00920907"/>
    <w:rsid w:val="00AB5468"/>
    <w:rsid w:val="00BA2A2E"/>
    <w:rsid w:val="00BF2FDB"/>
    <w:rsid w:val="00CB5F77"/>
    <w:rsid w:val="00CF1D77"/>
    <w:rsid w:val="00DF7C93"/>
    <w:rsid w:val="00E208D3"/>
    <w:rsid w:val="00E94056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11</cp:revision>
  <cp:lastPrinted>2022-03-30T09:45:00Z</cp:lastPrinted>
  <dcterms:created xsi:type="dcterms:W3CDTF">2021-03-17T08:32:00Z</dcterms:created>
  <dcterms:modified xsi:type="dcterms:W3CDTF">2022-08-23T12:12:00Z</dcterms:modified>
</cp:coreProperties>
</file>