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B120" w14:textId="77777777" w:rsidR="00D57FD7" w:rsidRPr="00D57FD7" w:rsidRDefault="00D57FD7" w:rsidP="00D57FD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17D715D5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11D90E2B" wp14:editId="4F01343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D53DD" w14:textId="77777777" w:rsidR="00D57FD7" w:rsidRPr="00D57FD7" w:rsidRDefault="00D57FD7" w:rsidP="00D57FD7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3703B3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3B95CFA1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4B3903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49D72D03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E6AEEB" w14:textId="77777777" w:rsidR="00D57FD7" w:rsidRPr="00D57FD7" w:rsidRDefault="00D57FD7" w:rsidP="00D57FD7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D15D9D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45012D9F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9400194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07897C49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071B71D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 признании утратившими силу некоторых решений</w:t>
      </w:r>
    </w:p>
    <w:p w14:paraId="658AAF05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Петрозаводского городского Совета</w:t>
      </w:r>
    </w:p>
    <w:p w14:paraId="14694AB4" w14:textId="77777777" w:rsidR="00D57FD7" w:rsidRPr="00D57FD7" w:rsidRDefault="00D57FD7" w:rsidP="00D57F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63A6D8" w14:textId="77777777" w:rsidR="00D57FD7" w:rsidRPr="00D57FD7" w:rsidRDefault="00D57FD7" w:rsidP="00D57FD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580482EF" w14:textId="3BC685FA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</w:t>
      </w:r>
      <w:r w:rsidR="00F849C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B63F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стать</w:t>
      </w:r>
      <w:r w:rsidR="00F849C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ями</w:t>
      </w:r>
      <w:r w:rsidR="00B63F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F849C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16, 43</w:t>
      </w:r>
      <w:r w:rsidR="00B63F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Федеральн</w:t>
      </w:r>
      <w:r w:rsidR="00B63F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ого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закон</w:t>
      </w:r>
      <w:r w:rsidR="00B63F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от 06.10.2003 </w:t>
      </w:r>
      <w:r w:rsidR="000E26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№ 131-ФЗ «Об общих принципах организации местного самоуправления в Российской Федерации», </w:t>
      </w:r>
      <w:r w:rsidR="00B63F28"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стать</w:t>
      </w:r>
      <w:r w:rsidR="00B63F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ей</w:t>
      </w:r>
      <w:r w:rsidR="00B63F28"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19 Устава Петрозаводского городского округа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Петрозаводский городской Совет </w:t>
      </w:r>
    </w:p>
    <w:p w14:paraId="06CBC92D" w14:textId="77777777" w:rsidR="008B1AA3" w:rsidRDefault="008B1AA3" w:rsidP="00D5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01FFC31" w14:textId="75B6F46C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РЕШИЛ:</w:t>
      </w:r>
    </w:p>
    <w:p w14:paraId="261AB6D3" w14:textId="331B802A" w:rsidR="00D57FD7" w:rsidRPr="00D57FD7" w:rsidRDefault="00D57FD7" w:rsidP="00D57F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Признать утратившими силу:</w:t>
      </w:r>
    </w:p>
    <w:p w14:paraId="25B0FB10" w14:textId="77777777" w:rsidR="00D93E9B" w:rsidRPr="00D93E9B" w:rsidRDefault="00D93E9B" w:rsidP="00D93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93E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Петрозаводского городского Совета от 14.10.1998 № XXIII-XX/310 «О внесении дополнений и изменений в Положение о порядке распространения наружной рекламы и информации в городе Петрозаводске»;</w:t>
      </w:r>
    </w:p>
    <w:p w14:paraId="3B5D954B" w14:textId="119C654A" w:rsidR="00D93E9B" w:rsidRDefault="00D93E9B" w:rsidP="00D93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93E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Петрозаводского городского Совета от 12.03.2003 № XXIV/XXXI-430 «О внесении изменений в решения Петрозаводского городского Совета»;</w:t>
      </w:r>
    </w:p>
    <w:p w14:paraId="500FB384" w14:textId="7B7BBA9E" w:rsidR="00D93E9B" w:rsidRDefault="00D93E9B" w:rsidP="00D93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93E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Петрозаводского городского Совета от 27.06.2007 № XXVI/VIII-77 «Об оплате труда депутатов Петрозаводского городского Совета, работающих на постоянной основе»;</w:t>
      </w:r>
    </w:p>
    <w:p w14:paraId="2C7D32E0" w14:textId="017F5B04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18.12.2013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27/24-351 </w:t>
      </w:r>
      <w:r w:rsidR="000E26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внесении изменений в Порядок списания безнадежной задолженности юридических лиц по кредитам, выделенным на возвратной основе за счет средств бюджета города Петрозаводска, процентам за пользование ими и штрафным санкциям, утвержденный Решением Петрозаводского городского Совета от 26.09.2006 № XXV/XXXVI-362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2569700B" w14:textId="31DC439F" w:rsid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27.06.2007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XXVI/VIII-68 </w:t>
      </w:r>
      <w:r w:rsidR="000E26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внесении изменений в Положение о целевом финансировании общественно полезных программ (муниципальном гранте)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52C9F08A" w14:textId="0B1547CE" w:rsidR="00E85A12" w:rsidRPr="00D57FD7" w:rsidRDefault="00E85A12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85A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05.07.2007 № XXVI/IX-99 </w:t>
      </w:r>
      <w:r w:rsidR="000E26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</w:t>
      </w:r>
      <w:r w:rsidRPr="00E85A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«О внесении изменения в Положение о целевом финансировании общественно полезных программ (муниципальном гранте)»;</w:t>
      </w:r>
    </w:p>
    <w:p w14:paraId="58FC2E8F" w14:textId="26C19DF9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Решение Петрозаводского городского Совета от 17.10.2007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XXVI/XII-152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внесении изменений в Положение о целевом финансировании общественно полезных программ (муниципальном гранте)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5D93189C" w14:textId="16FAEF23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23.04.2008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XXVI/XVIII-284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внесении изменений в Порядок списания безнадежной к взысканию недоимки по платежам и задолженности по пеням за пользование муниципальным имуществом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6F2411C1" w14:textId="639725FF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27.02.2013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27/17-250</w:t>
      </w:r>
      <w:r w:rsidR="000E26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Петрозаводского городского Совета от 29.10.2002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XXIV/XXIX-385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Порядка списания безнадежной к взысканию недоимки по платежам и задолженности по пеням за пользование муниципальным имуществом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55CA0755" w14:textId="5E726065" w:rsid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18.11.2014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27/29-460 </w:t>
      </w:r>
      <w:r w:rsidR="000E265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внесении изменения в Решение Петрозаводского городского Совета от 29.10.2002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XXIV/XXIX-385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Порядка списания безнадежной к взысканию недоимки по платежам и задолженности по пеням за пользование муниципальным имуществом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0BFEF2D0" w14:textId="4E119A83" w:rsidR="00D93E9B" w:rsidRPr="00D57FD7" w:rsidRDefault="00D93E9B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93E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Решение Петрозаводского городского Совета от 17.05.2005 № XXV/XVI-141 «О внесении изменения в Решение Петрозаводского городского Совета от 20.12.2000 № XXIV/VIII-138 «Об утверждении Методики определения размера арендной платы за муниципальное имущество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»;</w:t>
      </w:r>
    </w:p>
    <w:p w14:paraId="42882936" w14:textId="7BF740DE" w:rsidR="00D57FD7" w:rsidRPr="00D57FD7" w:rsidRDefault="00D57FD7" w:rsidP="00D5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Решение Петрозаводского городского Совета от 23.04.2008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XXVI/XVIII-294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D57FD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внесении изменения в Методику определения размера арендной платы за муниципальное имущество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="00D93E9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32C580D4" w14:textId="233CDE7B" w:rsidR="008B1AA3" w:rsidRPr="008B1AA3" w:rsidRDefault="008B1AA3" w:rsidP="008B1AA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B1AA3">
        <w:rPr>
          <w:rFonts w:ascii="Times New Roman" w:hAnsi="Times New Roman" w:cs="Times New Roman"/>
          <w:kern w:val="0"/>
          <w:sz w:val="26"/>
          <w:szCs w:val="26"/>
        </w:rPr>
        <w:t xml:space="preserve">2. Настоящее Решение вступает в силу после официального опубликования </w:t>
      </w:r>
      <w:bookmarkStart w:id="0" w:name="_Hlk172706000"/>
      <w:r w:rsidRPr="008B1AA3">
        <w:rPr>
          <w:rFonts w:ascii="Times New Roman" w:hAnsi="Times New Roman" w:cs="Times New Roman"/>
          <w:kern w:val="0"/>
          <w:sz w:val="26"/>
          <w:szCs w:val="26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0"/>
      <w:r w:rsidRPr="008B1AA3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5DEC1124" w14:textId="77777777" w:rsidR="008B1AA3" w:rsidRPr="008B1AA3" w:rsidRDefault="008B1AA3" w:rsidP="008B1A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45A80E6" w14:textId="77777777" w:rsidR="008B1AA3" w:rsidRPr="008B1AA3" w:rsidRDefault="008B1AA3" w:rsidP="008B1A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F0FC3D5" w14:textId="77777777" w:rsidR="008B1AA3" w:rsidRPr="008B1AA3" w:rsidRDefault="008B1AA3" w:rsidP="008B1A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a8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B1AA3" w:rsidRPr="008B1AA3" w14:paraId="571A607F" w14:textId="77777777" w:rsidTr="00280DF1">
        <w:tc>
          <w:tcPr>
            <w:tcW w:w="4536" w:type="dxa"/>
          </w:tcPr>
          <w:p w14:paraId="7AD898C5" w14:textId="77777777" w:rsidR="008B1AA3" w:rsidRPr="008B1AA3" w:rsidRDefault="008B1AA3" w:rsidP="008B1AA3">
            <w:pPr>
              <w:tabs>
                <w:tab w:val="left" w:pos="14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  <w:p w14:paraId="6269A7F6" w14:textId="77777777" w:rsidR="008B1AA3" w:rsidRPr="008B1AA3" w:rsidRDefault="008B1AA3" w:rsidP="008B1AA3">
            <w:pPr>
              <w:tabs>
                <w:tab w:val="left" w:pos="14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Петрозаводского городского Совета</w:t>
            </w:r>
          </w:p>
          <w:p w14:paraId="0A5D85E0" w14:textId="77777777" w:rsidR="008B1AA3" w:rsidRPr="008B1AA3" w:rsidRDefault="008B1AA3" w:rsidP="008B1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14:paraId="40E59F5E" w14:textId="77777777" w:rsidR="008B1AA3" w:rsidRPr="008B1AA3" w:rsidRDefault="008B1AA3" w:rsidP="008B1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1FAD71" w14:textId="77777777" w:rsidR="008B1AA3" w:rsidRPr="008B1AA3" w:rsidRDefault="008B1AA3" w:rsidP="008B1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4DAF28" w14:textId="77777777" w:rsidR="008B1AA3" w:rsidRPr="008B1AA3" w:rsidRDefault="008B1AA3" w:rsidP="008B1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Н.И. </w:t>
            </w:r>
            <w:proofErr w:type="spellStart"/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5545429C" w14:textId="77777777" w:rsidR="008B1AA3" w:rsidRPr="008B1AA3" w:rsidRDefault="008B1AA3" w:rsidP="008B1A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hideMark/>
          </w:tcPr>
          <w:p w14:paraId="5D193389" w14:textId="77777777" w:rsidR="008B1AA3" w:rsidRPr="008B1AA3" w:rsidRDefault="008B1AA3" w:rsidP="008B1AA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Петрозаводского городского округа</w:t>
            </w:r>
          </w:p>
          <w:p w14:paraId="2ADAF8F2" w14:textId="77777777" w:rsidR="008B1AA3" w:rsidRPr="008B1AA3" w:rsidRDefault="008B1AA3" w:rsidP="008B1AA3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D8D1E27" w14:textId="77777777" w:rsidR="008B1AA3" w:rsidRPr="008B1AA3" w:rsidRDefault="008B1AA3" w:rsidP="008B1AA3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14:paraId="19CA8787" w14:textId="77777777" w:rsidR="008B1AA3" w:rsidRPr="008B1AA3" w:rsidRDefault="008B1AA3" w:rsidP="008B1AA3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BDF2DB" w14:textId="77777777" w:rsidR="008B1AA3" w:rsidRPr="008B1AA3" w:rsidRDefault="008B1AA3" w:rsidP="008B1AA3">
            <w:pPr>
              <w:tabs>
                <w:tab w:val="left" w:pos="0"/>
              </w:tabs>
              <w:ind w:lef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И.С. </w:t>
            </w:r>
            <w:proofErr w:type="spellStart"/>
            <w:r w:rsidRPr="008B1AA3">
              <w:rPr>
                <w:rFonts w:ascii="Times New Roman" w:eastAsia="Times New Roman" w:hAnsi="Times New Roman" w:cs="Times New Roman"/>
                <w:sz w:val="26"/>
                <w:szCs w:val="26"/>
              </w:rPr>
              <w:t>Колыхматова</w:t>
            </w:r>
            <w:proofErr w:type="spellEnd"/>
          </w:p>
        </w:tc>
      </w:tr>
    </w:tbl>
    <w:p w14:paraId="29F4D708" w14:textId="77777777" w:rsidR="008B1AA3" w:rsidRPr="008B1AA3" w:rsidRDefault="008B1AA3" w:rsidP="008B1AA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0EA2127" w14:textId="77777777" w:rsidR="008B1AA3" w:rsidRPr="008B1AA3" w:rsidRDefault="008B1AA3" w:rsidP="008B1AA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6E16D0D" w14:textId="77777777" w:rsidR="00D57FD7" w:rsidRPr="00D57FD7" w:rsidRDefault="00D57FD7" w:rsidP="00D57F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213E01" w14:textId="77777777" w:rsidR="00D57FD7" w:rsidRDefault="00D57FD7" w:rsidP="00D57F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EA61328" w14:textId="77777777" w:rsidR="008B1AA3" w:rsidRDefault="008B1AA3" w:rsidP="00D57F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2E2DB6" w14:textId="77777777" w:rsidR="008B1AA3" w:rsidRDefault="008B1AA3" w:rsidP="00D57F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9A9190" w14:textId="77777777" w:rsidR="008B1AA3" w:rsidRDefault="008B1AA3" w:rsidP="00D57F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E11F099" w14:textId="77777777" w:rsidR="008B1AA3" w:rsidRDefault="008B1AA3" w:rsidP="000C3801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12824C9" w14:textId="77777777" w:rsidR="008B1AA3" w:rsidRPr="00D57FD7" w:rsidRDefault="008B1AA3" w:rsidP="00B63F2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3545B45" w14:textId="77777777" w:rsidR="00D57FD7" w:rsidRPr="00D57FD7" w:rsidRDefault="00D57FD7" w:rsidP="00D57FD7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63E34AB" w14:textId="77777777" w:rsidR="00D57FD7" w:rsidRPr="00D57FD7" w:rsidRDefault="00D57FD7" w:rsidP="00D57FD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7F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_____________________________________________________________________________Проект подготовлен депутатами Петрозаводского городского Совета</w:t>
      </w:r>
    </w:p>
    <w:p w14:paraId="6B774C5A" w14:textId="77777777" w:rsidR="00D57FD7" w:rsidRPr="00D57FD7" w:rsidRDefault="00D57FD7" w:rsidP="00D57F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D57FD7" w:rsidRPr="00D57FD7" w:rsidSect="00284360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AB8F66E" w14:textId="77777777" w:rsidR="00D57FD7" w:rsidRPr="002E1882" w:rsidRDefault="00D57FD7" w:rsidP="002E18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04D2BCCC" w14:textId="77777777" w:rsidR="00D57FD7" w:rsidRPr="002E1882" w:rsidRDefault="00D57FD7" w:rsidP="002E188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23A181A1" w14:textId="77777777" w:rsidR="00D57FD7" w:rsidRPr="002E1882" w:rsidRDefault="00D57FD7" w:rsidP="002E18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признании утратившими силу некоторых решений</w:t>
      </w:r>
    </w:p>
    <w:p w14:paraId="05F6B4B7" w14:textId="77777777" w:rsidR="00D57FD7" w:rsidRPr="002E1882" w:rsidRDefault="00D57FD7" w:rsidP="002E18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Совета».</w:t>
      </w:r>
    </w:p>
    <w:p w14:paraId="647F7EEF" w14:textId="77777777" w:rsidR="00D57FD7" w:rsidRPr="002E1882" w:rsidRDefault="00D57FD7" w:rsidP="002E1882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358858" w14:textId="77777777" w:rsidR="00D57FD7" w:rsidRPr="002E1882" w:rsidRDefault="00D57FD7" w:rsidP="002E1882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8E3EFF" w14:textId="3DBE373F" w:rsidR="00D57FD7" w:rsidRPr="002E1882" w:rsidRDefault="00D57FD7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проект представлен на рассмотрение депутатов Петрозаводского городского Совета на основании статьи 19 Устава Петрозаводского городского округа в связи с тем, что указанные в проекте муниципальные правовые акты Петрозаводского городского Совета утратили свою актуальность</w:t>
      </w:r>
      <w:r w:rsidR="008B1AA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настоящее время фактически не действуют</w:t>
      </w:r>
      <w:r w:rsidR="00DA0F3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с учетом поступивших протестов прокурора города Петрозаводска от 14.06.2024, 21.06.2024 и 27.06.2024 № 86-03-2024.</w:t>
      </w:r>
    </w:p>
    <w:p w14:paraId="48589D0A" w14:textId="45DDA833" w:rsidR="005152F2" w:rsidRDefault="005152F2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52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требованиями юридико-технического оформления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нормативных правовых актов</w:t>
      </w:r>
      <w:r w:rsidRPr="005152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определена необходимость признания утратившими силу нормативных правовых актов, которыми в признаваемый утратившим силу акт вносились изменения. Не допускается признание утратившим силу нормативного правового акта без признания утратившими силу нормативных правовых актов и (или) структурных элементов нормативных правовых актов, которыми в основной нормативный правовой акт внесены изменения.</w:t>
      </w:r>
    </w:p>
    <w:p w14:paraId="63FCECE9" w14:textId="56C9F95E" w:rsidR="00DA0F33" w:rsidRPr="002E1882" w:rsidRDefault="00DA0F33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="005268A9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анализе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нормативных правовых актов</w:t>
      </w:r>
      <w:r w:rsidR="005268A9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округа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установлено, что указанны</w:t>
      </w:r>
      <w:r w:rsidR="00853A00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настоящем проекте решения</w:t>
      </w:r>
      <w:r w:rsidR="00DA34A0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Совета вносились изменения в основн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нормативны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правов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Основные нормативные правовые акты ранее были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признан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утратившим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силу, при этом </w:t>
      </w:r>
      <w:r w:rsidR="006974B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решения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943C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основн</w:t>
      </w:r>
      <w:r w:rsidR="0069289A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A943C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</w:t>
      </w:r>
      <w:r w:rsidR="0069289A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A943C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были признаны утратившими силу.</w:t>
      </w:r>
    </w:p>
    <w:p w14:paraId="0A29790A" w14:textId="381536F2" w:rsidR="002E1882" w:rsidRPr="002E1882" w:rsidRDefault="002E1882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вопросы оплаты труда депутатов Петрозаводского городского Совета, работающих на постоянной основе урегулированы Решением Петрозаводского городского Совета от 24.09.2009 № 26/33-666 </w:t>
      </w:r>
      <w:r w:rsidR="00BE6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</w:t>
      </w:r>
      <w:r w:rsidR="00C032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138816" w14:textId="52900D65" w:rsidR="00D57FD7" w:rsidRPr="002E1882" w:rsidRDefault="005152F2" w:rsidP="00515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соблюдения </w:t>
      </w:r>
      <w:r w:rsidRPr="005152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5152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юридико-технического оформления нормативных правовых актов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5152F2">
        <w:t xml:space="preserve"> </w:t>
      </w:r>
      <w:r w:rsidRPr="005152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обеспечения определенности при правоприменении муниципальных нормативных правовых актов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0FC5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 признание</w:t>
      </w:r>
      <w:r w:rsidR="00DA0F3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утратившими силу </w:t>
      </w:r>
      <w:r w:rsidR="00690FC5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указанных в проекте</w:t>
      </w:r>
      <w:r w:rsidR="00DA0F3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0FC5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DA0F33"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ешений.</w:t>
      </w:r>
    </w:p>
    <w:p w14:paraId="2B58B0D3" w14:textId="77777777" w:rsidR="00D57FD7" w:rsidRDefault="00D57FD7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F64277" w14:textId="77777777" w:rsidR="002E1882" w:rsidRDefault="002E1882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0DA7C1" w14:textId="77777777" w:rsidR="002E1882" w:rsidRPr="002E1882" w:rsidRDefault="002E1882" w:rsidP="002E1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8459CF" w14:textId="77777777" w:rsidR="00D57FD7" w:rsidRPr="002E1882" w:rsidRDefault="00D57FD7" w:rsidP="002E1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647614CB" w14:textId="61ADBE56" w:rsidR="00D57FD7" w:rsidRPr="002E1882" w:rsidRDefault="00D57FD7" w:rsidP="002E18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2E1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22136B3E" w14:textId="77777777" w:rsidR="00D57FD7" w:rsidRPr="00D57FD7" w:rsidRDefault="00D57FD7" w:rsidP="00D57FD7">
      <w:pPr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142DC4" w14:textId="77777777" w:rsidR="00480DD7" w:rsidRPr="00D57FD7" w:rsidRDefault="00480DD7">
      <w:pPr>
        <w:rPr>
          <w:sz w:val="26"/>
          <w:szCs w:val="26"/>
        </w:rPr>
      </w:pPr>
    </w:p>
    <w:sectPr w:rsidR="00480DD7" w:rsidRPr="00D57FD7" w:rsidSect="00D57FD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CDFA" w14:textId="77777777" w:rsidR="00284360" w:rsidRDefault="00284360">
      <w:pPr>
        <w:spacing w:after="0" w:line="240" w:lineRule="auto"/>
      </w:pPr>
      <w:r>
        <w:separator/>
      </w:r>
    </w:p>
  </w:endnote>
  <w:endnote w:type="continuationSeparator" w:id="0">
    <w:p w14:paraId="06938E99" w14:textId="77777777" w:rsidR="00284360" w:rsidRDefault="0028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D270" w14:textId="77777777" w:rsidR="00284360" w:rsidRDefault="00284360">
      <w:pPr>
        <w:spacing w:after="0" w:line="240" w:lineRule="auto"/>
      </w:pPr>
      <w:r>
        <w:separator/>
      </w:r>
    </w:p>
  </w:footnote>
  <w:footnote w:type="continuationSeparator" w:id="0">
    <w:p w14:paraId="1B2EC7CA" w14:textId="77777777" w:rsidR="00284360" w:rsidRDefault="0028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C3C8BA6" w14:textId="77777777" w:rsidR="00533BA7" w:rsidRPr="00DB42D8" w:rsidRDefault="000E265E">
        <w:pPr>
          <w:pStyle w:val="a3"/>
          <w:jc w:val="center"/>
          <w:rPr>
            <w:sz w:val="24"/>
          </w:rPr>
        </w:pPr>
      </w:p>
    </w:sdtContent>
  </w:sdt>
  <w:p w14:paraId="39C65A90" w14:textId="77777777" w:rsidR="00533BA7" w:rsidRDefault="00533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85801"/>
    <w:multiLevelType w:val="hybridMultilevel"/>
    <w:tmpl w:val="075C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D7"/>
    <w:rsid w:val="00043A99"/>
    <w:rsid w:val="000C1C86"/>
    <w:rsid w:val="000C3801"/>
    <w:rsid w:val="000E265E"/>
    <w:rsid w:val="00275E46"/>
    <w:rsid w:val="00284360"/>
    <w:rsid w:val="00296BDA"/>
    <w:rsid w:val="002E1882"/>
    <w:rsid w:val="00395815"/>
    <w:rsid w:val="003C6F34"/>
    <w:rsid w:val="00480DD7"/>
    <w:rsid w:val="004A2B25"/>
    <w:rsid w:val="005152F2"/>
    <w:rsid w:val="005268A9"/>
    <w:rsid w:val="00533BA7"/>
    <w:rsid w:val="00690FC5"/>
    <w:rsid w:val="0069289A"/>
    <w:rsid w:val="006974B3"/>
    <w:rsid w:val="007B7A54"/>
    <w:rsid w:val="0084214E"/>
    <w:rsid w:val="00853A00"/>
    <w:rsid w:val="008B1AA3"/>
    <w:rsid w:val="00A161B8"/>
    <w:rsid w:val="00A943C3"/>
    <w:rsid w:val="00B63F28"/>
    <w:rsid w:val="00BE6CA2"/>
    <w:rsid w:val="00C0329D"/>
    <w:rsid w:val="00D57FD7"/>
    <w:rsid w:val="00D93E9B"/>
    <w:rsid w:val="00DA0F33"/>
    <w:rsid w:val="00DA34A0"/>
    <w:rsid w:val="00DF7454"/>
    <w:rsid w:val="00E85A12"/>
    <w:rsid w:val="00F27F77"/>
    <w:rsid w:val="00F767EE"/>
    <w:rsid w:val="00F849CC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F57"/>
  <w15:chartTrackingRefBased/>
  <w15:docId w15:val="{D4EB8A51-F32B-48A4-A406-E265955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FD7"/>
  </w:style>
  <w:style w:type="paragraph" w:styleId="a5">
    <w:name w:val="List Paragraph"/>
    <w:basedOn w:val="a"/>
    <w:uiPriority w:val="34"/>
    <w:qFormat/>
    <w:rsid w:val="00D57F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1A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1AA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B1A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28</cp:revision>
  <cp:lastPrinted>2024-09-03T11:21:00Z</cp:lastPrinted>
  <dcterms:created xsi:type="dcterms:W3CDTF">2024-08-29T12:51:00Z</dcterms:created>
  <dcterms:modified xsi:type="dcterms:W3CDTF">2024-09-03T12:19:00Z</dcterms:modified>
</cp:coreProperties>
</file>