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6018" w14:textId="77777777" w:rsidR="00A51E2C" w:rsidRDefault="00A51E2C" w:rsidP="00A51E2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3B739B" w14:textId="77777777"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69CEB096" w14:textId="77777777"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95BEF" w14:textId="77777777"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6AE5E" wp14:editId="63FC076A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B9D0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D402C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0F43A923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C4C54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14:paraId="1FC8F73A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13532" w14:textId="77777777"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14:paraId="3E22CA28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14:paraId="57B23845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14:paraId="6B25A3CD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14:paraId="1E09EF87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E36D1D9" w14:textId="77F6C53C" w:rsidR="0087207D" w:rsidRDefault="005F15B4" w:rsidP="0087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AE">
        <w:rPr>
          <w:rFonts w:ascii="Times New Roman" w:hAnsi="Times New Roman" w:cs="Times New Roman"/>
          <w:b/>
          <w:bCs/>
          <w:sz w:val="28"/>
          <w:szCs w:val="28"/>
        </w:rPr>
        <w:t>Отчет о выполнении мероприятий</w:t>
      </w:r>
      <w:r w:rsidR="00872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07D" w:rsidRPr="005A3CAE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0A34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7207D" w:rsidRPr="005A3CA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5A3CAE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</w:t>
      </w:r>
    </w:p>
    <w:p w14:paraId="181D80CC" w14:textId="77777777" w:rsidR="005F15B4" w:rsidRPr="005A3CAE" w:rsidRDefault="005F15B4" w:rsidP="0087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AE">
        <w:rPr>
          <w:rFonts w:ascii="Times New Roman" w:hAnsi="Times New Roman" w:cs="Times New Roman"/>
          <w:b/>
          <w:bCs/>
          <w:sz w:val="28"/>
          <w:szCs w:val="28"/>
        </w:rPr>
        <w:t>Стратегии</w:t>
      </w:r>
      <w:r w:rsidR="00872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A78" w:rsidRPr="005A3CA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A3CAE">
        <w:rPr>
          <w:rFonts w:ascii="Times New Roman" w:hAnsi="Times New Roman" w:cs="Times New Roman"/>
          <w:b/>
          <w:bCs/>
          <w:sz w:val="28"/>
          <w:szCs w:val="28"/>
        </w:rPr>
        <w:t>оциально-экономического развития Петрозаводского</w:t>
      </w:r>
    </w:p>
    <w:p w14:paraId="3EE2DB77" w14:textId="77777777" w:rsidR="005F15B4" w:rsidRPr="005A3CAE" w:rsidRDefault="00753A78" w:rsidP="0087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A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F15B4" w:rsidRPr="005A3CAE">
        <w:rPr>
          <w:rFonts w:ascii="Times New Roman" w:hAnsi="Times New Roman" w:cs="Times New Roman"/>
          <w:b/>
          <w:bCs/>
          <w:sz w:val="28"/>
          <w:szCs w:val="28"/>
        </w:rPr>
        <w:t xml:space="preserve">ородского округа </w:t>
      </w:r>
      <w:r w:rsidRPr="005A3CAE">
        <w:rPr>
          <w:rFonts w:ascii="Times New Roman" w:hAnsi="Times New Roman" w:cs="Times New Roman"/>
          <w:b/>
          <w:bCs/>
          <w:sz w:val="28"/>
          <w:szCs w:val="28"/>
        </w:rPr>
        <w:t>на период до 2025 года</w:t>
      </w:r>
    </w:p>
    <w:p w14:paraId="200A3767" w14:textId="77777777" w:rsidR="00753A78" w:rsidRPr="005A3CAE" w:rsidRDefault="00753A78" w:rsidP="00A51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35B9" w14:textId="77777777" w:rsidR="00753A78" w:rsidRPr="005A3CAE" w:rsidRDefault="00753A78" w:rsidP="00A51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5C2BC" w14:textId="4B30AC64" w:rsidR="00A51E2C" w:rsidRPr="005A3CAE" w:rsidRDefault="00DB2DD4" w:rsidP="000D6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AE">
        <w:rPr>
          <w:rFonts w:ascii="Times New Roman" w:hAnsi="Times New Roman" w:cs="Times New Roman"/>
          <w:bCs/>
          <w:sz w:val="28"/>
          <w:szCs w:val="28"/>
        </w:rPr>
        <w:t xml:space="preserve">Рассмотрев отчет, </w:t>
      </w:r>
      <w:r w:rsidR="0087207D">
        <w:rPr>
          <w:rFonts w:ascii="Times New Roman" w:hAnsi="Times New Roman" w:cs="Times New Roman"/>
          <w:bCs/>
          <w:sz w:val="28"/>
          <w:szCs w:val="28"/>
        </w:rPr>
        <w:t xml:space="preserve">утвержденный </w:t>
      </w:r>
      <w:r w:rsidR="00E74D0B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="00E74D0B" w:rsidRPr="005A3CAE">
        <w:rPr>
          <w:rFonts w:ascii="Times New Roman" w:hAnsi="Times New Roman" w:cs="Times New Roman"/>
          <w:bCs/>
          <w:sz w:val="28"/>
          <w:szCs w:val="28"/>
        </w:rPr>
        <w:t>Петрозаводского</w:t>
      </w:r>
      <w:r w:rsidRPr="005A3CA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округа, о выполнении мероприятий</w:t>
      </w:r>
      <w:r w:rsidR="00E74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07D" w:rsidRPr="005A3CAE">
        <w:rPr>
          <w:rFonts w:ascii="Times New Roman" w:hAnsi="Times New Roman" w:cs="Times New Roman"/>
          <w:bCs/>
          <w:sz w:val="28"/>
          <w:szCs w:val="28"/>
        </w:rPr>
        <w:t>за 202</w:t>
      </w:r>
      <w:r w:rsidR="000A3495">
        <w:rPr>
          <w:rFonts w:ascii="Times New Roman" w:hAnsi="Times New Roman" w:cs="Times New Roman"/>
          <w:bCs/>
          <w:sz w:val="28"/>
          <w:szCs w:val="28"/>
        </w:rPr>
        <w:t>3</w:t>
      </w:r>
      <w:r w:rsidR="0087207D" w:rsidRPr="005A3CA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A3CAE">
        <w:rPr>
          <w:rFonts w:ascii="Times New Roman" w:hAnsi="Times New Roman" w:cs="Times New Roman"/>
          <w:bCs/>
          <w:sz w:val="28"/>
          <w:szCs w:val="28"/>
        </w:rPr>
        <w:t xml:space="preserve"> по реализации Стратегии социально-экономического развития Петрозаводского городского округа на период до 2025 года, в</w:t>
      </w:r>
      <w:r w:rsidR="001F2C89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="00E74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A78" w:rsidRPr="005A3CAE">
        <w:rPr>
          <w:rFonts w:ascii="Times New Roman" w:hAnsi="Times New Roman" w:cs="Times New Roman"/>
          <w:bCs/>
          <w:sz w:val="28"/>
          <w:szCs w:val="28"/>
        </w:rPr>
        <w:t>с пунктом 4.2 раздела 4 Стратегии социально-экономического развития Петрозаводского городского округа на период до 2025 года, принятой Решением Петрозаводского городского Совета от 18.02.2015 № 27/31-489</w:t>
      </w:r>
      <w:r w:rsidR="00192608" w:rsidRPr="005A3C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1E2C" w:rsidRPr="005A3CAE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522C9FE8" w14:textId="77777777" w:rsidR="00A51E2C" w:rsidRPr="005A3CAE" w:rsidRDefault="00A51E2C" w:rsidP="00A5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F598E" w14:textId="77777777" w:rsidR="00A51E2C" w:rsidRPr="005A3CAE" w:rsidRDefault="00A51E2C" w:rsidP="00A51E2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AE">
        <w:rPr>
          <w:rFonts w:ascii="Times New Roman" w:hAnsi="Times New Roman" w:cs="Times New Roman"/>
          <w:sz w:val="28"/>
          <w:szCs w:val="28"/>
        </w:rPr>
        <w:t>РЕШИЛ:</w:t>
      </w:r>
    </w:p>
    <w:p w14:paraId="231B60FF" w14:textId="0D101171" w:rsidR="00A51E2C" w:rsidRPr="005A3CAE" w:rsidRDefault="00295458" w:rsidP="00A51E2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AE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DB2DD4" w:rsidRPr="005A3CAE">
        <w:rPr>
          <w:rFonts w:ascii="Times New Roman" w:hAnsi="Times New Roman" w:cs="Times New Roman"/>
          <w:sz w:val="28"/>
          <w:szCs w:val="28"/>
        </w:rPr>
        <w:t xml:space="preserve"> </w:t>
      </w:r>
      <w:r w:rsidR="00DB2DD4" w:rsidRPr="005A3CAE">
        <w:rPr>
          <w:rFonts w:ascii="Times New Roman" w:hAnsi="Times New Roman" w:cs="Times New Roman"/>
          <w:bCs/>
          <w:sz w:val="28"/>
          <w:szCs w:val="28"/>
        </w:rPr>
        <w:t xml:space="preserve">отчет </w:t>
      </w:r>
      <w:r w:rsidR="00F6602D">
        <w:rPr>
          <w:rFonts w:ascii="Times New Roman" w:hAnsi="Times New Roman" w:cs="Times New Roman"/>
          <w:bCs/>
          <w:sz w:val="28"/>
          <w:szCs w:val="28"/>
        </w:rPr>
        <w:t>о выполнении</w:t>
      </w:r>
      <w:r w:rsidR="00DB2DD4" w:rsidRPr="005A3CAE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4B52D9">
        <w:rPr>
          <w:rFonts w:ascii="Times New Roman" w:hAnsi="Times New Roman" w:cs="Times New Roman"/>
          <w:bCs/>
          <w:sz w:val="28"/>
          <w:szCs w:val="28"/>
        </w:rPr>
        <w:br/>
      </w:r>
      <w:r w:rsidR="0087207D" w:rsidRPr="005A3CAE">
        <w:rPr>
          <w:rFonts w:ascii="Times New Roman" w:hAnsi="Times New Roman" w:cs="Times New Roman"/>
          <w:bCs/>
          <w:sz w:val="28"/>
          <w:szCs w:val="28"/>
        </w:rPr>
        <w:t>за 202</w:t>
      </w:r>
      <w:r w:rsidR="000A3495">
        <w:rPr>
          <w:rFonts w:ascii="Times New Roman" w:hAnsi="Times New Roman" w:cs="Times New Roman"/>
          <w:bCs/>
          <w:sz w:val="28"/>
          <w:szCs w:val="28"/>
        </w:rPr>
        <w:t>3</w:t>
      </w:r>
      <w:r w:rsidR="0087207D" w:rsidRPr="005A3CA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B5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DD4" w:rsidRPr="005A3CAE">
        <w:rPr>
          <w:rFonts w:ascii="Times New Roman" w:hAnsi="Times New Roman" w:cs="Times New Roman"/>
          <w:bCs/>
          <w:sz w:val="28"/>
          <w:szCs w:val="28"/>
        </w:rPr>
        <w:t>по реализации Стратегии социально-экономического развития Петрозаводского городского округа на период до 2025 года</w:t>
      </w:r>
      <w:r w:rsidR="003C40D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6C64EA41" w14:textId="77777777" w:rsidR="000D6F6B" w:rsidRDefault="000D6F6B" w:rsidP="00A51E2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BB4B9" w14:textId="77777777" w:rsidR="000D6F6B" w:rsidRPr="00A51E2C" w:rsidRDefault="000D6F6B" w:rsidP="00A51E2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A3CAE" w:rsidRPr="00960C8D" w14:paraId="3CBF4DD0" w14:textId="77777777" w:rsidTr="005A3CAE">
        <w:tc>
          <w:tcPr>
            <w:tcW w:w="9464" w:type="dxa"/>
            <w:shd w:val="clear" w:color="auto" w:fill="auto"/>
          </w:tcPr>
          <w:p w14:paraId="02D119D1" w14:textId="77777777" w:rsidR="00DB6A13" w:rsidRDefault="00DB6A13" w:rsidP="00960C8D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81D1A" w14:textId="479772FA" w:rsidR="005A3CAE" w:rsidRPr="005A3CAE" w:rsidRDefault="005A3CAE" w:rsidP="00960C8D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20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14:paraId="3FE12E70" w14:textId="230B6A08" w:rsidR="005A3CAE" w:rsidRPr="005A3CAE" w:rsidRDefault="005A3CAE" w:rsidP="00960C8D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Петрозаводского городского Совета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0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42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0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</w:t>
            </w:r>
            <w:r w:rsidR="00C42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Дрейзис</w:t>
            </w:r>
            <w:r w:rsidRPr="00960C8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14:paraId="1218F736" w14:textId="77777777" w:rsidR="00A51E2C" w:rsidRDefault="00A51E2C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4AAB3" w14:textId="77777777" w:rsidR="00C42DD7" w:rsidRDefault="00C42DD7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D8D4B" w14:textId="5003754B" w:rsidR="00C42DD7" w:rsidRDefault="00C42DD7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79E88" w14:textId="77777777" w:rsidR="00E74D0B" w:rsidRPr="00A51E2C" w:rsidRDefault="00E74D0B" w:rsidP="00A5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B19825" w14:textId="741D7FC7" w:rsidR="00A51E2C" w:rsidRDefault="003D55F0" w:rsidP="005A6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Проект подготовлен комитетом </w:t>
      </w:r>
      <w:r w:rsidR="00E74D0B">
        <w:rPr>
          <w:rFonts w:ascii="Times New Roman" w:hAnsi="Times New Roman" w:cs="Times New Roman"/>
          <w:sz w:val="20"/>
          <w:szCs w:val="20"/>
        </w:rPr>
        <w:t xml:space="preserve">градостроительства и </w:t>
      </w:r>
      <w:r>
        <w:rPr>
          <w:rFonts w:ascii="Times New Roman" w:hAnsi="Times New Roman" w:cs="Times New Roman"/>
          <w:sz w:val="20"/>
          <w:szCs w:val="20"/>
        </w:rPr>
        <w:t>экономического развития Администрации Петрозаводского городского округа</w:t>
      </w:r>
      <w:r w:rsidR="00A51E2C" w:rsidRPr="00A51E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11"/>
        <w:gridCol w:w="1417"/>
        <w:gridCol w:w="1418"/>
        <w:gridCol w:w="2552"/>
      </w:tblGrid>
      <w:tr w:rsidR="00060D93" w:rsidRPr="00060D93" w14:paraId="21699184" w14:textId="77777777" w:rsidTr="00060D93">
        <w:trPr>
          <w:cantSplit/>
          <w:trHeight w:val="777"/>
        </w:trPr>
        <w:tc>
          <w:tcPr>
            <w:tcW w:w="4395" w:type="dxa"/>
            <w:gridSpan w:val="2"/>
            <w:vAlign w:val="center"/>
          </w:tcPr>
          <w:p w14:paraId="3C48D37E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417" w:type="dxa"/>
            <w:vAlign w:val="center"/>
          </w:tcPr>
          <w:p w14:paraId="50E66EC0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14:paraId="33339DC2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552" w:type="dxa"/>
            <w:vAlign w:val="center"/>
          </w:tcPr>
          <w:p w14:paraId="5E37E56E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060D93" w:rsidRPr="00060D93" w14:paraId="4546C57F" w14:textId="77777777" w:rsidTr="00060D93">
        <w:trPr>
          <w:cantSplit/>
          <w:trHeight w:val="1844"/>
        </w:trPr>
        <w:tc>
          <w:tcPr>
            <w:tcW w:w="4395" w:type="dxa"/>
            <w:gridSpan w:val="2"/>
          </w:tcPr>
          <w:p w14:paraId="6A0045A6" w14:textId="61CD0C58" w:rsidR="00060D93" w:rsidRPr="00060D93" w:rsidRDefault="00060D93" w:rsidP="00060D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- начальник управления экономики и инвестиционной политики комитета</w:t>
            </w:r>
            <w:r w:rsidR="000A349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 и </w:t>
            </w: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Петрозаводского городского округа </w:t>
            </w:r>
          </w:p>
        </w:tc>
        <w:tc>
          <w:tcPr>
            <w:tcW w:w="1417" w:type="dxa"/>
          </w:tcPr>
          <w:p w14:paraId="277CE333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D299" w14:textId="77777777" w:rsidR="00060D93" w:rsidRPr="00060D93" w:rsidRDefault="00060D93" w:rsidP="00060D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24D5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81AC8F" w14:textId="77777777" w:rsidR="00060D93" w:rsidRPr="00060D93" w:rsidRDefault="00060D93" w:rsidP="00060D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D818" w14:textId="77777777" w:rsidR="00060D93" w:rsidRPr="00060D93" w:rsidRDefault="00060D93" w:rsidP="00060D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EB02" w14:textId="33602D76" w:rsidR="00060D93" w:rsidRPr="00060D93" w:rsidRDefault="000A3495" w:rsidP="00060D9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Иванычева</w:t>
            </w:r>
          </w:p>
          <w:p w14:paraId="4DE780D8" w14:textId="77777777" w:rsidR="00060D93" w:rsidRPr="00060D93" w:rsidRDefault="00060D93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93" w:rsidRPr="00060D93" w14:paraId="38CA5325" w14:textId="77777777" w:rsidTr="00060D93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4EC762A8" w14:textId="1BF65CFB" w:rsidR="00060D93" w:rsidRPr="00060D93" w:rsidRDefault="000A3495" w:rsidP="000A3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заместителя главы Администрации Петрозаводского городского округа – председателя комитета градостроительства и экономического развития</w:t>
            </w:r>
          </w:p>
        </w:tc>
        <w:tc>
          <w:tcPr>
            <w:tcW w:w="1417" w:type="dxa"/>
          </w:tcPr>
          <w:p w14:paraId="5220B0D4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CA123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2E99AE" w14:textId="08C365FD" w:rsidR="00060D93" w:rsidRPr="00060D93" w:rsidRDefault="000A3495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Тенчурина</w:t>
            </w:r>
          </w:p>
        </w:tc>
      </w:tr>
      <w:tr w:rsidR="00060D93" w:rsidRPr="00060D93" w14:paraId="35476AD3" w14:textId="77777777" w:rsidTr="00060D93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44E48F5A" w14:textId="1F1B8347" w:rsidR="00060D93" w:rsidRPr="00060D93" w:rsidRDefault="000A3495" w:rsidP="00060D9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Петрозаводского городского округа – председатель комитета социального развития</w:t>
            </w:r>
          </w:p>
        </w:tc>
        <w:tc>
          <w:tcPr>
            <w:tcW w:w="1417" w:type="dxa"/>
          </w:tcPr>
          <w:p w14:paraId="0F5C5287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D6CEEC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1E4B9B" w14:textId="3239034A" w:rsidR="00060D93" w:rsidRPr="00060D93" w:rsidRDefault="000A3495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Реутова</w:t>
            </w:r>
          </w:p>
        </w:tc>
      </w:tr>
      <w:tr w:rsidR="00060D93" w:rsidRPr="00060D93" w14:paraId="3BB717A3" w14:textId="77777777" w:rsidTr="00060D93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0FDA019D" w14:textId="4B4D5ECB" w:rsidR="00060D93" w:rsidRPr="00060D93" w:rsidRDefault="000A3495" w:rsidP="000A34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Петрозаводского городского округа – председатель комитета жилищно-коммунального хозяйства</w:t>
            </w:r>
          </w:p>
        </w:tc>
        <w:tc>
          <w:tcPr>
            <w:tcW w:w="1417" w:type="dxa"/>
          </w:tcPr>
          <w:p w14:paraId="397C9929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C8B6A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4D5354" w14:textId="77777777" w:rsidR="00060D93" w:rsidRPr="00060D93" w:rsidRDefault="00060D93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6DB2" w14:textId="067AAD14" w:rsidR="00060D93" w:rsidRPr="00060D93" w:rsidRDefault="000A3495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Б.Е. Лоскутов</w:t>
            </w:r>
          </w:p>
        </w:tc>
      </w:tr>
      <w:tr w:rsidR="00060D93" w:rsidRPr="00060D93" w14:paraId="737591FD" w14:textId="77777777" w:rsidTr="00060D93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78D01B9F" w14:textId="7B41804C" w:rsidR="00060D93" w:rsidRPr="00060D93" w:rsidRDefault="00060D93" w:rsidP="00060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Петрозаводского городского округа – председатель комитета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Петрозаводского городского округа</w:t>
            </w:r>
          </w:p>
        </w:tc>
        <w:tc>
          <w:tcPr>
            <w:tcW w:w="1417" w:type="dxa"/>
          </w:tcPr>
          <w:p w14:paraId="62C0A50F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892BDC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64509F" w14:textId="77777777" w:rsidR="00060D93" w:rsidRPr="00060D93" w:rsidRDefault="00060D93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Е.В. Логинова</w:t>
            </w:r>
          </w:p>
        </w:tc>
      </w:tr>
      <w:tr w:rsidR="00060D93" w:rsidRPr="00060D93" w14:paraId="1A82B52D" w14:textId="77777777" w:rsidTr="00060D93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006E99E4" w14:textId="77777777" w:rsidR="00060D93" w:rsidRPr="00060D93" w:rsidRDefault="00060D93" w:rsidP="00060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Начальник нормативно-правового управления аппарата Администрации Петрозаводского городского округа</w:t>
            </w:r>
          </w:p>
        </w:tc>
        <w:tc>
          <w:tcPr>
            <w:tcW w:w="1417" w:type="dxa"/>
          </w:tcPr>
          <w:p w14:paraId="2E12606C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9E99A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537A2C" w14:textId="77777777" w:rsidR="00060D93" w:rsidRPr="00060D93" w:rsidRDefault="00060D93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Ю.В. Ульянова</w:t>
            </w:r>
          </w:p>
        </w:tc>
      </w:tr>
      <w:tr w:rsidR="00060D93" w:rsidRPr="00060D93" w14:paraId="528C1B22" w14:textId="77777777" w:rsidTr="00060D93">
        <w:trPr>
          <w:cantSplit/>
          <w:trHeight w:val="815"/>
        </w:trPr>
        <w:tc>
          <w:tcPr>
            <w:tcW w:w="4384" w:type="dxa"/>
            <w:vAlign w:val="center"/>
          </w:tcPr>
          <w:p w14:paraId="236D509C" w14:textId="09D24435" w:rsidR="00060D93" w:rsidRPr="00060D93" w:rsidRDefault="000A3495" w:rsidP="00060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1428" w:type="dxa"/>
            <w:gridSpan w:val="2"/>
          </w:tcPr>
          <w:p w14:paraId="33BA36EB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D9A716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EB9A51" w14:textId="3F387DC7" w:rsidR="00060D93" w:rsidRPr="00060D93" w:rsidRDefault="000A3495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Евстигнеева</w:t>
            </w:r>
          </w:p>
        </w:tc>
      </w:tr>
      <w:tr w:rsidR="00060D93" w:rsidRPr="00060D93" w14:paraId="10A9C6BD" w14:textId="77777777" w:rsidTr="00060D93">
        <w:trPr>
          <w:cantSplit/>
          <w:trHeight w:val="8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9C4" w14:textId="62332381" w:rsidR="00060D93" w:rsidRPr="00060D93" w:rsidRDefault="00060D93" w:rsidP="000A3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A3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Петрозаводского городского округа 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C0F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57D" w14:textId="77777777" w:rsidR="00060D93" w:rsidRPr="00060D93" w:rsidRDefault="00060D93" w:rsidP="00060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0C12" w14:textId="77777777" w:rsidR="00060D93" w:rsidRPr="00060D93" w:rsidRDefault="00060D93" w:rsidP="00060D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D93">
              <w:rPr>
                <w:rFonts w:ascii="Times New Roman" w:hAnsi="Times New Roman" w:cs="Times New Roman"/>
                <w:sz w:val="24"/>
                <w:szCs w:val="24"/>
              </w:rPr>
              <w:t>И.С. Колыхматова</w:t>
            </w:r>
          </w:p>
        </w:tc>
      </w:tr>
    </w:tbl>
    <w:p w14:paraId="335D042A" w14:textId="77777777" w:rsidR="00060D93" w:rsidRPr="00A51E2C" w:rsidRDefault="00060D93" w:rsidP="00060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0D93" w:rsidRPr="00A51E2C" w:rsidSect="00C42DD7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D747A" w14:textId="77777777" w:rsidR="007E10D0" w:rsidRDefault="007E10D0" w:rsidP="003A1F60">
      <w:pPr>
        <w:spacing w:after="0" w:line="240" w:lineRule="auto"/>
      </w:pPr>
      <w:r>
        <w:separator/>
      </w:r>
    </w:p>
  </w:endnote>
  <w:endnote w:type="continuationSeparator" w:id="0">
    <w:p w14:paraId="1B33933D" w14:textId="77777777" w:rsidR="007E10D0" w:rsidRDefault="007E10D0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4185" w14:textId="77777777" w:rsidR="007E10D0" w:rsidRDefault="007E10D0" w:rsidP="003A1F60">
      <w:pPr>
        <w:spacing w:after="0" w:line="240" w:lineRule="auto"/>
      </w:pPr>
      <w:r>
        <w:separator/>
      </w:r>
    </w:p>
  </w:footnote>
  <w:footnote w:type="continuationSeparator" w:id="0">
    <w:p w14:paraId="291A94CE" w14:textId="77777777" w:rsidR="007E10D0" w:rsidRDefault="007E10D0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27575"/>
    <w:rsid w:val="0005756A"/>
    <w:rsid w:val="00060D93"/>
    <w:rsid w:val="000A3495"/>
    <w:rsid w:val="000D6F6B"/>
    <w:rsid w:val="00171441"/>
    <w:rsid w:val="00192608"/>
    <w:rsid w:val="001F2C89"/>
    <w:rsid w:val="00201D0C"/>
    <w:rsid w:val="00243471"/>
    <w:rsid w:val="00295458"/>
    <w:rsid w:val="002F452B"/>
    <w:rsid w:val="003260B8"/>
    <w:rsid w:val="003A1F60"/>
    <w:rsid w:val="003C40D9"/>
    <w:rsid w:val="003D55F0"/>
    <w:rsid w:val="004B52D9"/>
    <w:rsid w:val="005A3CAE"/>
    <w:rsid w:val="005A6A23"/>
    <w:rsid w:val="005F15B4"/>
    <w:rsid w:val="00664208"/>
    <w:rsid w:val="006932F2"/>
    <w:rsid w:val="00753A78"/>
    <w:rsid w:val="00761AAF"/>
    <w:rsid w:val="00783EA5"/>
    <w:rsid w:val="007B1E51"/>
    <w:rsid w:val="007E10D0"/>
    <w:rsid w:val="0087207D"/>
    <w:rsid w:val="0087213B"/>
    <w:rsid w:val="008875E9"/>
    <w:rsid w:val="008947DB"/>
    <w:rsid w:val="008A7F24"/>
    <w:rsid w:val="008E74CC"/>
    <w:rsid w:val="00960C8D"/>
    <w:rsid w:val="00984D35"/>
    <w:rsid w:val="00A376B0"/>
    <w:rsid w:val="00A51E2C"/>
    <w:rsid w:val="00B1681B"/>
    <w:rsid w:val="00B222DF"/>
    <w:rsid w:val="00B355E1"/>
    <w:rsid w:val="00C011AC"/>
    <w:rsid w:val="00C42DD7"/>
    <w:rsid w:val="00C938E8"/>
    <w:rsid w:val="00D54D02"/>
    <w:rsid w:val="00DA6B25"/>
    <w:rsid w:val="00DB2DD4"/>
    <w:rsid w:val="00DB6A13"/>
    <w:rsid w:val="00E40496"/>
    <w:rsid w:val="00E417C4"/>
    <w:rsid w:val="00E65875"/>
    <w:rsid w:val="00E74D0B"/>
    <w:rsid w:val="00EF32AF"/>
    <w:rsid w:val="00F6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AE79"/>
  <w15:docId w15:val="{9311D380-3040-4EA1-B030-8B8A768A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Пашкова Кристина</cp:lastModifiedBy>
  <cp:revision>9</cp:revision>
  <cp:lastPrinted>2024-06-24T12:48:00Z</cp:lastPrinted>
  <dcterms:created xsi:type="dcterms:W3CDTF">2023-08-23T11:49:00Z</dcterms:created>
  <dcterms:modified xsi:type="dcterms:W3CDTF">2024-06-24T12:48:00Z</dcterms:modified>
</cp:coreProperties>
</file>