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19289570" w:rsidR="00A3130B" w:rsidRPr="005650B5" w:rsidRDefault="00A0315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305A0"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A3130B">
      <w:pPr>
        <w:jc w:val="center"/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CE5D2A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C305A0">
        <w:rPr>
          <w:position w:val="-20"/>
          <w:sz w:val="28"/>
          <w:szCs w:val="28"/>
        </w:rPr>
        <w:t>13 сентября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0315D">
        <w:rPr>
          <w:position w:val="-20"/>
          <w:sz w:val="28"/>
          <w:szCs w:val="28"/>
        </w:rPr>
        <w:t>2</w:t>
      </w:r>
      <w:r w:rsidR="00C305A0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C305A0">
        <w:rPr>
          <w:position w:val="-20"/>
          <w:sz w:val="28"/>
          <w:szCs w:val="28"/>
        </w:rPr>
        <w:t>4</w:t>
      </w:r>
      <w:r w:rsidR="00D063B1">
        <w:rPr>
          <w:position w:val="-20"/>
          <w:sz w:val="28"/>
          <w:szCs w:val="28"/>
        </w:rPr>
        <w:t>28</w:t>
      </w:r>
    </w:p>
    <w:p w14:paraId="42647904" w14:textId="77777777" w:rsidR="00000F71" w:rsidRDefault="00000F71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7BAF3586" w14:textId="053BA2F2" w:rsidR="00F366B8" w:rsidRPr="00F366B8" w:rsidRDefault="00F366B8" w:rsidP="00F366B8">
      <w:pPr>
        <w:suppressAutoHyphens/>
        <w:jc w:val="center"/>
        <w:rPr>
          <w:b/>
          <w:sz w:val="28"/>
          <w:szCs w:val="28"/>
          <w:lang w:eastAsia="ar-SA"/>
        </w:rPr>
      </w:pPr>
      <w:r w:rsidRPr="00FC56E1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б установлении и введении в действие </w:t>
      </w:r>
      <w:r>
        <w:rPr>
          <w:b/>
          <w:sz w:val="28"/>
          <w:szCs w:val="28"/>
          <w:lang w:eastAsia="ar-SA"/>
        </w:rPr>
        <w:br/>
        <w:t>на территории</w:t>
      </w:r>
      <w:r w:rsidRPr="00FC56E1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Петрозаводского городского округа </w:t>
      </w:r>
      <w:r>
        <w:rPr>
          <w:b/>
          <w:sz w:val="28"/>
          <w:szCs w:val="28"/>
          <w:lang w:eastAsia="ar-SA"/>
        </w:rPr>
        <w:br/>
        <w:t>туристического налога</w:t>
      </w:r>
    </w:p>
    <w:p w14:paraId="0BA54F24" w14:textId="77777777" w:rsidR="00F366B8" w:rsidRPr="00F366B8" w:rsidRDefault="00F366B8" w:rsidP="00F366B8">
      <w:pPr>
        <w:suppressAutoHyphens/>
        <w:spacing w:line="233" w:lineRule="auto"/>
        <w:ind w:firstLine="567"/>
        <w:jc w:val="both"/>
        <w:rPr>
          <w:sz w:val="28"/>
          <w:szCs w:val="28"/>
        </w:rPr>
      </w:pPr>
    </w:p>
    <w:p w14:paraId="4085E04D" w14:textId="77777777" w:rsidR="00F366B8" w:rsidRPr="00F366B8" w:rsidRDefault="00F366B8" w:rsidP="00F366B8">
      <w:pPr>
        <w:suppressAutoHyphens/>
        <w:spacing w:line="233" w:lineRule="auto"/>
        <w:ind w:firstLine="567"/>
        <w:jc w:val="both"/>
        <w:rPr>
          <w:sz w:val="28"/>
          <w:szCs w:val="28"/>
        </w:rPr>
      </w:pPr>
    </w:p>
    <w:p w14:paraId="5FD9DC7C" w14:textId="0BDB2F33" w:rsidR="00F366B8" w:rsidRPr="00A15CD2" w:rsidRDefault="00F366B8" w:rsidP="00F366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E1">
        <w:rPr>
          <w:rFonts w:eastAsia="Times New Roman CYR"/>
          <w:sz w:val="28"/>
          <w:szCs w:val="28"/>
          <w:lang w:eastAsia="ar-SA"/>
        </w:rPr>
        <w:t xml:space="preserve">В соответствии </w:t>
      </w:r>
      <w:r>
        <w:rPr>
          <w:rFonts w:eastAsia="Times New Roman CYR"/>
          <w:sz w:val="28"/>
          <w:szCs w:val="28"/>
          <w:lang w:eastAsia="ar-SA"/>
        </w:rPr>
        <w:t xml:space="preserve">с </w:t>
      </w:r>
      <w:r>
        <w:rPr>
          <w:sz w:val="28"/>
          <w:szCs w:val="28"/>
        </w:rPr>
        <w:t xml:space="preserve">Федеральным законом от 12.07.2024 № 176-ФЗ </w:t>
      </w:r>
      <w:r>
        <w:rPr>
          <w:sz w:val="28"/>
          <w:szCs w:val="28"/>
        </w:rPr>
        <w:br/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FC56E1">
        <w:rPr>
          <w:rFonts w:eastAsia="Times New Roman CYR"/>
          <w:sz w:val="28"/>
          <w:szCs w:val="28"/>
          <w:lang w:eastAsia="ar-SA"/>
        </w:rPr>
        <w:t>,</w:t>
      </w:r>
      <w:r>
        <w:rPr>
          <w:rFonts w:eastAsia="Times New Roman CYR"/>
          <w:sz w:val="28"/>
          <w:szCs w:val="28"/>
          <w:lang w:eastAsia="ar-SA"/>
        </w:rPr>
        <w:t xml:space="preserve"> руководствуясь</w:t>
      </w:r>
      <w:r w:rsidRPr="00FC56E1">
        <w:rPr>
          <w:rFonts w:eastAsia="Times New Roman CYR"/>
          <w:sz w:val="28"/>
          <w:szCs w:val="28"/>
          <w:lang w:eastAsia="ar-SA"/>
        </w:rPr>
        <w:t xml:space="preserve"> статьей</w:t>
      </w:r>
      <w:r>
        <w:rPr>
          <w:rFonts w:eastAsia="Times New Roman CYR"/>
          <w:sz w:val="28"/>
          <w:szCs w:val="28"/>
          <w:lang w:eastAsia="ar-SA"/>
        </w:rPr>
        <w:t xml:space="preserve"> 19 </w:t>
      </w:r>
      <w:r w:rsidRPr="00FC56E1">
        <w:rPr>
          <w:rFonts w:eastAsia="Times New Roman CYR"/>
          <w:sz w:val="28"/>
          <w:szCs w:val="28"/>
          <w:lang w:eastAsia="ar-SA"/>
        </w:rPr>
        <w:t>Устава Пет</w:t>
      </w:r>
      <w:r>
        <w:rPr>
          <w:rFonts w:eastAsia="Times New Roman CYR"/>
          <w:sz w:val="28"/>
          <w:szCs w:val="28"/>
          <w:lang w:eastAsia="ar-SA"/>
        </w:rPr>
        <w:t xml:space="preserve">розаводского городского округа, </w:t>
      </w:r>
      <w:r w:rsidRPr="00FC56E1">
        <w:rPr>
          <w:rFonts w:eastAsia="Times New Roman CYR"/>
          <w:sz w:val="28"/>
          <w:szCs w:val="28"/>
          <w:lang w:eastAsia="ar-SA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43EC7B08" w14:textId="77777777" w:rsidR="00F366B8" w:rsidRPr="00A15CD2" w:rsidRDefault="00F366B8" w:rsidP="00F366B8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6238B0A7" w14:textId="77777777" w:rsidR="00F366B8" w:rsidRPr="00A15CD2" w:rsidRDefault="00F366B8" w:rsidP="00F366B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 w:rsidRPr="00A15CD2">
        <w:rPr>
          <w:sz w:val="28"/>
          <w:szCs w:val="28"/>
        </w:rPr>
        <w:t xml:space="preserve">РЕШИЛ: </w:t>
      </w:r>
    </w:p>
    <w:p w14:paraId="33DDF333" w14:textId="77777777" w:rsidR="00F366B8" w:rsidRDefault="00F366B8" w:rsidP="00F366B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Установить и ввести с 1 января 2025 года на территории Петрозаводского городского округа туристический налог</w:t>
      </w:r>
      <w:r w:rsidRPr="002E54E4">
        <w:rPr>
          <w:sz w:val="28"/>
          <w:szCs w:val="28"/>
          <w:lang w:eastAsia="ar-SA"/>
        </w:rPr>
        <w:t>.</w:t>
      </w:r>
    </w:p>
    <w:p w14:paraId="64C7C105" w14:textId="77777777" w:rsidR="00F366B8" w:rsidRPr="006A4D87" w:rsidRDefault="00F366B8" w:rsidP="00F366B8">
      <w:pPr>
        <w:pStyle w:val="af"/>
        <w:numPr>
          <w:ilvl w:val="0"/>
          <w:numId w:val="9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</w:t>
      </w:r>
      <w:r w:rsidRPr="00E822E4">
        <w:rPr>
          <w:sz w:val="28"/>
          <w:szCs w:val="28"/>
          <w:lang w:eastAsia="ar-SA"/>
        </w:rPr>
        <w:t xml:space="preserve"> </w:t>
      </w:r>
      <w:r w:rsidRPr="005D7B0F">
        <w:rPr>
          <w:sz w:val="28"/>
          <w:szCs w:val="28"/>
          <w:lang w:eastAsia="ar-SA"/>
        </w:rPr>
        <w:t xml:space="preserve">в соответствии со статьей </w:t>
      </w:r>
      <w:r w:rsidRPr="005D7B0F">
        <w:rPr>
          <w:sz w:val="28"/>
          <w:szCs w:val="28"/>
        </w:rPr>
        <w:t>418.4 Налогового кодекса Российской Федерации</w:t>
      </w:r>
      <w:r>
        <w:rPr>
          <w:sz w:val="28"/>
          <w:szCs w:val="28"/>
          <w:lang w:eastAsia="ar-SA"/>
        </w:rPr>
        <w:t xml:space="preserve">. </w:t>
      </w:r>
    </w:p>
    <w:p w14:paraId="5E44C052" w14:textId="77777777" w:rsidR="00F366B8" w:rsidRDefault="00F366B8" w:rsidP="00F366B8">
      <w:pPr>
        <w:pStyle w:val="af"/>
        <w:numPr>
          <w:ilvl w:val="0"/>
          <w:numId w:val="9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Установить налоговые ставки в следующих размерах</w:t>
      </w:r>
      <w:r w:rsidRPr="006A4D87">
        <w:rPr>
          <w:sz w:val="28"/>
          <w:szCs w:val="28"/>
          <w:lang w:eastAsia="ar-SA"/>
        </w:rPr>
        <w:t>:</w:t>
      </w:r>
    </w:p>
    <w:p w14:paraId="0E92EC06" w14:textId="77777777" w:rsidR="00F366B8" w:rsidRPr="00853B99" w:rsidRDefault="00F366B8" w:rsidP="00F366B8">
      <w:pPr>
        <w:pStyle w:val="af"/>
        <w:numPr>
          <w:ilvl w:val="1"/>
          <w:numId w:val="9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1% от налоговой базы</w:t>
      </w:r>
      <w:r w:rsidRPr="00E822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 в 2025 году</w:t>
      </w:r>
      <w:r w:rsidRPr="00853B99">
        <w:rPr>
          <w:sz w:val="28"/>
          <w:szCs w:val="28"/>
          <w:lang w:eastAsia="ar-SA"/>
        </w:rPr>
        <w:t>;</w:t>
      </w:r>
    </w:p>
    <w:p w14:paraId="35755AAD" w14:textId="77777777" w:rsidR="00F366B8" w:rsidRPr="00853B99" w:rsidRDefault="00F366B8" w:rsidP="00F366B8">
      <w:pPr>
        <w:pStyle w:val="af"/>
        <w:numPr>
          <w:ilvl w:val="1"/>
          <w:numId w:val="9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2% от налоговой базы - в 2026 году</w:t>
      </w:r>
      <w:r w:rsidRPr="00853B99">
        <w:rPr>
          <w:sz w:val="28"/>
          <w:szCs w:val="28"/>
          <w:lang w:eastAsia="ar-SA"/>
        </w:rPr>
        <w:t>;</w:t>
      </w:r>
    </w:p>
    <w:p w14:paraId="72247709" w14:textId="77777777" w:rsidR="00F366B8" w:rsidRPr="00853B99" w:rsidRDefault="00F366B8" w:rsidP="00F366B8">
      <w:pPr>
        <w:pStyle w:val="af"/>
        <w:numPr>
          <w:ilvl w:val="1"/>
          <w:numId w:val="9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3% от налоговой базы</w:t>
      </w:r>
      <w:r w:rsidRPr="00E822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 в 2027 году</w:t>
      </w:r>
      <w:r w:rsidRPr="00853B99">
        <w:rPr>
          <w:sz w:val="28"/>
          <w:szCs w:val="28"/>
          <w:lang w:eastAsia="ar-SA"/>
        </w:rPr>
        <w:t>;</w:t>
      </w:r>
    </w:p>
    <w:p w14:paraId="7BF78C74" w14:textId="77777777" w:rsidR="00F366B8" w:rsidRPr="00853B99" w:rsidRDefault="00F366B8" w:rsidP="00F366B8">
      <w:pPr>
        <w:pStyle w:val="af"/>
        <w:numPr>
          <w:ilvl w:val="1"/>
          <w:numId w:val="9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4% от налоговой базы - в 2028 году</w:t>
      </w:r>
      <w:r w:rsidRPr="00853B99">
        <w:rPr>
          <w:sz w:val="28"/>
          <w:szCs w:val="28"/>
          <w:lang w:eastAsia="ar-SA"/>
        </w:rPr>
        <w:t>;</w:t>
      </w:r>
    </w:p>
    <w:p w14:paraId="62D42577" w14:textId="77777777" w:rsidR="00F366B8" w:rsidRPr="007A3161" w:rsidRDefault="00F366B8" w:rsidP="00F366B8">
      <w:pPr>
        <w:pStyle w:val="af"/>
        <w:numPr>
          <w:ilvl w:val="1"/>
          <w:numId w:val="9"/>
        </w:numPr>
        <w:tabs>
          <w:tab w:val="left" w:pos="0"/>
          <w:tab w:val="left" w:pos="1276"/>
        </w:tabs>
        <w:suppressAutoHyphens/>
        <w:ind w:hanging="108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5% от налоговой базы</w:t>
      </w:r>
      <w:r w:rsidRPr="00E822E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 начиная с 2029 года.</w:t>
      </w:r>
      <w:r w:rsidRPr="007A3161">
        <w:rPr>
          <w:sz w:val="28"/>
          <w:szCs w:val="28"/>
          <w:lang w:eastAsia="ar-SA"/>
        </w:rPr>
        <w:t xml:space="preserve"> </w:t>
      </w:r>
    </w:p>
    <w:p w14:paraId="7FAE32A6" w14:textId="77777777" w:rsidR="00F366B8" w:rsidRPr="00894A39" w:rsidRDefault="00F366B8" w:rsidP="00F366B8">
      <w:pPr>
        <w:pStyle w:val="af"/>
        <w:numPr>
          <w:ilvl w:val="0"/>
          <w:numId w:val="9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94A39">
        <w:rPr>
          <w:sz w:val="28"/>
          <w:szCs w:val="28"/>
        </w:rPr>
        <w:t>Категории физических лиц, стоимость услуг по временному проживанию которых не включается в налоговую базу, установлены пунктом 2 статьи 418.4 Налогового кодекса Российской Федерации.</w:t>
      </w:r>
    </w:p>
    <w:p w14:paraId="58DA0423" w14:textId="7CE6DF96" w:rsidR="00F366B8" w:rsidRDefault="00F366B8" w:rsidP="00F366B8">
      <w:pPr>
        <w:pStyle w:val="ConsPlusNormal"/>
        <w:ind w:firstLine="709"/>
        <w:jc w:val="both"/>
        <w:rPr>
          <w:sz w:val="28"/>
          <w:szCs w:val="28"/>
          <w:lang w:eastAsia="ar-SA"/>
        </w:rPr>
      </w:pPr>
      <w:r w:rsidRPr="005D7B0F">
        <w:rPr>
          <w:sz w:val="28"/>
          <w:szCs w:val="28"/>
        </w:rPr>
        <w:lastRenderedPageBreak/>
        <w:t>Кроме категорий физических лиц, установленных пунктом 2 статьи 418.4 Налогового кодекса Российской</w:t>
      </w:r>
      <w:r>
        <w:rPr>
          <w:sz w:val="28"/>
          <w:szCs w:val="28"/>
        </w:rPr>
        <w:t xml:space="preserve"> Федерации</w:t>
      </w:r>
      <w:r w:rsidRPr="005D7B0F">
        <w:rPr>
          <w:sz w:val="28"/>
          <w:szCs w:val="28"/>
        </w:rPr>
        <w:t xml:space="preserve">, в налоговую базу не включается стоимость услуг по временному проживанию </w:t>
      </w:r>
      <w:r>
        <w:rPr>
          <w:sz w:val="28"/>
          <w:szCs w:val="28"/>
        </w:rPr>
        <w:t xml:space="preserve">физических </w:t>
      </w:r>
      <w:r w:rsidRPr="005D7B0F">
        <w:rPr>
          <w:sz w:val="28"/>
          <w:szCs w:val="28"/>
          <w:lang w:eastAsia="ar-SA"/>
        </w:rPr>
        <w:t xml:space="preserve">лиц, имеющих регистрацию по месту жительства в </w:t>
      </w:r>
      <w:r w:rsidR="00111845" w:rsidRPr="00985564">
        <w:rPr>
          <w:sz w:val="28"/>
          <w:szCs w:val="28"/>
          <w:lang w:eastAsia="ar-SA"/>
        </w:rPr>
        <w:t>Республике Карелия</w:t>
      </w:r>
      <w:r w:rsidRPr="005D7B0F">
        <w:rPr>
          <w:sz w:val="28"/>
          <w:szCs w:val="28"/>
          <w:lang w:eastAsia="ar-SA"/>
        </w:rPr>
        <w:t>.</w:t>
      </w:r>
    </w:p>
    <w:p w14:paraId="3EDD9A0B" w14:textId="77777777" w:rsidR="00F366B8" w:rsidRPr="00B30839" w:rsidRDefault="00F366B8" w:rsidP="00F366B8">
      <w:pPr>
        <w:pStyle w:val="ConsPlusNormal"/>
        <w:ind w:firstLine="709"/>
        <w:jc w:val="both"/>
        <w:rPr>
          <w:sz w:val="28"/>
          <w:szCs w:val="28"/>
        </w:rPr>
      </w:pPr>
      <w:r w:rsidRPr="00B30839">
        <w:rPr>
          <w:sz w:val="28"/>
          <w:szCs w:val="28"/>
          <w:lang w:eastAsia="ar-SA"/>
        </w:rPr>
        <w:t>Основанием для невключения в налоговую базу</w:t>
      </w:r>
      <w:r>
        <w:rPr>
          <w:sz w:val="28"/>
          <w:szCs w:val="28"/>
          <w:lang w:eastAsia="ar-SA"/>
        </w:rPr>
        <w:t xml:space="preserve"> категорий физических лиц, указанных в настоящем пункте,</w:t>
      </w:r>
      <w:r w:rsidRPr="00B30839">
        <w:rPr>
          <w:sz w:val="28"/>
          <w:szCs w:val="28"/>
          <w:lang w:eastAsia="ar-SA"/>
        </w:rPr>
        <w:t xml:space="preserve"> является </w:t>
      </w:r>
      <w:r w:rsidRPr="00B30839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B30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 </w:t>
      </w:r>
      <w:r w:rsidRPr="00B30839">
        <w:rPr>
          <w:sz w:val="28"/>
          <w:szCs w:val="28"/>
        </w:rPr>
        <w:t>налогоплательщику документов, подтверждающих соответствующий статус физического лиц</w:t>
      </w:r>
      <w:r>
        <w:rPr>
          <w:sz w:val="28"/>
          <w:szCs w:val="28"/>
        </w:rPr>
        <w:t>а.</w:t>
      </w:r>
    </w:p>
    <w:p w14:paraId="566B5DFA" w14:textId="77777777" w:rsidR="00F366B8" w:rsidRDefault="00F366B8" w:rsidP="00F366B8">
      <w:pPr>
        <w:pStyle w:val="af"/>
        <w:numPr>
          <w:ilvl w:val="0"/>
          <w:numId w:val="9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94A39">
        <w:rPr>
          <w:sz w:val="28"/>
          <w:szCs w:val="28"/>
        </w:rPr>
        <w:t xml:space="preserve">Порядок исчисления туристического налога на территории Петрозаводского городского округа </w:t>
      </w:r>
      <w:r w:rsidRPr="00A4379E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A4379E">
        <w:rPr>
          <w:sz w:val="28"/>
          <w:szCs w:val="28"/>
        </w:rPr>
        <w:t xml:space="preserve">тся в соответствии со </w:t>
      </w:r>
      <w:hyperlink r:id="rId9" w:history="1">
        <w:r w:rsidRPr="00A4379E">
          <w:rPr>
            <w:sz w:val="28"/>
            <w:szCs w:val="28"/>
          </w:rPr>
          <w:t>стат</w:t>
        </w:r>
        <w:r>
          <w:rPr>
            <w:sz w:val="28"/>
            <w:szCs w:val="28"/>
          </w:rPr>
          <w:t>ьей</w:t>
        </w:r>
        <w:r w:rsidRPr="00A4379E">
          <w:rPr>
            <w:sz w:val="28"/>
            <w:szCs w:val="28"/>
          </w:rPr>
          <w:t xml:space="preserve"> 418.7</w:t>
        </w:r>
      </w:hyperlink>
      <w:r w:rsidRPr="00A4379E">
        <w:rPr>
          <w:sz w:val="28"/>
          <w:szCs w:val="28"/>
        </w:rPr>
        <w:t xml:space="preserve"> Налогового</w:t>
      </w:r>
      <w:r>
        <w:rPr>
          <w:sz w:val="28"/>
          <w:szCs w:val="28"/>
        </w:rPr>
        <w:t xml:space="preserve"> кодекса Российской Федерации.</w:t>
      </w:r>
    </w:p>
    <w:p w14:paraId="700132AF" w14:textId="5CD71FA2" w:rsidR="00F366B8" w:rsidRPr="00D942CF" w:rsidRDefault="00F366B8" w:rsidP="00F366B8">
      <w:pPr>
        <w:tabs>
          <w:tab w:val="left" w:pos="709"/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D942CF">
        <w:rPr>
          <w:sz w:val="28"/>
          <w:szCs w:val="28"/>
        </w:rPr>
        <w:t xml:space="preserve">В случае, если исчисленная </w:t>
      </w:r>
      <w:r>
        <w:rPr>
          <w:sz w:val="28"/>
          <w:szCs w:val="28"/>
        </w:rPr>
        <w:t xml:space="preserve">в соответствии со статьей 418.7 Налогового кодекса Российской Федерации </w:t>
      </w:r>
      <w:r w:rsidRPr="00D942CF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туристического </w:t>
      </w:r>
      <w:r w:rsidRPr="00D942CF">
        <w:rPr>
          <w:sz w:val="28"/>
          <w:szCs w:val="28"/>
        </w:rPr>
        <w:t xml:space="preserve">налога менее суммы минимального </w:t>
      </w:r>
      <w:r>
        <w:rPr>
          <w:sz w:val="28"/>
          <w:szCs w:val="28"/>
        </w:rPr>
        <w:t xml:space="preserve">туристического </w:t>
      </w:r>
      <w:r w:rsidRPr="00D942CF">
        <w:rPr>
          <w:sz w:val="28"/>
          <w:szCs w:val="28"/>
        </w:rPr>
        <w:t xml:space="preserve">налога, рассчитанной как произведение </w:t>
      </w:r>
      <w:r>
        <w:rPr>
          <w:sz w:val="28"/>
          <w:szCs w:val="28"/>
        </w:rPr>
        <w:br/>
      </w:r>
      <w:r w:rsidRPr="00D942CF">
        <w:rPr>
          <w:sz w:val="28"/>
          <w:szCs w:val="28"/>
        </w:rPr>
        <w:t xml:space="preserve">100 рублей и количества суток проживания, сумма </w:t>
      </w:r>
      <w:r>
        <w:rPr>
          <w:sz w:val="28"/>
          <w:szCs w:val="28"/>
        </w:rPr>
        <w:t xml:space="preserve">туристического </w:t>
      </w:r>
      <w:r w:rsidRPr="00D942CF">
        <w:rPr>
          <w:sz w:val="28"/>
          <w:szCs w:val="28"/>
        </w:rPr>
        <w:t xml:space="preserve">налога определяется в размере минимального </w:t>
      </w:r>
      <w:r>
        <w:rPr>
          <w:sz w:val="28"/>
          <w:szCs w:val="28"/>
        </w:rPr>
        <w:t xml:space="preserve">туристического </w:t>
      </w:r>
      <w:r w:rsidRPr="00D942CF">
        <w:rPr>
          <w:sz w:val="28"/>
          <w:szCs w:val="28"/>
        </w:rPr>
        <w:t>налога.</w:t>
      </w:r>
    </w:p>
    <w:p w14:paraId="79024EDE" w14:textId="77777777" w:rsidR="00F366B8" w:rsidRPr="00D942CF" w:rsidRDefault="00F366B8" w:rsidP="00F366B8">
      <w:pPr>
        <w:tabs>
          <w:tab w:val="left" w:pos="709"/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6. </w:t>
      </w:r>
      <w:r w:rsidRPr="00D942CF">
        <w:rPr>
          <w:sz w:val="28"/>
          <w:szCs w:val="28"/>
          <w:lang w:eastAsia="ar-SA"/>
        </w:rPr>
        <w:t xml:space="preserve">Порядок и сроки уплаты туристического налога на территории Петрозаводского городского округа определяются </w:t>
      </w:r>
      <w:r>
        <w:rPr>
          <w:sz w:val="28"/>
          <w:szCs w:val="28"/>
          <w:lang w:eastAsia="ar-SA"/>
        </w:rPr>
        <w:t>согласно</w:t>
      </w:r>
      <w:r w:rsidRPr="00D942CF">
        <w:rPr>
          <w:sz w:val="28"/>
          <w:szCs w:val="28"/>
          <w:lang w:eastAsia="ar-SA"/>
        </w:rPr>
        <w:t xml:space="preserve"> статье 418.8 Налогового кодекса Российской Федерации</w:t>
      </w:r>
      <w:r>
        <w:rPr>
          <w:sz w:val="28"/>
          <w:szCs w:val="28"/>
          <w:lang w:eastAsia="ar-SA"/>
        </w:rPr>
        <w:t>.</w:t>
      </w:r>
    </w:p>
    <w:p w14:paraId="68989F0B" w14:textId="77777777" w:rsidR="00F366B8" w:rsidRPr="00B21946" w:rsidRDefault="00F366B8" w:rsidP="00F366B8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7. </w:t>
      </w:r>
      <w:r w:rsidRPr="00B21946">
        <w:rPr>
          <w:sz w:val="28"/>
          <w:szCs w:val="28"/>
          <w:lang w:eastAsia="ar-SA"/>
        </w:rPr>
        <w:t xml:space="preserve">Настоящее Решение вступает в силу </w:t>
      </w:r>
      <w:r w:rsidRPr="00BE0AD6">
        <w:rPr>
          <w:sz w:val="28"/>
          <w:szCs w:val="28"/>
          <w:lang w:eastAsia="ar-SA"/>
        </w:rPr>
        <w:t>с 1 января 2025 года</w:t>
      </w:r>
      <w:r>
        <w:rPr>
          <w:sz w:val="28"/>
          <w:szCs w:val="28"/>
          <w:lang w:eastAsia="ar-SA"/>
        </w:rPr>
        <w:t>, но</w:t>
      </w:r>
      <w:r w:rsidRPr="00BE0AD6">
        <w:rPr>
          <w:sz w:val="28"/>
          <w:szCs w:val="28"/>
          <w:lang w:eastAsia="ar-SA"/>
        </w:rPr>
        <w:t xml:space="preserve"> </w:t>
      </w:r>
      <w:r w:rsidRPr="00B21946">
        <w:rPr>
          <w:sz w:val="28"/>
          <w:szCs w:val="28"/>
          <w:lang w:eastAsia="ar-SA"/>
        </w:rPr>
        <w:t>не ранее чем по истечении одного месяца со дня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421A67B3" w14:textId="77777777" w:rsidR="00F366B8" w:rsidRPr="00B21946" w:rsidRDefault="00F366B8" w:rsidP="00F366B8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8. </w:t>
      </w:r>
      <w:r w:rsidRPr="00B21946">
        <w:rPr>
          <w:sz w:val="28"/>
          <w:szCs w:val="28"/>
          <w:lang w:eastAsia="ar-SA"/>
        </w:rPr>
        <w:t>Администрации Петрозаводского городского округа довести настоящее Решение до сведения Министерства финансов Республики Карелия и Управления Федеральной налоговой службы по Республике Карелия.</w:t>
      </w:r>
    </w:p>
    <w:p w14:paraId="261F9C25" w14:textId="77777777" w:rsidR="005C4EDD" w:rsidRDefault="005C4EDD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E0D1E3F" w14:textId="77777777" w:rsidR="00C305A0" w:rsidRDefault="00C305A0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17D991A4" w14:textId="77777777" w:rsidR="00BE1A3A" w:rsidRDefault="00BE1A3A" w:rsidP="007B20B9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2209E2E0" w14:textId="77777777" w:rsidR="005D6765" w:rsidRDefault="005D6765" w:rsidP="00BE1A3A">
      <w:pPr>
        <w:rPr>
          <w:sz w:val="28"/>
          <w:szCs w:val="28"/>
        </w:rPr>
      </w:pPr>
    </w:p>
    <w:sectPr w:rsidR="005D6765" w:rsidSect="00F366B8">
      <w:headerReference w:type="default" r:id="rId10"/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E1ACD" w14:textId="77777777" w:rsidR="00081196" w:rsidRDefault="00081196" w:rsidP="00DB42D8">
      <w:r>
        <w:separator/>
      </w:r>
    </w:p>
  </w:endnote>
  <w:endnote w:type="continuationSeparator" w:id="0">
    <w:p w14:paraId="50FFCBBC" w14:textId="77777777" w:rsidR="00081196" w:rsidRDefault="0008119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64ED" w14:textId="77777777" w:rsidR="00081196" w:rsidRDefault="00081196" w:rsidP="00DB42D8">
      <w:r>
        <w:separator/>
      </w:r>
    </w:p>
  </w:footnote>
  <w:footnote w:type="continuationSeparator" w:id="0">
    <w:p w14:paraId="6DCB3F69" w14:textId="77777777" w:rsidR="00081196" w:rsidRDefault="0008119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441013"/>
      <w:docPartObj>
        <w:docPartGallery w:val="Page Numbers (Top of Page)"/>
        <w:docPartUnique/>
      </w:docPartObj>
    </w:sdtPr>
    <w:sdtContent>
      <w:p w14:paraId="2ECDD75D" w14:textId="1442FEFF" w:rsidR="001B314F" w:rsidRDefault="001B314F">
        <w:pPr>
          <w:pStyle w:val="a8"/>
          <w:jc w:val="center"/>
        </w:pPr>
        <w:r w:rsidRPr="001B314F">
          <w:rPr>
            <w:sz w:val="24"/>
            <w:szCs w:val="24"/>
          </w:rPr>
          <w:fldChar w:fldCharType="begin"/>
        </w:r>
        <w:r w:rsidRPr="001B314F">
          <w:rPr>
            <w:sz w:val="24"/>
            <w:szCs w:val="24"/>
          </w:rPr>
          <w:instrText>PAGE   \* MERGEFORMAT</w:instrText>
        </w:r>
        <w:r w:rsidRPr="001B314F">
          <w:rPr>
            <w:sz w:val="24"/>
            <w:szCs w:val="24"/>
          </w:rPr>
          <w:fldChar w:fldCharType="separate"/>
        </w:r>
        <w:r w:rsidRPr="001B314F">
          <w:rPr>
            <w:sz w:val="24"/>
            <w:szCs w:val="24"/>
          </w:rPr>
          <w:t>2</w:t>
        </w:r>
        <w:r w:rsidRPr="001B314F">
          <w:rPr>
            <w:sz w:val="24"/>
            <w:szCs w:val="24"/>
          </w:rPr>
          <w:fldChar w:fldCharType="end"/>
        </w:r>
      </w:p>
    </w:sdtContent>
  </w:sdt>
  <w:p w14:paraId="55D6EBCA" w14:textId="77777777" w:rsidR="001B314F" w:rsidRDefault="001B31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4E744F4"/>
    <w:multiLevelType w:val="multilevel"/>
    <w:tmpl w:val="633AF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9964956"/>
    <w:multiLevelType w:val="multilevel"/>
    <w:tmpl w:val="951612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3" w:hanging="2160"/>
      </w:pPr>
      <w:rPr>
        <w:rFonts w:hint="default"/>
      </w:r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950665993">
    <w:abstractNumId w:val="3"/>
  </w:num>
  <w:num w:numId="2" w16cid:durableId="1258636316">
    <w:abstractNumId w:val="5"/>
  </w:num>
  <w:num w:numId="3" w16cid:durableId="571618187">
    <w:abstractNumId w:val="1"/>
  </w:num>
  <w:num w:numId="4" w16cid:durableId="664281678">
    <w:abstractNumId w:val="4"/>
  </w:num>
  <w:num w:numId="5" w16cid:durableId="1865900492">
    <w:abstractNumId w:val="0"/>
  </w:num>
  <w:num w:numId="6" w16cid:durableId="1563100669">
    <w:abstractNumId w:val="8"/>
  </w:num>
  <w:num w:numId="7" w16cid:durableId="1003703589">
    <w:abstractNumId w:val="2"/>
  </w:num>
  <w:num w:numId="8" w16cid:durableId="1818914010">
    <w:abstractNumId w:val="6"/>
  </w:num>
  <w:num w:numId="9" w16cid:durableId="1056321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10D30"/>
    <w:rsid w:val="00022C93"/>
    <w:rsid w:val="00023D18"/>
    <w:rsid w:val="000701B7"/>
    <w:rsid w:val="00077C17"/>
    <w:rsid w:val="00081196"/>
    <w:rsid w:val="00091357"/>
    <w:rsid w:val="000B6B19"/>
    <w:rsid w:val="00111845"/>
    <w:rsid w:val="001270C3"/>
    <w:rsid w:val="00135742"/>
    <w:rsid w:val="001565E4"/>
    <w:rsid w:val="0016197E"/>
    <w:rsid w:val="00171D29"/>
    <w:rsid w:val="00187A5D"/>
    <w:rsid w:val="001A2AFB"/>
    <w:rsid w:val="001B314F"/>
    <w:rsid w:val="001B7843"/>
    <w:rsid w:val="001E19BD"/>
    <w:rsid w:val="001F18AD"/>
    <w:rsid w:val="00214D85"/>
    <w:rsid w:val="00234A2D"/>
    <w:rsid w:val="00261455"/>
    <w:rsid w:val="00290748"/>
    <w:rsid w:val="00294F54"/>
    <w:rsid w:val="002B5137"/>
    <w:rsid w:val="002D7F34"/>
    <w:rsid w:val="002E390C"/>
    <w:rsid w:val="002F4E6E"/>
    <w:rsid w:val="00316B42"/>
    <w:rsid w:val="00316D1C"/>
    <w:rsid w:val="00321528"/>
    <w:rsid w:val="00322690"/>
    <w:rsid w:val="00323603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A6E35"/>
    <w:rsid w:val="004B2277"/>
    <w:rsid w:val="004D6D7B"/>
    <w:rsid w:val="004E6517"/>
    <w:rsid w:val="00501D9F"/>
    <w:rsid w:val="00511355"/>
    <w:rsid w:val="00514C33"/>
    <w:rsid w:val="0052600A"/>
    <w:rsid w:val="005268C9"/>
    <w:rsid w:val="0053353D"/>
    <w:rsid w:val="00543D94"/>
    <w:rsid w:val="005650B5"/>
    <w:rsid w:val="005A0031"/>
    <w:rsid w:val="005A5B86"/>
    <w:rsid w:val="005B1256"/>
    <w:rsid w:val="005C4EDD"/>
    <w:rsid w:val="005D04E8"/>
    <w:rsid w:val="005D1F53"/>
    <w:rsid w:val="005D2610"/>
    <w:rsid w:val="005D4681"/>
    <w:rsid w:val="005D6765"/>
    <w:rsid w:val="005E5C8C"/>
    <w:rsid w:val="005F3F97"/>
    <w:rsid w:val="006021EF"/>
    <w:rsid w:val="00611AE0"/>
    <w:rsid w:val="00612336"/>
    <w:rsid w:val="006222DC"/>
    <w:rsid w:val="00636053"/>
    <w:rsid w:val="00662B2A"/>
    <w:rsid w:val="006717F7"/>
    <w:rsid w:val="006830DA"/>
    <w:rsid w:val="006B4FC1"/>
    <w:rsid w:val="006C5121"/>
    <w:rsid w:val="006D098E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2E81"/>
    <w:rsid w:val="007A59A6"/>
    <w:rsid w:val="007A661F"/>
    <w:rsid w:val="007B20B9"/>
    <w:rsid w:val="007B64CB"/>
    <w:rsid w:val="007B7D85"/>
    <w:rsid w:val="007C3C61"/>
    <w:rsid w:val="007E071E"/>
    <w:rsid w:val="007F6A76"/>
    <w:rsid w:val="00837821"/>
    <w:rsid w:val="00844ECE"/>
    <w:rsid w:val="00860B5F"/>
    <w:rsid w:val="00870DB2"/>
    <w:rsid w:val="008A2EC4"/>
    <w:rsid w:val="008A4445"/>
    <w:rsid w:val="008B06CB"/>
    <w:rsid w:val="008C26F8"/>
    <w:rsid w:val="008C6155"/>
    <w:rsid w:val="00910BD8"/>
    <w:rsid w:val="00913B26"/>
    <w:rsid w:val="009725D5"/>
    <w:rsid w:val="00977E59"/>
    <w:rsid w:val="00985564"/>
    <w:rsid w:val="0099635C"/>
    <w:rsid w:val="009A7791"/>
    <w:rsid w:val="009A77F0"/>
    <w:rsid w:val="009C0E35"/>
    <w:rsid w:val="009C2C77"/>
    <w:rsid w:val="009E3054"/>
    <w:rsid w:val="009F5BF4"/>
    <w:rsid w:val="00A0315D"/>
    <w:rsid w:val="00A20122"/>
    <w:rsid w:val="00A26DB7"/>
    <w:rsid w:val="00A3130B"/>
    <w:rsid w:val="00A460F3"/>
    <w:rsid w:val="00A661DE"/>
    <w:rsid w:val="00A71AAC"/>
    <w:rsid w:val="00A7487F"/>
    <w:rsid w:val="00A75BB2"/>
    <w:rsid w:val="00A90E57"/>
    <w:rsid w:val="00A91060"/>
    <w:rsid w:val="00AB000D"/>
    <w:rsid w:val="00AD5ADC"/>
    <w:rsid w:val="00AE7331"/>
    <w:rsid w:val="00B1690E"/>
    <w:rsid w:val="00B27FE5"/>
    <w:rsid w:val="00B369AA"/>
    <w:rsid w:val="00B71D12"/>
    <w:rsid w:val="00BA58BA"/>
    <w:rsid w:val="00BB3DBF"/>
    <w:rsid w:val="00BC252B"/>
    <w:rsid w:val="00BE1A3A"/>
    <w:rsid w:val="00BE1A66"/>
    <w:rsid w:val="00BF09CC"/>
    <w:rsid w:val="00C06607"/>
    <w:rsid w:val="00C305A0"/>
    <w:rsid w:val="00C30CFF"/>
    <w:rsid w:val="00C3393A"/>
    <w:rsid w:val="00C53F59"/>
    <w:rsid w:val="00C61C2B"/>
    <w:rsid w:val="00C73602"/>
    <w:rsid w:val="00C75043"/>
    <w:rsid w:val="00CA3DC3"/>
    <w:rsid w:val="00CA69C2"/>
    <w:rsid w:val="00CC3C1D"/>
    <w:rsid w:val="00CF5EDC"/>
    <w:rsid w:val="00D014FE"/>
    <w:rsid w:val="00D0609D"/>
    <w:rsid w:val="00D063B1"/>
    <w:rsid w:val="00D1036B"/>
    <w:rsid w:val="00D22368"/>
    <w:rsid w:val="00D30499"/>
    <w:rsid w:val="00D3099E"/>
    <w:rsid w:val="00D53F88"/>
    <w:rsid w:val="00DA0B50"/>
    <w:rsid w:val="00DA3E56"/>
    <w:rsid w:val="00DB42D8"/>
    <w:rsid w:val="00DD32C4"/>
    <w:rsid w:val="00E024FE"/>
    <w:rsid w:val="00E027F6"/>
    <w:rsid w:val="00E16A7D"/>
    <w:rsid w:val="00E256DF"/>
    <w:rsid w:val="00E3614E"/>
    <w:rsid w:val="00E42817"/>
    <w:rsid w:val="00E9128C"/>
    <w:rsid w:val="00E91312"/>
    <w:rsid w:val="00EC3F91"/>
    <w:rsid w:val="00EC4519"/>
    <w:rsid w:val="00EE5F9A"/>
    <w:rsid w:val="00EF6C77"/>
    <w:rsid w:val="00F136F6"/>
    <w:rsid w:val="00F366B8"/>
    <w:rsid w:val="00F443BA"/>
    <w:rsid w:val="00F4617E"/>
    <w:rsid w:val="00F5126B"/>
    <w:rsid w:val="00F70F09"/>
    <w:rsid w:val="00F833D2"/>
    <w:rsid w:val="00FA327E"/>
    <w:rsid w:val="00FA456B"/>
    <w:rsid w:val="00FD5B2C"/>
    <w:rsid w:val="00FE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314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1&amp;dst=10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6</cp:revision>
  <cp:lastPrinted>2024-09-13T11:26:00Z</cp:lastPrinted>
  <dcterms:created xsi:type="dcterms:W3CDTF">2024-09-09T12:14:00Z</dcterms:created>
  <dcterms:modified xsi:type="dcterms:W3CDTF">2024-09-13T11:26:00Z</dcterms:modified>
</cp:coreProperties>
</file>