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F578" w14:textId="77777777" w:rsidR="0058326A" w:rsidRPr="00C3172A" w:rsidRDefault="0058326A" w:rsidP="005832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2594858"/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1C14CBDF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2008C660" wp14:editId="0BAF1045">
            <wp:simplePos x="0" y="0"/>
            <wp:positionH relativeFrom="margin">
              <wp:posOffset>2805430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2" name="Рисунок 2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72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560FCDCE" wp14:editId="37572E27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1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DE43B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898A72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90F72D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67694B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3F23F6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53534E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AFC75B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7FB6BD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49251D8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5A9580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 сессия ____ созыва</w:t>
      </w:r>
    </w:p>
    <w:p w14:paraId="7A2614A8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F363F9" w14:textId="77777777" w:rsidR="0058326A" w:rsidRPr="00C3172A" w:rsidRDefault="0058326A" w:rsidP="0058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4F1383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21AC4A14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9A2B1A9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21869CC7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 № ______________</w:t>
      </w:r>
    </w:p>
    <w:p w14:paraId="443945D9" w14:textId="77777777" w:rsidR="0058326A" w:rsidRPr="00C3172A" w:rsidRDefault="0058326A" w:rsidP="005832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64398194" w14:textId="77777777" w:rsidR="0058326A" w:rsidRPr="00C3172A" w:rsidRDefault="0058326A" w:rsidP="0058326A">
      <w:pPr>
        <w:suppressAutoHyphens/>
        <w:spacing w:after="0" w:line="23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2CEC40" w14:textId="7EBFC99F" w:rsidR="0058326A" w:rsidRPr="00C3172A" w:rsidRDefault="0058326A" w:rsidP="0058326A">
      <w:pPr>
        <w:suppressAutoHyphens/>
        <w:spacing w:after="0" w:line="238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в Решение Петрозаводского городского Совета </w:t>
      </w:r>
      <w:r w:rsidRPr="00583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 26.04.2012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№</w:t>
      </w:r>
      <w:r w:rsidRPr="00583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27/10-168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Pr="00583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мерах по реализации отдельных положений Федерального закона от 25.12.2008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№</w:t>
      </w:r>
      <w:r w:rsidRPr="00583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273-ФЗ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Pr="00583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противодействии коррупции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0F7012CB" w14:textId="77777777" w:rsidR="0058326A" w:rsidRPr="00C3172A" w:rsidRDefault="0058326A" w:rsidP="0058326A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8DAA6B" w14:textId="002D1EAD" w:rsidR="0058326A" w:rsidRPr="00C3172A" w:rsidRDefault="0058326A" w:rsidP="00583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172A">
        <w:rPr>
          <w:rFonts w:ascii="Times New Roman" w:hAnsi="Times New Roman" w:cs="Times New Roman"/>
          <w:kern w:val="0"/>
          <w:sz w:val="28"/>
          <w:szCs w:val="28"/>
        </w:rPr>
        <w:t xml:space="preserve">На основании </w:t>
      </w:r>
      <w:bookmarkStart w:id="1" w:name="_Hlk152593797"/>
      <w:r w:rsidRPr="00C3172A">
        <w:rPr>
          <w:rFonts w:ascii="Times New Roman" w:hAnsi="Times New Roman" w:cs="Times New Roman"/>
          <w:kern w:val="0"/>
          <w:sz w:val="28"/>
          <w:szCs w:val="28"/>
        </w:rPr>
        <w:t xml:space="preserve">пункта 26 статьи 19 Устава Петрозаводского городского округа, </w:t>
      </w:r>
      <w:bookmarkStart w:id="2" w:name="_Hlk152754447"/>
      <w:r w:rsidRPr="00C3172A">
        <w:rPr>
          <w:rFonts w:ascii="Times New Roman" w:hAnsi="Times New Roman" w:cs="Times New Roman"/>
          <w:kern w:val="0"/>
          <w:sz w:val="28"/>
          <w:szCs w:val="28"/>
        </w:rPr>
        <w:t>статьи 2</w:t>
      </w:r>
      <w:r w:rsidRPr="00C3172A">
        <w:rPr>
          <w:rFonts w:ascii="Times New Roman" w:hAnsi="Times New Roman" w:cs="Times New Roman"/>
          <w:sz w:val="28"/>
          <w:szCs w:val="28"/>
        </w:rPr>
        <w:t xml:space="preserve"> </w:t>
      </w:r>
      <w:r w:rsidRPr="00C3172A">
        <w:rPr>
          <w:rFonts w:ascii="Times New Roman" w:hAnsi="Times New Roman" w:cs="Times New Roman"/>
          <w:kern w:val="0"/>
          <w:sz w:val="28"/>
          <w:szCs w:val="28"/>
        </w:rPr>
        <w:t>Регламента Петрозаводского городского Совета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утвержденного </w:t>
      </w:r>
      <w:r w:rsidRPr="00C3172A">
        <w:rPr>
          <w:rFonts w:ascii="Times New Roman" w:hAnsi="Times New Roman" w:cs="Times New Roman"/>
          <w:kern w:val="0"/>
          <w:sz w:val="28"/>
          <w:szCs w:val="28"/>
        </w:rPr>
        <w:t>Решени</w:t>
      </w:r>
      <w:r>
        <w:rPr>
          <w:rFonts w:ascii="Times New Roman" w:hAnsi="Times New Roman" w:cs="Times New Roman"/>
          <w:kern w:val="0"/>
          <w:sz w:val="28"/>
          <w:szCs w:val="28"/>
        </w:rPr>
        <w:t>ем</w:t>
      </w:r>
      <w:r w:rsidRPr="00C3172A">
        <w:rPr>
          <w:rFonts w:ascii="Times New Roman" w:hAnsi="Times New Roman" w:cs="Times New Roman"/>
          <w:kern w:val="0"/>
          <w:sz w:val="28"/>
          <w:szCs w:val="28"/>
        </w:rPr>
        <w:t xml:space="preserve"> Петрозаводского городского Совета от </w:t>
      </w:r>
      <w:r w:rsidR="00FC3547">
        <w:rPr>
          <w:rFonts w:ascii="Times New Roman" w:hAnsi="Times New Roman" w:cs="Times New Roman"/>
          <w:kern w:val="0"/>
          <w:sz w:val="28"/>
          <w:szCs w:val="28"/>
        </w:rPr>
        <w:t>26.04.2009</w:t>
      </w:r>
      <w:r w:rsidRPr="00C3172A">
        <w:rPr>
          <w:rFonts w:ascii="Times New Roman" w:hAnsi="Times New Roman" w:cs="Times New Roman"/>
          <w:kern w:val="0"/>
          <w:sz w:val="28"/>
          <w:szCs w:val="28"/>
        </w:rPr>
        <w:t xml:space="preserve"> № XXVI/XXIX-593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C3172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End w:id="1"/>
      <w:r w:rsidRPr="00C3172A">
        <w:rPr>
          <w:rFonts w:ascii="Times New Roman" w:hAnsi="Times New Roman" w:cs="Times New Roman"/>
          <w:kern w:val="0"/>
          <w:sz w:val="28"/>
          <w:szCs w:val="28"/>
        </w:rPr>
        <w:t xml:space="preserve">Петрозаводский городской Совет </w:t>
      </w:r>
      <w:bookmarkEnd w:id="2"/>
    </w:p>
    <w:p w14:paraId="2ACFBF50" w14:textId="77777777" w:rsidR="0058326A" w:rsidRPr="00C3172A" w:rsidRDefault="0058326A" w:rsidP="00583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EEB1DE0" w14:textId="77777777" w:rsidR="0058326A" w:rsidRPr="00C3172A" w:rsidRDefault="0058326A" w:rsidP="00583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3172A">
        <w:rPr>
          <w:rFonts w:ascii="Times New Roman" w:hAnsi="Times New Roman" w:cs="Times New Roman"/>
          <w:kern w:val="0"/>
          <w:sz w:val="28"/>
          <w:szCs w:val="28"/>
        </w:rPr>
        <w:t>РЕШИЛ:</w:t>
      </w:r>
    </w:p>
    <w:p w14:paraId="5C91AB4F" w14:textId="77777777" w:rsidR="00D24C17" w:rsidRDefault="0058326A" w:rsidP="00D24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>Внести следующие изменения в Решение Петрозаводского городского Совета от 26.04.2012 № 27/10-168 «О мерах по реализации отдельных положений Федерального закона от 25.12.2008 № 273-ФЗ «О противодействии коррупции» (далее - Решение):</w:t>
      </w:r>
    </w:p>
    <w:p w14:paraId="4437110A" w14:textId="36CDE2EA" w:rsidR="00655C51" w:rsidRPr="00D24C17" w:rsidRDefault="00D24C17" w:rsidP="00D24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1.1. </w:t>
      </w:r>
      <w:r w:rsidR="00655C51" w:rsidRPr="00D24C17">
        <w:rPr>
          <w:rFonts w:ascii="Times New Roman" w:hAnsi="Times New Roman" w:cs="Times New Roman"/>
          <w:kern w:val="0"/>
          <w:sz w:val="28"/>
          <w:szCs w:val="28"/>
        </w:rPr>
        <w:t>В Приложении № 1 к Решению:</w:t>
      </w:r>
    </w:p>
    <w:p w14:paraId="0F958FC4" w14:textId="3BCCD40F" w:rsidR="00655C51" w:rsidRPr="00655C51" w:rsidRDefault="00D24C17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 xml:space="preserve">1.1 В пункте 2 </w:t>
      </w:r>
      <w:r w:rsidR="001A6367">
        <w:rPr>
          <w:rFonts w:ascii="Times New Roman" w:hAnsi="Times New Roman" w:cs="Times New Roman"/>
          <w:kern w:val="0"/>
          <w:sz w:val="28"/>
          <w:szCs w:val="28"/>
        </w:rPr>
        <w:t xml:space="preserve">после 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 xml:space="preserve">слова «правового» </w:t>
      </w:r>
      <w:r w:rsidR="001A6367">
        <w:rPr>
          <w:rFonts w:ascii="Times New Roman" w:hAnsi="Times New Roman" w:cs="Times New Roman"/>
          <w:kern w:val="0"/>
          <w:sz w:val="28"/>
          <w:szCs w:val="28"/>
        </w:rPr>
        <w:t>допол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>нить словами «и информационного».</w:t>
      </w:r>
    </w:p>
    <w:p w14:paraId="77B91197" w14:textId="7BAEAE6A" w:rsidR="00655C51" w:rsidRDefault="00D24C17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>1.2 В пункте 4 слова «консультант (главный бухгалтер)» заменить словами «начальник отдела финансового</w:t>
      </w:r>
      <w:r w:rsidR="008316CB">
        <w:rPr>
          <w:rFonts w:ascii="Times New Roman" w:hAnsi="Times New Roman" w:cs="Times New Roman"/>
          <w:kern w:val="0"/>
          <w:sz w:val="28"/>
          <w:szCs w:val="28"/>
        </w:rPr>
        <w:t>, материально-технического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 xml:space="preserve"> и кадрового обеспечения».</w:t>
      </w:r>
    </w:p>
    <w:p w14:paraId="50AAA1C5" w14:textId="0A364321" w:rsidR="008316CB" w:rsidRDefault="00D24C17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8316CB">
        <w:rPr>
          <w:rFonts w:ascii="Times New Roman" w:hAnsi="Times New Roman" w:cs="Times New Roman"/>
          <w:kern w:val="0"/>
          <w:sz w:val="28"/>
          <w:szCs w:val="28"/>
        </w:rPr>
        <w:t xml:space="preserve">1.3 </w:t>
      </w:r>
      <w:r w:rsidR="008316CB" w:rsidRPr="00655C51">
        <w:rPr>
          <w:rFonts w:ascii="Times New Roman" w:hAnsi="Times New Roman" w:cs="Times New Roman"/>
          <w:kern w:val="0"/>
          <w:sz w:val="28"/>
          <w:szCs w:val="28"/>
        </w:rPr>
        <w:t>В пунктах 8 и 9 после слов</w:t>
      </w:r>
      <w:r w:rsidR="00600D47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8316CB" w:rsidRPr="00655C51">
        <w:rPr>
          <w:rFonts w:ascii="Times New Roman" w:hAnsi="Times New Roman" w:cs="Times New Roman"/>
          <w:kern w:val="0"/>
          <w:sz w:val="28"/>
          <w:szCs w:val="28"/>
        </w:rPr>
        <w:t xml:space="preserve"> «правового» дополнить словами «и информационного».</w:t>
      </w:r>
    </w:p>
    <w:p w14:paraId="77A3ABE9" w14:textId="0C948532" w:rsidR="008316CB" w:rsidRDefault="00D24C17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8316CB">
        <w:rPr>
          <w:rFonts w:ascii="Times New Roman" w:hAnsi="Times New Roman" w:cs="Times New Roman"/>
          <w:kern w:val="0"/>
          <w:sz w:val="28"/>
          <w:szCs w:val="28"/>
        </w:rPr>
        <w:t>1.4 Дополнить пунктами 10 и 11 следующего содержания:</w:t>
      </w:r>
    </w:p>
    <w:p w14:paraId="69C715C7" w14:textId="6F7AC916" w:rsidR="008316CB" w:rsidRPr="008316CB" w:rsidRDefault="008316CB" w:rsidP="0083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«10</w:t>
      </w:r>
      <w:r w:rsidRPr="008316CB">
        <w:rPr>
          <w:rFonts w:ascii="Times New Roman" w:hAnsi="Times New Roman" w:cs="Times New Roman"/>
          <w:kern w:val="0"/>
          <w:sz w:val="28"/>
          <w:szCs w:val="28"/>
        </w:rPr>
        <w:t xml:space="preserve">) консультант </w:t>
      </w:r>
      <w:r w:rsidRPr="00655C51">
        <w:rPr>
          <w:rFonts w:ascii="Times New Roman" w:hAnsi="Times New Roman" w:cs="Times New Roman"/>
          <w:kern w:val="0"/>
          <w:sz w:val="28"/>
          <w:szCs w:val="28"/>
        </w:rPr>
        <w:t>отдела финансового</w:t>
      </w:r>
      <w:r w:rsidRPr="008316CB">
        <w:rPr>
          <w:rFonts w:ascii="Times New Roman" w:hAnsi="Times New Roman" w:cs="Times New Roman"/>
          <w:kern w:val="0"/>
          <w:sz w:val="28"/>
          <w:szCs w:val="28"/>
        </w:rPr>
        <w:t>, материально-технического</w:t>
      </w:r>
      <w:r w:rsidRPr="00655C51">
        <w:rPr>
          <w:rFonts w:ascii="Times New Roman" w:hAnsi="Times New Roman" w:cs="Times New Roman"/>
          <w:kern w:val="0"/>
          <w:sz w:val="28"/>
          <w:szCs w:val="28"/>
        </w:rPr>
        <w:t xml:space="preserve"> и кадрового обеспечения</w:t>
      </w:r>
      <w:r w:rsidRPr="008316CB">
        <w:rPr>
          <w:rFonts w:ascii="Times New Roman" w:hAnsi="Times New Roman" w:cs="Times New Roman"/>
          <w:kern w:val="0"/>
          <w:sz w:val="28"/>
          <w:szCs w:val="28"/>
        </w:rPr>
        <w:t xml:space="preserve"> аппарата Петрозаводского городского Совета;</w:t>
      </w:r>
    </w:p>
    <w:p w14:paraId="2990D12A" w14:textId="2455795C" w:rsidR="008316CB" w:rsidRPr="00655C51" w:rsidRDefault="008316CB" w:rsidP="0083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11</w:t>
      </w:r>
      <w:r w:rsidRPr="008316CB">
        <w:rPr>
          <w:rFonts w:ascii="Times New Roman" w:hAnsi="Times New Roman" w:cs="Times New Roman"/>
          <w:kern w:val="0"/>
          <w:sz w:val="28"/>
          <w:szCs w:val="28"/>
        </w:rPr>
        <w:t xml:space="preserve">) главный специалист </w:t>
      </w:r>
      <w:r w:rsidRPr="00655C51">
        <w:rPr>
          <w:rFonts w:ascii="Times New Roman" w:hAnsi="Times New Roman" w:cs="Times New Roman"/>
          <w:kern w:val="0"/>
          <w:sz w:val="28"/>
          <w:szCs w:val="28"/>
        </w:rPr>
        <w:t>отдела финансового</w:t>
      </w:r>
      <w:r w:rsidRPr="008316CB">
        <w:rPr>
          <w:rFonts w:ascii="Times New Roman" w:hAnsi="Times New Roman" w:cs="Times New Roman"/>
          <w:kern w:val="0"/>
          <w:sz w:val="28"/>
          <w:szCs w:val="28"/>
        </w:rPr>
        <w:t>, материально-технического</w:t>
      </w:r>
      <w:r w:rsidRPr="00655C51">
        <w:rPr>
          <w:rFonts w:ascii="Times New Roman" w:hAnsi="Times New Roman" w:cs="Times New Roman"/>
          <w:kern w:val="0"/>
          <w:sz w:val="28"/>
          <w:szCs w:val="28"/>
        </w:rPr>
        <w:t xml:space="preserve"> и кадрового обеспечения</w:t>
      </w:r>
      <w:r>
        <w:rPr>
          <w:rFonts w:ascii="Times New Roman" w:hAnsi="Times New Roman" w:cs="Times New Roman"/>
          <w:kern w:val="0"/>
          <w:sz w:val="28"/>
          <w:szCs w:val="28"/>
        </w:rPr>
        <w:t>.»</w:t>
      </w:r>
      <w:r w:rsidR="001A6367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1E4C153" w14:textId="4A6FFCF2" w:rsidR="00655C51" w:rsidRPr="00655C51" w:rsidRDefault="00404562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>2. В Приложении № 3 к Решению:</w:t>
      </w:r>
    </w:p>
    <w:p w14:paraId="0FD93D2F" w14:textId="7C0C12B0" w:rsidR="00655C51" w:rsidRPr="00655C51" w:rsidRDefault="00404562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 xml:space="preserve">2.1 В пункте 2 </w:t>
      </w:r>
      <w:r w:rsidR="001A6367" w:rsidRPr="001A6367">
        <w:rPr>
          <w:rFonts w:ascii="Times New Roman" w:hAnsi="Times New Roman" w:cs="Times New Roman"/>
          <w:kern w:val="0"/>
          <w:sz w:val="28"/>
          <w:szCs w:val="28"/>
        </w:rPr>
        <w:t>после слова «правового» дополнить словами «и информационного»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C0CF81D" w14:textId="51467E9F" w:rsidR="00655C51" w:rsidRPr="00655C51" w:rsidRDefault="00404562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 xml:space="preserve">2.2 В пункте 4 слова «консультант (главный бухгалтер)» заменить словами «начальник </w:t>
      </w:r>
      <w:r w:rsidR="00A464A5" w:rsidRPr="00655C51">
        <w:rPr>
          <w:rFonts w:ascii="Times New Roman" w:hAnsi="Times New Roman" w:cs="Times New Roman"/>
          <w:kern w:val="0"/>
          <w:sz w:val="28"/>
          <w:szCs w:val="28"/>
        </w:rPr>
        <w:t>отдела финансового</w:t>
      </w:r>
      <w:r w:rsidR="00A464A5" w:rsidRPr="00A464A5">
        <w:rPr>
          <w:rFonts w:ascii="Times New Roman" w:hAnsi="Times New Roman" w:cs="Times New Roman"/>
          <w:kern w:val="0"/>
          <w:sz w:val="28"/>
          <w:szCs w:val="28"/>
        </w:rPr>
        <w:t>, материально-технического</w:t>
      </w:r>
      <w:r w:rsidR="00A464A5" w:rsidRPr="00655C51">
        <w:rPr>
          <w:rFonts w:ascii="Times New Roman" w:hAnsi="Times New Roman" w:cs="Times New Roman"/>
          <w:kern w:val="0"/>
          <w:sz w:val="28"/>
          <w:szCs w:val="28"/>
        </w:rPr>
        <w:t xml:space="preserve"> и кадрового обеспечения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38972150" w14:textId="5EB9F1F9" w:rsidR="00655C51" w:rsidRPr="00655C51" w:rsidRDefault="00404562" w:rsidP="00655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>2.3 В пунктах 8 и 9 после слов</w:t>
      </w:r>
      <w:r w:rsidR="00600D47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655C51" w:rsidRPr="00655C51">
        <w:rPr>
          <w:rFonts w:ascii="Times New Roman" w:hAnsi="Times New Roman" w:cs="Times New Roman"/>
          <w:kern w:val="0"/>
          <w:sz w:val="28"/>
          <w:szCs w:val="28"/>
        </w:rPr>
        <w:t xml:space="preserve"> «правового» дополнить словами «и информационного».</w:t>
      </w:r>
    </w:p>
    <w:p w14:paraId="39730855" w14:textId="419CB2F4" w:rsidR="008316CB" w:rsidRPr="008316CB" w:rsidRDefault="00404562" w:rsidP="0083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8316CB">
        <w:rPr>
          <w:rFonts w:ascii="Times New Roman" w:hAnsi="Times New Roman" w:cs="Times New Roman"/>
          <w:kern w:val="0"/>
          <w:sz w:val="28"/>
          <w:szCs w:val="28"/>
        </w:rPr>
        <w:t>2</w:t>
      </w:r>
      <w:r w:rsidR="008316CB" w:rsidRPr="008316CB">
        <w:rPr>
          <w:rFonts w:ascii="Times New Roman" w:hAnsi="Times New Roman" w:cs="Times New Roman"/>
          <w:kern w:val="0"/>
          <w:sz w:val="28"/>
          <w:szCs w:val="28"/>
        </w:rPr>
        <w:t>.</w:t>
      </w:r>
      <w:r w:rsidR="008316CB">
        <w:rPr>
          <w:rFonts w:ascii="Times New Roman" w:hAnsi="Times New Roman" w:cs="Times New Roman"/>
          <w:kern w:val="0"/>
          <w:sz w:val="28"/>
          <w:szCs w:val="28"/>
        </w:rPr>
        <w:t>4</w:t>
      </w:r>
      <w:r w:rsidR="008316CB" w:rsidRPr="008316CB">
        <w:rPr>
          <w:rFonts w:ascii="Times New Roman" w:hAnsi="Times New Roman" w:cs="Times New Roman"/>
          <w:kern w:val="0"/>
          <w:sz w:val="28"/>
          <w:szCs w:val="28"/>
        </w:rPr>
        <w:t xml:space="preserve"> Дополнить пунктами 10 и 11 следующего содержания:</w:t>
      </w:r>
    </w:p>
    <w:p w14:paraId="0D137B0D" w14:textId="3D1DB349" w:rsidR="008316CB" w:rsidRPr="008316CB" w:rsidRDefault="008316CB" w:rsidP="0083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316CB">
        <w:rPr>
          <w:rFonts w:ascii="Times New Roman" w:hAnsi="Times New Roman" w:cs="Times New Roman"/>
          <w:kern w:val="0"/>
          <w:sz w:val="28"/>
          <w:szCs w:val="28"/>
        </w:rPr>
        <w:t>«10) консультант отдела финансового, материально-технического и кадрового обеспечения аппарата Петрозаводского городского Совета;</w:t>
      </w:r>
    </w:p>
    <w:p w14:paraId="0E4A42BA" w14:textId="620BF5BF" w:rsidR="00FC3547" w:rsidRDefault="008316CB" w:rsidP="0083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316CB">
        <w:rPr>
          <w:rFonts w:ascii="Times New Roman" w:hAnsi="Times New Roman" w:cs="Times New Roman"/>
          <w:kern w:val="0"/>
          <w:sz w:val="28"/>
          <w:szCs w:val="28"/>
        </w:rPr>
        <w:t xml:space="preserve">11) главный специалист </w:t>
      </w:r>
      <w:r w:rsidRPr="00655C51">
        <w:rPr>
          <w:rFonts w:ascii="Times New Roman" w:hAnsi="Times New Roman" w:cs="Times New Roman"/>
          <w:kern w:val="0"/>
          <w:sz w:val="28"/>
          <w:szCs w:val="28"/>
        </w:rPr>
        <w:t>отдела финансового</w:t>
      </w:r>
      <w:r w:rsidRPr="008316CB">
        <w:rPr>
          <w:rFonts w:ascii="Times New Roman" w:hAnsi="Times New Roman" w:cs="Times New Roman"/>
          <w:kern w:val="0"/>
          <w:sz w:val="28"/>
          <w:szCs w:val="28"/>
        </w:rPr>
        <w:t>, материально-технического</w:t>
      </w:r>
      <w:r w:rsidRPr="00655C51">
        <w:rPr>
          <w:rFonts w:ascii="Times New Roman" w:hAnsi="Times New Roman" w:cs="Times New Roman"/>
          <w:kern w:val="0"/>
          <w:sz w:val="28"/>
          <w:szCs w:val="28"/>
        </w:rPr>
        <w:t xml:space="preserve"> и кадрового обеспечения</w:t>
      </w:r>
      <w:r w:rsidRPr="008316CB">
        <w:rPr>
          <w:rFonts w:ascii="Times New Roman" w:hAnsi="Times New Roman" w:cs="Times New Roman"/>
          <w:kern w:val="0"/>
          <w:sz w:val="28"/>
          <w:szCs w:val="28"/>
        </w:rPr>
        <w:t xml:space="preserve"> аппарата Петрозаводского городского Совета.»</w:t>
      </w:r>
      <w:r w:rsidR="00A464A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CB4057B" w14:textId="43FD7C7B" w:rsidR="00A464A5" w:rsidRDefault="00404562" w:rsidP="0083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A464A5" w:rsidRPr="00A464A5">
        <w:rPr>
          <w:rFonts w:ascii="Times New Roman" w:hAnsi="Times New Roman" w:cs="Times New Roman"/>
          <w:kern w:val="0"/>
          <w:sz w:val="28"/>
          <w:szCs w:val="28"/>
        </w:rPr>
        <w:t xml:space="preserve">. Настоящее Решение вступает в силу </w:t>
      </w:r>
      <w:r w:rsidR="00171F3A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A464A5" w:rsidRPr="00A464A5">
        <w:rPr>
          <w:rFonts w:ascii="Times New Roman" w:hAnsi="Times New Roman" w:cs="Times New Roman"/>
          <w:kern w:val="0"/>
          <w:sz w:val="28"/>
          <w:szCs w:val="28"/>
        </w:rPr>
        <w:t xml:space="preserve">осле официального опубликования </w:t>
      </w:r>
      <w:bookmarkStart w:id="3" w:name="_Hlk172706000"/>
      <w:r w:rsidR="00A464A5" w:rsidRPr="00A464A5">
        <w:rPr>
          <w:rFonts w:ascii="Times New Roman" w:hAnsi="Times New Roman" w:cs="Times New Roman"/>
          <w:kern w:val="0"/>
          <w:sz w:val="28"/>
          <w:szCs w:val="28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3"/>
      <w:r w:rsidR="00442AE6">
        <w:rPr>
          <w:rFonts w:ascii="Times New Roman" w:hAnsi="Times New Roman" w:cs="Times New Roman"/>
          <w:kern w:val="0"/>
          <w:sz w:val="28"/>
          <w:szCs w:val="28"/>
        </w:rPr>
        <w:t>, но не ранее</w:t>
      </w:r>
      <w:r w:rsidR="00442AE6" w:rsidRPr="00442AE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42AE6">
        <w:rPr>
          <w:rFonts w:ascii="Times New Roman" w:hAnsi="Times New Roman" w:cs="Times New Roman"/>
          <w:kern w:val="0"/>
          <w:sz w:val="28"/>
          <w:szCs w:val="28"/>
        </w:rPr>
        <w:t>01.01.2025.</w:t>
      </w:r>
    </w:p>
    <w:p w14:paraId="0C0FE149" w14:textId="77777777" w:rsidR="0058326A" w:rsidRDefault="0058326A" w:rsidP="00583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84274DA" w14:textId="77777777" w:rsidR="0058326A" w:rsidRDefault="0058326A" w:rsidP="0058326A">
      <w:pPr>
        <w:tabs>
          <w:tab w:val="left" w:pos="709"/>
        </w:tabs>
        <w:suppressAutoHyphens/>
        <w:spacing w:after="0" w:line="233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A7546D" w14:textId="77777777" w:rsidR="00A464A5" w:rsidRPr="00C3172A" w:rsidRDefault="00A464A5" w:rsidP="0058326A">
      <w:pPr>
        <w:tabs>
          <w:tab w:val="left" w:pos="709"/>
        </w:tabs>
        <w:suppressAutoHyphens/>
        <w:spacing w:after="0" w:line="233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58326A" w:rsidRPr="00C3172A" w14:paraId="5C6796F4" w14:textId="77777777" w:rsidTr="00812EDE">
        <w:tc>
          <w:tcPr>
            <w:tcW w:w="4686" w:type="dxa"/>
            <w:shd w:val="clear" w:color="auto" w:fill="auto"/>
          </w:tcPr>
          <w:p w14:paraId="0889A60A" w14:textId="77777777" w:rsidR="0058326A" w:rsidRPr="00C3172A" w:rsidRDefault="0058326A" w:rsidP="00812EDE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1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</w:t>
            </w:r>
          </w:p>
          <w:p w14:paraId="23B3951E" w14:textId="77777777" w:rsidR="0058326A" w:rsidRPr="00C3172A" w:rsidRDefault="0058326A" w:rsidP="00812EDE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1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Петрозаводского городского Совета</w:t>
            </w:r>
          </w:p>
          <w:p w14:paraId="3B6C5E50" w14:textId="77777777" w:rsidR="0058326A" w:rsidRPr="00C3172A" w:rsidRDefault="0058326A" w:rsidP="00812EDE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6B08AA" w14:textId="77777777" w:rsidR="0058326A" w:rsidRPr="00C3172A" w:rsidRDefault="0058326A" w:rsidP="00812EDE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1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Н.И. </w:t>
            </w:r>
            <w:proofErr w:type="spellStart"/>
            <w:r w:rsidRPr="00C31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Дрейзис</w:t>
            </w:r>
            <w:proofErr w:type="spellEnd"/>
          </w:p>
        </w:tc>
        <w:tc>
          <w:tcPr>
            <w:tcW w:w="4669" w:type="dxa"/>
            <w:shd w:val="clear" w:color="auto" w:fill="auto"/>
          </w:tcPr>
          <w:p w14:paraId="70384748" w14:textId="77777777" w:rsidR="0058326A" w:rsidRPr="00C3172A" w:rsidRDefault="0058326A" w:rsidP="00812EDE">
            <w:pPr>
              <w:spacing w:after="0" w:line="233" w:lineRule="auto"/>
              <w:ind w:left="-163" w:firstLine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1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Петрозаводского </w:t>
            </w:r>
          </w:p>
          <w:p w14:paraId="3A139A14" w14:textId="77777777" w:rsidR="0058326A" w:rsidRPr="00C3172A" w:rsidRDefault="0058326A" w:rsidP="00812EDE">
            <w:pPr>
              <w:spacing w:after="0" w:line="233" w:lineRule="auto"/>
              <w:ind w:left="-163" w:firstLine="28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1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городского округа</w:t>
            </w:r>
          </w:p>
          <w:p w14:paraId="1D0AD419" w14:textId="77777777" w:rsidR="0058326A" w:rsidRPr="00C3172A" w:rsidRDefault="0058326A" w:rsidP="00812EDE">
            <w:pPr>
              <w:spacing w:after="0" w:line="233" w:lineRule="auto"/>
              <w:ind w:left="-163" w:firstLine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778CF6" w14:textId="77777777" w:rsidR="0058326A" w:rsidRPr="00C3172A" w:rsidRDefault="0058326A" w:rsidP="00812EDE">
            <w:pPr>
              <w:tabs>
                <w:tab w:val="left" w:pos="142"/>
              </w:tabs>
              <w:suppressAutoHyphens/>
              <w:spacing w:after="0" w:line="233" w:lineRule="auto"/>
              <w:ind w:firstLine="54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1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</w:t>
            </w:r>
            <w:r w:rsidRPr="00A86A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И.С. </w:t>
            </w:r>
            <w:proofErr w:type="spellStart"/>
            <w:r w:rsidRPr="00A86A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Колыхматова</w:t>
            </w:r>
            <w:proofErr w:type="spellEnd"/>
            <w:r w:rsidRPr="00A86A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</w:t>
            </w:r>
          </w:p>
        </w:tc>
      </w:tr>
    </w:tbl>
    <w:p w14:paraId="090CFCD7" w14:textId="5C2D9E44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253721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C936FC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9BF33C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476B5A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9982B8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B25E9F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B02B5A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5D6C3D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4CC9C0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C1A412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178662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73EE6A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7DC965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733B2F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97A630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2224A5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45439A" w14:textId="77777777" w:rsidR="001A6367" w:rsidRDefault="001A6367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410208" w14:textId="77777777" w:rsidR="001A6367" w:rsidRDefault="001A6367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B591DE" w14:textId="77777777" w:rsidR="001A6367" w:rsidRDefault="001A6367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1E4A03" w14:textId="77777777" w:rsidR="001A6367" w:rsidRDefault="001A6367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E88B1D" w14:textId="77777777" w:rsidR="00A464A5" w:rsidRDefault="00A464A5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20F105" w14:textId="3DE4ADB3" w:rsidR="0058326A" w:rsidRPr="008541DF" w:rsidRDefault="0058326A" w:rsidP="0058326A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4CB2DC7" w14:textId="77777777" w:rsidR="0058326A" w:rsidRPr="008541DF" w:rsidRDefault="0058326A" w:rsidP="0058326A">
      <w:pPr>
        <w:suppressAutoHyphens/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1A7E06C" w14:textId="77777777" w:rsidR="0058326A" w:rsidRDefault="0058326A" w:rsidP="0058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593A65" w14:textId="5DA96446" w:rsidR="0058326A" w:rsidRPr="008D3166" w:rsidRDefault="0058326A" w:rsidP="0058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1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Пояснительная записка к проекту решения</w:t>
      </w:r>
      <w:r w:rsidRPr="008D31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A220026" w14:textId="4E221298" w:rsidR="0058326A" w:rsidRPr="008D3166" w:rsidRDefault="0058326A" w:rsidP="0058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31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Pr="0058326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 внесении изменений в Решение Петрозаводского городского Совета от 26.04.2012 № 27/10-168 «О мерах по реализации отдельных положений Федерального закона от 25.12.2008 № 273-ФЗ «О противодействии коррупции</w:t>
      </w:r>
      <w:r w:rsidRPr="000A160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256C6D69" w14:textId="77777777" w:rsidR="0058326A" w:rsidRPr="00B3780F" w:rsidRDefault="0058326A" w:rsidP="00583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7850C9FC" w14:textId="357BDF37" w:rsidR="00EC5367" w:rsidRPr="00EC5367" w:rsidRDefault="0058326A" w:rsidP="00035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170D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Настоящий проект решения внесен на рассмотрение Петрозаводского городского Совета на основании пункта 26 статьи 19 Устава Петрозаводского городского округа, статьи 2 Решения Петрозаводского городского Совета от 23 апреля 2009 года № XXVI/XXIX-593 «Об утверждении Регламента Петрозаводского городского Совета</w:t>
      </w:r>
      <w:r w:rsidR="000354E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», </w:t>
      </w:r>
      <w:r w:rsidR="00EC5367" w:rsidRPr="00EC536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Положения об аппарате Петрозаводского городского Совета, утвержденного Решением Петрозаводского городского Совета от 26 сентября 2007 года № XXVI/XI-111 «Об организации деятельности аппарата Петрозаводского городского Совета» в связи с </w:t>
      </w:r>
      <w:r w:rsidR="00A464A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формированием</w:t>
      </w:r>
      <w:r w:rsidR="00EC5367" w:rsidRPr="00EC536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в структур</w:t>
      </w:r>
      <w:r w:rsidR="00A464A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е</w:t>
      </w:r>
      <w:r w:rsidR="00EC5367" w:rsidRPr="00EC536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аппарата Петрозаводского городского Совета </w:t>
      </w:r>
      <w:r w:rsidR="008316CB" w:rsidRPr="00655C5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отдела финансового</w:t>
      </w:r>
      <w:r w:rsidR="008316CB" w:rsidRPr="008316CB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 материально-технического</w:t>
      </w:r>
      <w:r w:rsidR="008316CB" w:rsidRPr="00655C5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 кадрового обеспечения</w:t>
      </w:r>
      <w:r w:rsidR="008316CB" w:rsidRPr="008316CB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EC5367" w:rsidRPr="00EC536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аппарата Петрозаводского городского Совета</w:t>
      </w:r>
      <w:r w:rsidR="00FD4923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</w:t>
      </w:r>
      <w:r w:rsidR="00FD4923" w:rsidRPr="00FD4923">
        <w:t xml:space="preserve"> </w:t>
      </w:r>
      <w:r w:rsidR="00FD4923" w:rsidRPr="00FD4923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отдела правового и информационного обеспечения</w:t>
      </w:r>
      <w:r w:rsidR="00EC5367" w:rsidRPr="00EC536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</w:p>
    <w:p w14:paraId="4E61B75E" w14:textId="77777777" w:rsidR="00EC5367" w:rsidRPr="00EC5367" w:rsidRDefault="00EC5367" w:rsidP="00EC5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EC536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Предлагаемые изменения направлены на оптимизацию и повышение эффективности работы аппарата Петрозаводского городского Совета.</w:t>
      </w:r>
    </w:p>
    <w:p w14:paraId="6F3E4CB3" w14:textId="77777777" w:rsidR="0058326A" w:rsidRDefault="0058326A" w:rsidP="0058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116BB5" w14:textId="77777777" w:rsidR="0058326A" w:rsidRDefault="0058326A" w:rsidP="0058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D2524F" w14:textId="77777777" w:rsidR="00A464A5" w:rsidRPr="008D3166" w:rsidRDefault="00A464A5" w:rsidP="0058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B5DE22E" w14:textId="77777777" w:rsidR="0058326A" w:rsidRPr="008D3166" w:rsidRDefault="0058326A" w:rsidP="00583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D316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Председатель </w:t>
      </w:r>
    </w:p>
    <w:p w14:paraId="0BBB0057" w14:textId="2EF24DB6" w:rsidR="00AB69D4" w:rsidRDefault="0058326A" w:rsidP="00583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D316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8D316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Дрейзис</w:t>
      </w:r>
      <w:bookmarkEnd w:id="0"/>
      <w:proofErr w:type="spellEnd"/>
    </w:p>
    <w:p w14:paraId="07A4EDED" w14:textId="5DD8632C" w:rsidR="00480DD7" w:rsidRPr="008316CB" w:rsidRDefault="00480DD7" w:rsidP="008316CB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sectPr w:rsidR="00480DD7" w:rsidRPr="008316CB" w:rsidSect="008A15C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716CC"/>
    <w:multiLevelType w:val="multilevel"/>
    <w:tmpl w:val="74183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1C711EE"/>
    <w:multiLevelType w:val="hybridMultilevel"/>
    <w:tmpl w:val="F0080252"/>
    <w:lvl w:ilvl="0" w:tplc="BC824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51564344">
    <w:abstractNumId w:val="1"/>
  </w:num>
  <w:num w:numId="2" w16cid:durableId="94989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6A"/>
    <w:rsid w:val="000354EA"/>
    <w:rsid w:val="00036C55"/>
    <w:rsid w:val="000A7EFF"/>
    <w:rsid w:val="000F32A1"/>
    <w:rsid w:val="00171F3A"/>
    <w:rsid w:val="00193058"/>
    <w:rsid w:val="001A6367"/>
    <w:rsid w:val="001D249A"/>
    <w:rsid w:val="00250389"/>
    <w:rsid w:val="00295CE6"/>
    <w:rsid w:val="00305FC6"/>
    <w:rsid w:val="00404562"/>
    <w:rsid w:val="00442AE6"/>
    <w:rsid w:val="00455900"/>
    <w:rsid w:val="00464CEF"/>
    <w:rsid w:val="00480DD7"/>
    <w:rsid w:val="0058326A"/>
    <w:rsid w:val="00600D47"/>
    <w:rsid w:val="00655C51"/>
    <w:rsid w:val="007E1BA4"/>
    <w:rsid w:val="008316CB"/>
    <w:rsid w:val="008A15CD"/>
    <w:rsid w:val="00A14C7E"/>
    <w:rsid w:val="00A464A5"/>
    <w:rsid w:val="00A66F9A"/>
    <w:rsid w:val="00AB69D4"/>
    <w:rsid w:val="00B83261"/>
    <w:rsid w:val="00D24C17"/>
    <w:rsid w:val="00DF7454"/>
    <w:rsid w:val="00EC5367"/>
    <w:rsid w:val="00FC3547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68CC"/>
  <w15:chartTrackingRefBased/>
  <w15:docId w15:val="{0DD4E853-FB6B-446B-B198-B0130E5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32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B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2024-12-05T07:59:00Z</cp:lastPrinted>
  <dcterms:created xsi:type="dcterms:W3CDTF">2024-11-05T06:37:00Z</dcterms:created>
  <dcterms:modified xsi:type="dcterms:W3CDTF">2024-12-05T07:59:00Z</dcterms:modified>
</cp:coreProperties>
</file>