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5B4B" w14:textId="77777777" w:rsidR="006353F1" w:rsidRPr="0002566C" w:rsidRDefault="006353F1" w:rsidP="002640FC">
      <w:pPr>
        <w:spacing w:after="0" w:line="240" w:lineRule="auto"/>
        <w:ind w:firstLine="4820"/>
        <w:rPr>
          <w:rFonts w:ascii="Times New Roman" w:hAnsi="Times New Roman"/>
          <w:kern w:val="0"/>
          <w:sz w:val="28"/>
          <w:szCs w:val="28"/>
        </w:rPr>
      </w:pPr>
      <w:r w:rsidRPr="0002566C">
        <w:rPr>
          <w:rFonts w:ascii="Times New Roman" w:hAnsi="Times New Roman"/>
          <w:kern w:val="0"/>
          <w:sz w:val="28"/>
          <w:szCs w:val="28"/>
        </w:rPr>
        <w:t xml:space="preserve">Приложение </w:t>
      </w:r>
    </w:p>
    <w:p w14:paraId="679F1021" w14:textId="77777777" w:rsidR="006353F1" w:rsidRPr="0002566C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</w:p>
    <w:p w14:paraId="5C3AB18E" w14:textId="77777777" w:rsidR="006353F1" w:rsidRPr="0002566C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  <w:r w:rsidRPr="0002566C">
        <w:rPr>
          <w:rFonts w:ascii="Times New Roman" w:hAnsi="Times New Roman"/>
          <w:kern w:val="0"/>
          <w:sz w:val="28"/>
          <w:szCs w:val="28"/>
        </w:rPr>
        <w:t>УТВЕРЖДЕНО</w:t>
      </w:r>
    </w:p>
    <w:p w14:paraId="52BA802F" w14:textId="77777777" w:rsidR="006353F1" w:rsidRPr="0002566C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  <w:r w:rsidRPr="0002566C">
        <w:rPr>
          <w:rFonts w:ascii="Times New Roman" w:hAnsi="Times New Roman"/>
          <w:kern w:val="0"/>
          <w:sz w:val="28"/>
          <w:szCs w:val="28"/>
        </w:rPr>
        <w:t>Решением</w:t>
      </w:r>
    </w:p>
    <w:p w14:paraId="57D45E9E" w14:textId="77777777" w:rsidR="006353F1" w:rsidRPr="0002566C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  <w:r w:rsidRPr="0002566C">
        <w:rPr>
          <w:rFonts w:ascii="Times New Roman" w:hAnsi="Times New Roman"/>
          <w:kern w:val="0"/>
          <w:sz w:val="28"/>
          <w:szCs w:val="28"/>
        </w:rPr>
        <w:t>Петрозаводского городского Совета</w:t>
      </w:r>
    </w:p>
    <w:p w14:paraId="093EC18C" w14:textId="77777777" w:rsidR="006353F1" w:rsidRPr="0002566C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position w:val="-20"/>
          <w:sz w:val="28"/>
          <w:szCs w:val="28"/>
        </w:rPr>
      </w:pPr>
      <w:r w:rsidRPr="0002566C">
        <w:rPr>
          <w:rFonts w:ascii="Times New Roman" w:hAnsi="Times New Roman"/>
          <w:kern w:val="0"/>
          <w:position w:val="-20"/>
          <w:sz w:val="28"/>
          <w:szCs w:val="28"/>
        </w:rPr>
        <w:t>от ____________ № __________</w:t>
      </w:r>
    </w:p>
    <w:p w14:paraId="4793CBC9" w14:textId="77777777" w:rsidR="006353F1" w:rsidRPr="0002566C" w:rsidRDefault="006353F1" w:rsidP="004144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0"/>
          <w:position w:val="-20"/>
          <w:sz w:val="28"/>
          <w:szCs w:val="28"/>
        </w:rPr>
      </w:pPr>
    </w:p>
    <w:p w14:paraId="0BFDB324" w14:textId="77777777" w:rsidR="00DF21A4" w:rsidRDefault="00DF21A4" w:rsidP="00FE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1ECE2CBE" w14:textId="77777777" w:rsidR="005C04EF" w:rsidRPr="0002566C" w:rsidRDefault="006353F1" w:rsidP="00FE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02566C">
        <w:rPr>
          <w:rFonts w:ascii="Times New Roman" w:hAnsi="Times New Roman"/>
          <w:b/>
          <w:bCs/>
          <w:kern w:val="0"/>
          <w:sz w:val="28"/>
          <w:szCs w:val="28"/>
        </w:rPr>
        <w:t xml:space="preserve">Положение о </w:t>
      </w:r>
      <w:r w:rsidR="00FE5CC9" w:rsidRPr="0002566C">
        <w:rPr>
          <w:rFonts w:ascii="Times New Roman" w:hAnsi="Times New Roman"/>
          <w:b/>
          <w:bCs/>
          <w:kern w:val="0"/>
          <w:sz w:val="28"/>
          <w:szCs w:val="28"/>
        </w:rPr>
        <w:t xml:space="preserve">порядке разработки проекта прогнозного плана (программы) приватизации муниципального имущества </w:t>
      </w:r>
    </w:p>
    <w:p w14:paraId="6697457F" w14:textId="77777777" w:rsidR="00FE5CC9" w:rsidRPr="001660AC" w:rsidRDefault="00FE5CC9" w:rsidP="00FE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02566C">
        <w:rPr>
          <w:rFonts w:ascii="Times New Roman" w:hAnsi="Times New Roman"/>
          <w:b/>
          <w:bCs/>
          <w:kern w:val="0"/>
          <w:sz w:val="28"/>
          <w:szCs w:val="28"/>
        </w:rPr>
        <w:t>Петрозаводского городского округа</w:t>
      </w:r>
      <w:r w:rsidR="00C8301A" w:rsidRPr="0002566C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</w:p>
    <w:p w14:paraId="5451F61F" w14:textId="77777777" w:rsidR="006353F1" w:rsidRPr="001660AC" w:rsidRDefault="006353F1" w:rsidP="0069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</w:p>
    <w:p w14:paraId="675BED0F" w14:textId="77777777" w:rsidR="00FE5CC9" w:rsidRPr="001660AC" w:rsidRDefault="00FE5CC9" w:rsidP="007161F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 w:rsidRPr="001660AC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Общие положения</w:t>
      </w:r>
    </w:p>
    <w:p w14:paraId="4CA24492" w14:textId="3A46B184" w:rsidR="008D17E1" w:rsidRPr="001660AC" w:rsidRDefault="00FE5CC9" w:rsidP="00FA754A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1.1. Настоящее Положение </w:t>
      </w:r>
      <w:r w:rsidR="001660AC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 порядке разработки проекта прогнозного плана (программы) приватизации муниципального имущества Петрозаводского городского округа </w:t>
      </w:r>
      <w:r w:rsidR="0002566C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определяет</w:t>
      </w:r>
      <w:r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порядок разработки </w:t>
      </w:r>
      <w:r w:rsidR="009202FA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Администрацией Петрозаводского городского округа (далее</w:t>
      </w:r>
      <w:r w:rsidR="00FA754A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proofErr w:type="gramStart"/>
      <w:r w:rsidR="00FA754A" w:rsidRPr="00FA754A">
        <w:rPr>
          <w:rFonts w:ascii="Times New Roman" w:hAnsi="Times New Roman"/>
          <w:bCs/>
          <w:kern w:val="0"/>
          <w:sz w:val="28"/>
          <w:szCs w:val="28"/>
          <w:lang w:eastAsia="ru-RU"/>
        </w:rPr>
        <w:t>–</w:t>
      </w:r>
      <w:r w:rsidR="009202FA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proofErr w:type="gramEnd"/>
      <w:r w:rsidR="009202FA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дминистрация)</w:t>
      </w:r>
      <w:r w:rsidR="0002566C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проектов</w:t>
      </w:r>
      <w:r w:rsidR="008D17E1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</w:p>
    <w:p w14:paraId="082D7301" w14:textId="77777777" w:rsidR="008D17E1" w:rsidRPr="0002566C" w:rsidRDefault="00FE5CC9" w:rsidP="00FE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прогнозного пл</w:t>
      </w:r>
      <w:bookmarkStart w:id="0" w:name="_GoBack"/>
      <w:bookmarkEnd w:id="0"/>
      <w:r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ана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(программы) приватизации муниципального имущества Петрозаводского городского округа (далее – Проект программы</w:t>
      </w:r>
      <w:r w:rsidR="009202F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 Имущество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) на очередной финансовый год и плановый период, определяемый в соответствии с бюджетным законодательством Российской Федерации</w:t>
      </w:r>
      <w:r w:rsidR="00C8301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</w:p>
    <w:p w14:paraId="52A1984C" w14:textId="77777777" w:rsidR="00DF21A4" w:rsidRPr="00C1490B" w:rsidRDefault="00C8301A" w:rsidP="00FE5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изменений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, вносимых в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DF21A4" w:rsidRP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перечн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DF21A4" w:rsidRP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объектов, планируемых к приватизации 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соответствии с </w:t>
      </w:r>
      <w:r w:rsidR="00DF21A4" w:rsidRP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прогнозн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ым</w:t>
      </w:r>
      <w:r w:rsidR="00DF21A4" w:rsidRP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план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ом</w:t>
      </w:r>
      <w:r w:rsidR="00DF21A4" w:rsidRP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(программ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ой</w:t>
      </w:r>
      <w:r w:rsidR="00DF21A4" w:rsidRP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) приватизации Имущества, утвержденно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й</w:t>
      </w:r>
      <w:r w:rsidR="00DF21A4" w:rsidRP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DF21A4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Петрозаводским городским Советом на очередной финансовый год и плановый период (далее – Проект изменения программы).</w:t>
      </w:r>
    </w:p>
    <w:p w14:paraId="1C5C7886" w14:textId="518D4856" w:rsidR="009202FA" w:rsidRPr="00C1490B" w:rsidRDefault="00FE5CC9" w:rsidP="0092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1.2. </w:t>
      </w:r>
      <w:r w:rsidR="0002566C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Р</w:t>
      </w: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азработк</w:t>
      </w:r>
      <w:r w:rsidR="0002566C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450BEF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Проекта </w:t>
      </w: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программы</w:t>
      </w:r>
      <w:r w:rsidR="008D17E1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 Проект</w:t>
      </w:r>
      <w:r w:rsidR="00B72878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r w:rsidR="008D17E1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изменения программы</w:t>
      </w: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02566C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осуществляется Администрацией</w:t>
      </w:r>
      <w:r w:rsidR="00947FC6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2F73BE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с соблюдением структуры, содержания, порядка, требований и сроков разработки, определенных Правительством Российской Федерации, а также</w:t>
      </w:r>
      <w:r w:rsidR="00947FC6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 соответствии с принципами</w:t>
      </w:r>
      <w:r w:rsidR="009202FA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</w:p>
    <w:p w14:paraId="22886926" w14:textId="77777777" w:rsidR="00667835" w:rsidRPr="00C1490B" w:rsidRDefault="00667835" w:rsidP="0092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proofErr w:type="spellStart"/>
      <w:r w:rsidR="00FE5CC9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пообъектного</w:t>
      </w:r>
      <w:proofErr w:type="spellEnd"/>
      <w:r w:rsidR="00FE5CC9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планирования </w:t>
      </w:r>
      <w:r w:rsidR="009202FA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приватизации Имуществ</w:t>
      </w: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r w:rsidR="00E56E48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</w:p>
    <w:p w14:paraId="6636A0AF" w14:textId="77777777" w:rsidR="00667835" w:rsidRPr="00C1490B" w:rsidRDefault="00667835" w:rsidP="0092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r w:rsidR="00FE5CC9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открытости деятельности</w:t>
      </w:r>
      <w:r w:rsidR="009202FA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FE5CC9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при планировании приватизации </w:t>
      </w:r>
      <w:r w:rsidR="009202FA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FE5CC9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мущества</w:t>
      </w:r>
      <w:r w:rsidR="00E56E48"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</w:p>
    <w:p w14:paraId="58BF3729" w14:textId="77777777" w:rsidR="00E56E48" w:rsidRPr="0002566C" w:rsidRDefault="00E56E48" w:rsidP="0092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C1490B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- свободы собственника при планировании приватизации </w:t>
      </w:r>
      <w:r w:rsidRP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>Имущества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</w:p>
    <w:p w14:paraId="3AB3F4B7" w14:textId="77777777" w:rsidR="00667835" w:rsidRPr="0002566C" w:rsidRDefault="00667835" w:rsidP="009202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r w:rsidR="00FE5CC9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социально-экономической обоснованности приватизации </w:t>
      </w:r>
      <w:r w:rsidR="009202F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FE5CC9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мущества</w:t>
      </w:r>
      <w:r w:rsid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</w:p>
    <w:p w14:paraId="24BFDBA3" w14:textId="77777777" w:rsidR="005C04EF" w:rsidRDefault="00667835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Calibri"/>
          <w:b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r w:rsidR="00FE5CC9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сохранения в </w:t>
      </w:r>
      <w:r w:rsidR="009202F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муниципальной собст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9202F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енности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Петрозаводского городского округа </w:t>
      </w:r>
      <w:r w:rsidR="009202F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Имущества</w:t>
      </w:r>
      <w:r w:rsidR="00FE5CC9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необходимого для реализации установленных действующим законодательством полномочий органов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местного самоуправления Петрозаводского городского округа</w:t>
      </w:r>
      <w:r w:rsidR="00FE5CC9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а также для обеспечения их деятельности и деятельности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муниципальных</w:t>
      </w:r>
      <w:r w:rsidR="00FE5CC9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служащих.</w:t>
      </w:r>
      <w:r w:rsidR="00450BEF" w:rsidRPr="0002566C">
        <w:rPr>
          <w:rFonts w:eastAsiaTheme="minorEastAsia" w:cs="Calibri"/>
          <w:b/>
          <w:kern w:val="0"/>
          <w:sz w:val="28"/>
          <w:szCs w:val="28"/>
          <w:lang w:eastAsia="ru-RU"/>
        </w:rPr>
        <w:t xml:space="preserve"> </w:t>
      </w:r>
    </w:p>
    <w:p w14:paraId="6F59B6CE" w14:textId="77777777" w:rsidR="00E56E48" w:rsidRPr="0002566C" w:rsidRDefault="00E56E48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Calibri"/>
          <w:b/>
          <w:kern w:val="0"/>
          <w:sz w:val="28"/>
          <w:szCs w:val="28"/>
          <w:lang w:eastAsia="ru-RU"/>
        </w:rPr>
      </w:pPr>
    </w:p>
    <w:p w14:paraId="5FC6FEAF" w14:textId="77777777" w:rsidR="003B79CB" w:rsidRDefault="00450BEF" w:rsidP="00E56E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 w:rsidRPr="00E56E48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2.</w:t>
      </w:r>
      <w:r w:rsidR="005C04EF" w:rsidRPr="00E56E48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 </w:t>
      </w:r>
      <w:r w:rsidRPr="00E56E48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 xml:space="preserve">Порядок </w:t>
      </w:r>
      <w:r w:rsidR="003B79CB" w:rsidRPr="00E56E48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разработки Проекта программы</w:t>
      </w:r>
      <w:r w:rsidR="008D17E1" w:rsidRPr="00E56E48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 xml:space="preserve"> и Проект</w:t>
      </w:r>
      <w:r w:rsidR="00DF21A4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а</w:t>
      </w:r>
      <w:r w:rsidR="008D17E1" w:rsidRPr="00E56E48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 xml:space="preserve"> изменения программы</w:t>
      </w:r>
      <w:r w:rsidR="00167D25" w:rsidRPr="00E56E48"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 xml:space="preserve"> (далее вместе именуемые – Проекты)</w:t>
      </w:r>
    </w:p>
    <w:p w14:paraId="70257788" w14:textId="52B871DF" w:rsidR="008D17E1" w:rsidRPr="0002566C" w:rsidRDefault="00450BEF" w:rsidP="001660A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bookmarkStart w:id="1" w:name="P75"/>
      <w:bookmarkEnd w:id="1"/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2.1.</w:t>
      </w:r>
      <w:r w:rsidR="005C04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Петрозаводский городской Совет,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депутаты Петрозаводского городского Совета, а также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муниципальные </w:t>
      </w:r>
      <w:r w:rsidR="003B79CB" w:rsidRPr="0002566C">
        <w:rPr>
          <w:rFonts w:ascii="Times New Roman" w:eastAsia="Times New Roman" w:hAnsi="Times New Roman"/>
          <w:kern w:val="0"/>
          <w:sz w:val="28"/>
          <w:szCs w:val="28"/>
        </w:rPr>
        <w:t>предприятия и муниципальные учреждения Петрозаводского городского округа</w:t>
      </w:r>
      <w:r w:rsidR="006C1F7D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79CB" w:rsidRPr="0002566C">
        <w:rPr>
          <w:rFonts w:ascii="Times New Roman" w:eastAsia="Times New Roman" w:hAnsi="Times New Roman"/>
          <w:kern w:val="0"/>
          <w:sz w:val="28"/>
          <w:szCs w:val="28"/>
        </w:rPr>
        <w:t xml:space="preserve">вправе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направля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ть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B63C34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Администрацию, а </w:t>
      </w:r>
      <w:r w:rsidR="00C8301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структурные подразделения Администрации –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в</w:t>
      </w:r>
      <w:r w:rsidR="00B63C34" w:rsidRPr="00B63C3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  </w:t>
      </w:r>
      <w:r w:rsidR="005C04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структ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у</w:t>
      </w:r>
      <w:r w:rsidR="005C04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рное подразделение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Администрации</w:t>
      </w:r>
      <w:r w:rsidR="005C04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уполномоченное осуществлять 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участие в разработке Проект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ов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(далее – Уполномоченное подразделение)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  <w:r w:rsidR="00C8301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 </w:t>
      </w:r>
    </w:p>
    <w:p w14:paraId="68679530" w14:textId="77777777" w:rsidR="008D17E1" w:rsidRPr="0002566C" w:rsidRDefault="008D17E1" w:rsidP="003B7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r w:rsidR="00C8301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ежегодно не позднее 30 апреля 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предложения о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</w:t>
      </w:r>
      <w:r w:rsidR="00450B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риватизации 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Имущества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на очередной финансовый год и плановый период, определяемый в соответствии с бюджетным законодательством Российской Федерации</w:t>
      </w:r>
      <w:r w:rsidR="002640F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(далее</w:t>
      </w:r>
      <w:r w:rsidR="002640FC">
        <w:t> </w:t>
      </w:r>
      <w:r w:rsidR="002640FC">
        <w:rPr>
          <w:rFonts w:ascii="Times New Roman" w:hAnsi="Times New Roman"/>
          <w:bCs/>
          <w:kern w:val="0"/>
          <w:sz w:val="28"/>
          <w:szCs w:val="28"/>
          <w:lang w:eastAsia="ru-RU"/>
        </w:rPr>
        <w:t>– Предложение о приватизации)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;</w:t>
      </w:r>
    </w:p>
    <w:p w14:paraId="68D34B25" w14:textId="77777777" w:rsidR="00450BEF" w:rsidRPr="0002566C" w:rsidRDefault="008D17E1" w:rsidP="003B7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proofErr w:type="gramStart"/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r w:rsidR="00C8301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в течение года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 но не позднее</w:t>
      </w:r>
      <w:r w:rsid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A513C1">
        <w:rPr>
          <w:rFonts w:ascii="Times New Roman" w:hAnsi="Times New Roman"/>
          <w:bCs/>
          <w:kern w:val="0"/>
          <w:sz w:val="28"/>
          <w:szCs w:val="28"/>
          <w:lang w:eastAsia="ru-RU"/>
        </w:rPr>
        <w:t>01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октября </w:t>
      </w:r>
      <w:r w:rsidR="00C8301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– предложения о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внесении</w:t>
      </w:r>
      <w:r w:rsidR="00C8301A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изменени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й в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прогнозн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ый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план (программ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у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) приватизации Имущества, утвержденного Петрозаводским городским Советом на текущий финансовый год</w:t>
      </w:r>
      <w:r w:rsidR="00A513C1" w:rsidRPr="00A513C1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 плановый период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 путем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дополнения перечня объектов, планируемых к приватизации в текущем финансовом году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(далее 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– 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Перечень на текущий год)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либо об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исключении объектов из </w:t>
      </w:r>
      <w:r w:rsidR="00454A69"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Перечн</w:t>
      </w:r>
      <w:r w:rsid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я</w:t>
      </w:r>
      <w:r w:rsidR="00454A69"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на текущий год</w:t>
      </w:r>
      <w:r w:rsidR="00450B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  <w:proofErr w:type="gramEnd"/>
    </w:p>
    <w:p w14:paraId="0CF6BC30" w14:textId="77777777" w:rsidR="00450BEF" w:rsidRPr="0002566C" w:rsidRDefault="00450BEF" w:rsidP="003B7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bookmarkStart w:id="2" w:name="P83"/>
      <w:bookmarkEnd w:id="2"/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2.2.</w:t>
      </w:r>
      <w:r w:rsidR="009C551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Предложения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 указанные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подпункте 2.1 пункта 2 настоящего </w:t>
      </w:r>
      <w:r w:rsidR="00FA754A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оложения (далее – Предложения),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должны содержать следующую информацию:</w:t>
      </w:r>
    </w:p>
    <w:p w14:paraId="709E2692" w14:textId="77777777" w:rsidR="00450BEF" w:rsidRPr="0002566C" w:rsidRDefault="00450BEF" w:rsidP="003B7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а)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 в отношении муниципальных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предприятий 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Петрозаводского городского округа –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полное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наименование;</w:t>
      </w:r>
    </w:p>
    <w:p w14:paraId="7E3AA486" w14:textId="77777777" w:rsidR="00450BEF" w:rsidRPr="0002566C" w:rsidRDefault="00450BEF" w:rsidP="003B7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б)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 в отношении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акций акционерных обществ, находящихся в</w:t>
      </w:r>
      <w:r w:rsidR="002640FC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муниципальной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собственности 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Петрозаводского городского округа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</w:p>
    <w:p w14:paraId="2AC6A1B1" w14:textId="77777777" w:rsidR="00450BEF" w:rsidRPr="0002566C" w:rsidRDefault="003B79CB" w:rsidP="003B7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- полное </w:t>
      </w:r>
      <w:r w:rsidR="00450B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наименование акционерного общества;</w:t>
      </w:r>
    </w:p>
    <w:p w14:paraId="2135C444" w14:textId="77777777" w:rsidR="00450BEF" w:rsidRPr="0002566C" w:rsidRDefault="003B79CB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r w:rsidR="00450B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долю и количество акций, подлежащих приватизации;</w:t>
      </w:r>
    </w:p>
    <w:p w14:paraId="26B72AB0" w14:textId="77777777" w:rsidR="00450BEF" w:rsidRPr="0002566C" w:rsidRDefault="00450BEF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в)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 в отношении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долей в уставных капиталах обществ с ограниченной ответственностью, находящихся в собственности </w:t>
      </w:r>
      <w:r w:rsidR="008D17E1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Петрозаводского городского округа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</w:p>
    <w:p w14:paraId="5BED6E70" w14:textId="77777777" w:rsidR="00450BEF" w:rsidRPr="0002566C" w:rsidRDefault="003B79CB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- полное </w:t>
      </w:r>
      <w:r w:rsidR="00450B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наименование;</w:t>
      </w:r>
    </w:p>
    <w:p w14:paraId="3EB2A9FC" w14:textId="77777777" w:rsidR="00450BEF" w:rsidRPr="0002566C" w:rsidRDefault="003B79CB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- </w:t>
      </w:r>
      <w:r w:rsidR="00450B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долю в уставном капитале общества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  <w:r w:rsidR="00450BE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подлежащую приватизации;</w:t>
      </w:r>
    </w:p>
    <w:p w14:paraId="67300694" w14:textId="77777777" w:rsidR="008D17E1" w:rsidRPr="0002566C" w:rsidRDefault="00450BEF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г)</w:t>
      </w:r>
      <w:r w:rsidR="003B79CB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 в отношении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иного имущества - наименование, местонахождение, кадастровый номер (для недвижимого имущества) и назначение имущества.</w:t>
      </w:r>
    </w:p>
    <w:p w14:paraId="38795A65" w14:textId="77777777" w:rsidR="000771E8" w:rsidRPr="0002566C" w:rsidRDefault="00450BEF" w:rsidP="00166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случае если объект иного имущества </w:t>
      </w:r>
      <w:r w:rsidR="008D17E1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отнесен к объектам культурного наследия в соответствии с Федеральным законом </w:t>
      </w:r>
      <w:r w:rsidR="001660AC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от 25.06.2002 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№ </w:t>
      </w:r>
      <w:r w:rsidR="001660AC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73-ФЗ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1660AC" w:rsidRP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8D17E1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«Об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8D17E1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объектах культурного наследия (памятниках истории и культуры) народов Российской Федерации»</w:t>
      </w:r>
      <w:r w:rsidR="000771E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  <w:r w:rsidR="008D17E1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дополнительно указывается </w:t>
      </w:r>
      <w:r w:rsidR="008D17E1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соответс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т</w:t>
      </w:r>
      <w:r w:rsidR="008D17E1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вующая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информация.</w:t>
      </w:r>
      <w:r w:rsidR="000771E8" w:rsidRPr="0002566C">
        <w:rPr>
          <w:rFonts w:ascii="Times New Roman" w:hAnsi="Times New Roman"/>
          <w:sz w:val="28"/>
          <w:szCs w:val="28"/>
        </w:rPr>
        <w:t xml:space="preserve"> </w:t>
      </w:r>
    </w:p>
    <w:p w14:paraId="228DAD7C" w14:textId="77777777" w:rsidR="00450BEF" w:rsidRPr="0002566C" w:rsidRDefault="000771E8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sz w:val="28"/>
          <w:szCs w:val="28"/>
        </w:rPr>
        <w:t>2.3.</w:t>
      </w:r>
      <w:r w:rsidR="00E56E48">
        <w:rPr>
          <w:rFonts w:ascii="Times New Roman" w:hAnsi="Times New Roman"/>
          <w:sz w:val="28"/>
          <w:szCs w:val="28"/>
        </w:rPr>
        <w:t> </w:t>
      </w:r>
      <w:r w:rsidRPr="002F73BE">
        <w:rPr>
          <w:rFonts w:ascii="Times New Roman" w:hAnsi="Times New Roman"/>
          <w:sz w:val="28"/>
          <w:szCs w:val="28"/>
        </w:rPr>
        <w:t xml:space="preserve">Предложения о </w:t>
      </w:r>
      <w:r w:rsidR="001660AC" w:rsidRPr="002F73BE">
        <w:rPr>
          <w:rFonts w:ascii="Times New Roman" w:hAnsi="Times New Roman"/>
          <w:sz w:val="28"/>
          <w:szCs w:val="28"/>
        </w:rPr>
        <w:t>п</w:t>
      </w:r>
      <w:r w:rsidRPr="002F73BE">
        <w:rPr>
          <w:rFonts w:ascii="Times New Roman" w:hAnsi="Times New Roman"/>
          <w:sz w:val="28"/>
          <w:szCs w:val="28"/>
        </w:rPr>
        <w:t>риватизации</w:t>
      </w:r>
      <w:r w:rsidR="00947FC6" w:rsidRPr="002F73BE">
        <w:rPr>
          <w:rFonts w:ascii="Times New Roman" w:hAnsi="Times New Roman"/>
          <w:sz w:val="28"/>
          <w:szCs w:val="28"/>
        </w:rPr>
        <w:t xml:space="preserve"> и Предложения о дополнении Перечня на текущий год</w:t>
      </w:r>
      <w:r w:rsidRPr="002F73BE">
        <w:rPr>
          <w:rFonts w:ascii="Times New Roman" w:hAnsi="Times New Roman"/>
          <w:sz w:val="28"/>
          <w:szCs w:val="28"/>
        </w:rPr>
        <w:t xml:space="preserve"> </w:t>
      </w:r>
      <w:r w:rsidR="002640FC" w:rsidRPr="002F73BE">
        <w:rPr>
          <w:rFonts w:ascii="Times New Roman" w:hAnsi="Times New Roman"/>
          <w:bCs/>
          <w:sz w:val="28"/>
          <w:szCs w:val="28"/>
        </w:rPr>
        <w:t xml:space="preserve">в отношении объектов </w:t>
      </w:r>
      <w:r w:rsidRPr="002F73BE">
        <w:rPr>
          <w:rFonts w:ascii="Times New Roman" w:hAnsi="Times New Roman"/>
          <w:bCs/>
          <w:sz w:val="28"/>
          <w:szCs w:val="28"/>
        </w:rPr>
        <w:t xml:space="preserve">социально-культурного и коммунально-бытового назначения, объектов </w:t>
      </w:r>
      <w:r w:rsidRPr="0002566C">
        <w:rPr>
          <w:rFonts w:ascii="Times New Roman" w:hAnsi="Times New Roman"/>
          <w:bCs/>
          <w:sz w:val="28"/>
          <w:szCs w:val="28"/>
        </w:rPr>
        <w:t>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должн</w:t>
      </w:r>
      <w:r w:rsidR="00FA754A">
        <w:rPr>
          <w:rFonts w:ascii="Times New Roman" w:hAnsi="Times New Roman"/>
          <w:bCs/>
          <w:sz w:val="28"/>
          <w:szCs w:val="28"/>
        </w:rPr>
        <w:t>ы</w:t>
      </w:r>
      <w:r w:rsidRPr="0002566C">
        <w:rPr>
          <w:rFonts w:ascii="Times New Roman" w:hAnsi="Times New Roman"/>
          <w:bCs/>
          <w:sz w:val="28"/>
          <w:szCs w:val="28"/>
        </w:rPr>
        <w:t xml:space="preserve"> содержать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обоснование отсутствия потребности в использовании указанного имущества по целевому назначению.</w:t>
      </w:r>
    </w:p>
    <w:p w14:paraId="30452AE4" w14:textId="77777777" w:rsidR="000771E8" w:rsidRPr="002F73BE" w:rsidRDefault="000771E8" w:rsidP="0026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2.4. </w:t>
      </w:r>
      <w:r w:rsidR="002606EC" w:rsidRP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Предложения об исключении объектов из Перечня на текущий год должн</w:t>
      </w:r>
      <w:r w:rsidR="00FA754A">
        <w:rPr>
          <w:rFonts w:ascii="Times New Roman" w:hAnsi="Times New Roman"/>
          <w:bCs/>
          <w:kern w:val="0"/>
          <w:sz w:val="28"/>
          <w:szCs w:val="28"/>
          <w:lang w:eastAsia="ru-RU"/>
        </w:rPr>
        <w:t>ы</w:t>
      </w:r>
      <w:r w:rsidR="002606EC" w:rsidRP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содержать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мотивированное обоснование </w:t>
      </w:r>
      <w:r w:rsidR="002606EC" w:rsidRP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>необходимост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2606EC" w:rsidRP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E56E48" w:rsidRPr="00E56E4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сохранения Имущества в муниципальной собственности Петрозаводского городского округа 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для </w:t>
      </w:r>
      <w:proofErr w:type="gramStart"/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реализации</w:t>
      </w:r>
      <w:proofErr w:type="gramEnd"/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установленных действующим законодательством 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 xml:space="preserve">полномочий органов местного самоуправления Петрозаводского городского округа, а также </w:t>
      </w:r>
      <w:r w:rsidR="002606EC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для обеспечения их деятельности и деятельности муниципальных служащих.</w:t>
      </w:r>
    </w:p>
    <w:p w14:paraId="688B332F" w14:textId="77777777" w:rsidR="00B25F18" w:rsidRDefault="00450BEF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2.</w:t>
      </w:r>
      <w:r w:rsidR="002606EC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5</w:t>
      </w:r>
      <w:r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  <w:r w:rsidR="00167D25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 П</w:t>
      </w:r>
      <w:r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редложения</w:t>
      </w:r>
      <w:r w:rsidR="00B25F18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</w:t>
      </w:r>
      <w:r w:rsidR="001660AC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B25F18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риватизации</w:t>
      </w:r>
      <w:r w:rsidR="00947FC6" w:rsidRPr="002F73BE">
        <w:rPr>
          <w:rFonts w:ascii="Times New Roman" w:hAnsi="Times New Roman"/>
          <w:sz w:val="28"/>
          <w:szCs w:val="28"/>
        </w:rPr>
        <w:t xml:space="preserve"> </w:t>
      </w:r>
      <w:r w:rsidR="00947FC6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и Предложения о дополнении Перечня на текущий год</w:t>
      </w:r>
      <w:r w:rsidR="002606EC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не соответствующие </w:t>
      </w:r>
      <w:r w:rsidR="002606EC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требованиям, указанным в</w:t>
      </w:r>
      <w:r w:rsidR="00716475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2606EC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подпункт</w:t>
      </w:r>
      <w:r w:rsidR="00716475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ах</w:t>
      </w:r>
      <w:r w:rsidR="002606EC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2.</w:t>
      </w:r>
      <w:r w:rsidR="00716475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1-2.</w:t>
      </w:r>
      <w:r w:rsid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3</w:t>
      </w:r>
      <w:r w:rsidR="002606EC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пункта 2 настоящего 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2606EC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оложения, не</w:t>
      </w:r>
      <w:r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716475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подлежат учету</w:t>
      </w:r>
      <w:r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C8301A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Администрацией </w:t>
      </w:r>
      <w:r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при разработке </w:t>
      </w:r>
      <w:r w:rsidR="00167D25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Проект</w:t>
      </w:r>
      <w:r w:rsid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а программы,</w:t>
      </w:r>
      <w:r w:rsidR="00B25F18"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чем инициатор</w:t>
      </w:r>
      <w:r w:rsid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соответствующего Предложения </w:t>
      </w:r>
      <w:r w:rsidR="00B25F18"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течение 30 дней с момента поступления Предложения уведомляется </w:t>
      </w:r>
      <w:r w:rsidR="006C1F7D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Администрацией </w:t>
      </w:r>
      <w:r w:rsidR="00B25F18"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письменно</w:t>
      </w:r>
      <w:r w:rsid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3F37816B" w14:textId="77777777" w:rsidR="00450BEF" w:rsidRPr="00716475" w:rsidRDefault="00B25F18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Предложения об исключении объектов из Перечня на текущий год, не</w:t>
      </w:r>
      <w:r w:rsidR="00A513C1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соответствующие требованиям, указанным в подпункт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е 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1 и подпункте 2.4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пункта 2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настоящего 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оложения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, не подлежат рассмотрению Администрацией в целях разработки Проекта изменений программы,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EB5CCD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о чем инициатор</w:t>
      </w:r>
      <w:r w:rsidR="001E5B7D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соответствующего Предложения </w:t>
      </w:r>
      <w:r w:rsidR="00EB5CCD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в течение 30 дней</w:t>
      </w:r>
      <w:r w:rsidR="001E5B7D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 момента поступления Предложения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уведомляется </w:t>
      </w:r>
      <w:r w:rsidR="006C1F7D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Администрацией 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письменно</w:t>
      </w:r>
      <w:r w:rsidR="00EB5CCD" w:rsidRP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4F6CBC90" w14:textId="77777777" w:rsidR="002606EC" w:rsidRPr="0002566C" w:rsidRDefault="002606EC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2.6. </w:t>
      </w:r>
      <w:r w:rsidR="0023634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Предложения о 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23634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риватизации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 соответствующие требованиям, указанным в подпункт</w:t>
      </w:r>
      <w:r w:rsid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ах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2.1</w:t>
      </w:r>
      <w:r w:rsidR="00716475">
        <w:rPr>
          <w:rFonts w:ascii="Times New Roman" w:hAnsi="Times New Roman"/>
          <w:bCs/>
          <w:kern w:val="0"/>
          <w:sz w:val="28"/>
          <w:szCs w:val="28"/>
          <w:lang w:eastAsia="ru-RU"/>
        </w:rPr>
        <w:t>-2.</w:t>
      </w:r>
      <w:r w:rsid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3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пункта 2 настоящего 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оложения</w:t>
      </w:r>
      <w:r w:rsidR="00FA754A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учитываются Администрацией при </w:t>
      </w:r>
      <w:r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разработке </w:t>
      </w:r>
      <w:r w:rsidR="00B25F18" w:rsidRPr="00B25F18">
        <w:rPr>
          <w:rFonts w:ascii="Times New Roman" w:hAnsi="Times New Roman"/>
          <w:bCs/>
          <w:kern w:val="0"/>
          <w:sz w:val="28"/>
          <w:szCs w:val="28"/>
          <w:lang w:eastAsia="ru-RU"/>
        </w:rPr>
        <w:t>Проекта программы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</w:t>
      </w:r>
      <w:r w:rsidR="00A513C1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следующем порядке:</w:t>
      </w:r>
    </w:p>
    <w:p w14:paraId="198AC039" w14:textId="77777777" w:rsidR="001E5B7D" w:rsidRPr="0002566C" w:rsidRDefault="00450BEF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2.6.1.</w:t>
      </w:r>
      <w:r w:rsidR="000771E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Не позднее 1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5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мая</w:t>
      </w:r>
      <w:r w:rsidR="0023634F" w:rsidRPr="0002566C">
        <w:rPr>
          <w:rFonts w:ascii="Times New Roman" w:hAnsi="Times New Roman"/>
          <w:sz w:val="28"/>
          <w:szCs w:val="28"/>
        </w:rPr>
        <w:t xml:space="preserve"> </w:t>
      </w:r>
      <w:r w:rsidR="003024BA">
        <w:rPr>
          <w:rFonts w:ascii="Times New Roman" w:hAnsi="Times New Roman"/>
          <w:sz w:val="28"/>
          <w:szCs w:val="28"/>
        </w:rPr>
        <w:t>информация о поступивш</w:t>
      </w:r>
      <w:r w:rsidR="00947FC6">
        <w:rPr>
          <w:rFonts w:ascii="Times New Roman" w:hAnsi="Times New Roman"/>
          <w:sz w:val="28"/>
          <w:szCs w:val="28"/>
        </w:rPr>
        <w:t>их</w:t>
      </w:r>
      <w:r w:rsidR="003024BA">
        <w:rPr>
          <w:rFonts w:ascii="Times New Roman" w:hAnsi="Times New Roman"/>
          <w:sz w:val="28"/>
          <w:szCs w:val="28"/>
        </w:rPr>
        <w:t xml:space="preserve"> в Администрацию </w:t>
      </w:r>
      <w:r w:rsidR="0023634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Предложени</w:t>
      </w:r>
      <w:r w:rsidR="00947FC6">
        <w:rPr>
          <w:rFonts w:ascii="Times New Roman" w:hAnsi="Times New Roman"/>
          <w:bCs/>
          <w:kern w:val="0"/>
          <w:sz w:val="28"/>
          <w:szCs w:val="28"/>
          <w:lang w:eastAsia="ru-RU"/>
        </w:rPr>
        <w:t>ях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23634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о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23634F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риватизации 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направля</w:t>
      </w:r>
      <w:r w:rsidR="00B96454">
        <w:rPr>
          <w:rFonts w:ascii="Times New Roman" w:hAnsi="Times New Roman"/>
          <w:bCs/>
          <w:kern w:val="0"/>
          <w:sz w:val="28"/>
          <w:szCs w:val="28"/>
          <w:lang w:eastAsia="ru-RU"/>
        </w:rPr>
        <w:t>е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тся:</w:t>
      </w:r>
    </w:p>
    <w:p w14:paraId="7AFD115C" w14:textId="77777777" w:rsidR="001E5B7D" w:rsidRPr="0002566C" w:rsidRDefault="001E5B7D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2.6.1.1. 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Администраци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ей </w:t>
      </w:r>
      <w:r w:rsidR="00167D25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Петрозаводский городской Совет </w:t>
      </w:r>
      <w:r w:rsidR="000771E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для сведения и рассмотрения</w:t>
      </w:r>
      <w:r w:rsid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(при необходимости)</w:t>
      </w:r>
      <w:r w:rsidR="000771E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постоянными 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комиссиями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Петрозаводского городского Совета. П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ри </w:t>
      </w:r>
      <w:r w:rsid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рассмотрении Предложений о</w:t>
      </w:r>
      <w:r w:rsidR="00A513C1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приватизации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Петрозаводский городской Совет,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постоянные комиссии Петрозаводского городского Совета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или депутаты Петрозаводск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ого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городского Совета</w:t>
      </w:r>
      <w:r w:rsidR="000771E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вправе запрашивать </w:t>
      </w:r>
      <w:r w:rsid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у Администрации или иных лиц 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дополнительные сведения по вопросам, связанным с Предложениями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599001A3" w14:textId="77777777" w:rsidR="001E5B7D" w:rsidRPr="0002566C" w:rsidRDefault="001E5B7D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2.6.1.2. Уполномоченн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ым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подразделение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м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 структурные подразделения Администрации, за исключением структурного подразделения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Администрации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направившего </w:t>
      </w:r>
      <w:r w:rsidR="00947FC6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редложени</w:t>
      </w:r>
      <w:r w:rsidR="00947FC6">
        <w:rPr>
          <w:rFonts w:ascii="Times New Roman" w:hAnsi="Times New Roman"/>
          <w:bCs/>
          <w:kern w:val="0"/>
          <w:sz w:val="28"/>
          <w:szCs w:val="28"/>
          <w:lang w:eastAsia="ru-RU"/>
        </w:rPr>
        <w:t>я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 для сведения и рассмотрения.</w:t>
      </w:r>
    </w:p>
    <w:p w14:paraId="049BB6F1" w14:textId="77777777" w:rsidR="001E5B7D" w:rsidRPr="0002566C" w:rsidRDefault="00450BEF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2.6.2.</w:t>
      </w:r>
      <w:r w:rsidR="000771E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Не позднее 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15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июня</w:t>
      </w:r>
      <w:r w:rsidR="001E5B7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</w:p>
    <w:p w14:paraId="64C5DE2A" w14:textId="77777777" w:rsidR="00454A69" w:rsidRDefault="001E5B7D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2.6.2.1. 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Петрозаводский городской Совет вправе направить в</w:t>
      </w:r>
      <w:r w:rsidR="00A513C1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Администрацию возражения в отношении Предложений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приватизации</w:t>
      </w:r>
      <w:r w:rsidR="002606EC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15E8EE51" w14:textId="77777777" w:rsidR="00EB5CCD" w:rsidRPr="0002566C" w:rsidRDefault="00454A69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редложения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приватизации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в отношении которых поступили возражения 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ого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го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а,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не подлежат учету Администрацией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при разработке Проектов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программы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, о чем инициатор соответствующего Предложения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приватизации</w:t>
      </w:r>
      <w:r w:rsidRPr="00454A69">
        <w:t xml:space="preserve"> 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течение 30 дней с момента поступления 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возражений 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ого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го</w:t>
      </w:r>
      <w:r w:rsidRPr="00454A6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r w:rsidR="006C1F7D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уведомляется Администрацией письменно</w:t>
      </w:r>
      <w:r w:rsidR="00EB5CCD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240B52F9" w14:textId="77777777" w:rsidR="005A26D8" w:rsidRPr="0002566C" w:rsidRDefault="001E5B7D" w:rsidP="00450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2.6.2.2. Структурные подразделения Администрации вправе направить в </w:t>
      </w:r>
      <w:r w:rsidR="001660AC">
        <w:rPr>
          <w:rFonts w:ascii="Times New Roman" w:hAnsi="Times New Roman"/>
          <w:bCs/>
          <w:kern w:val="0"/>
          <w:sz w:val="28"/>
          <w:szCs w:val="28"/>
          <w:lang w:eastAsia="ru-RU"/>
        </w:rPr>
        <w:t>Уполномоченное подразделение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возражения в отношении Предложений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приватизации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. Такие 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редложения подлежат дополнительному рассмотрению на 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согласительных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совещаниях в Администрации с участием инициатора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Предложения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приватизации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. Предложения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 приватизации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</w:t>
      </w:r>
      <w:r w:rsidR="005A26D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по которым поступили возражения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от структурных подразделений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Администраци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и, учитываются 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при разработке Проектов </w:t>
      </w:r>
      <w:r w:rsidR="005A26D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только в</w:t>
      </w: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случае отклонения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(отзыва) </w:t>
      </w:r>
      <w:r w:rsidR="005A26D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своих возражений соответствующим структурным подразделением Администрации</w:t>
      </w:r>
      <w:r w:rsidR="00DF21A4">
        <w:rPr>
          <w:rFonts w:ascii="Times New Roman" w:hAnsi="Times New Roman"/>
          <w:bCs/>
          <w:kern w:val="0"/>
          <w:sz w:val="28"/>
          <w:szCs w:val="28"/>
          <w:lang w:eastAsia="ru-RU"/>
        </w:rPr>
        <w:t>, в том числе по результатам проведения согласительных совещаний</w:t>
      </w:r>
      <w:r w:rsidR="005A26D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617AE11D" w14:textId="77777777" w:rsidR="00B72878" w:rsidRPr="0002566C" w:rsidRDefault="005A26D8" w:rsidP="005A2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2.7. 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Предложения о дополнении Перечня на текущий год и предложения об исключении объектов из Перечня на текущий год рассматриваются Администрацией самостоятельно. По результатам рассмотрения Администрация либо разрабатывает </w:t>
      </w:r>
      <w:r w:rsidR="009B01AD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роект </w:t>
      </w:r>
      <w:r w:rsidR="009B01AD">
        <w:rPr>
          <w:rFonts w:ascii="Times New Roman" w:hAnsi="Times New Roman"/>
          <w:bCs/>
          <w:kern w:val="0"/>
          <w:sz w:val="28"/>
          <w:szCs w:val="28"/>
          <w:lang w:eastAsia="ru-RU"/>
        </w:rPr>
        <w:t>изменений программы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либо </w:t>
      </w:r>
      <w:r w:rsidR="00B9645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письменно 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уведомляет инициатора Предложения о невозможности или нецелесообразности подготовки </w:t>
      </w:r>
      <w:r w:rsidR="009B01AD" w:rsidRPr="009B01AD">
        <w:rPr>
          <w:rFonts w:ascii="Times New Roman" w:hAnsi="Times New Roman"/>
          <w:bCs/>
          <w:kern w:val="0"/>
          <w:sz w:val="28"/>
          <w:szCs w:val="28"/>
          <w:lang w:eastAsia="ru-RU"/>
        </w:rPr>
        <w:t>Проект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r w:rsidR="009B01AD" w:rsidRPr="009B01A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изменений программы</w:t>
      </w:r>
      <w:r w:rsidR="00B96454" w:rsidRPr="00B96454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 течение 30 дней с момента поступления Предложения</w:t>
      </w:r>
      <w:r w:rsidR="00B72878" w:rsidRPr="0002566C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421AFA64" w14:textId="77777777" w:rsidR="0023634F" w:rsidRPr="006C1F7D" w:rsidRDefault="00B72878" w:rsidP="005A2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2.8. 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Администрация </w:t>
      </w:r>
      <w:r w:rsidR="005A26D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ежегодно в срок не позднее 01 </w:t>
      </w:r>
      <w:r w:rsidR="0023634F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августа</w:t>
      </w:r>
      <w:r w:rsidR="005A26D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направляет в адрес Петрозаводского городского Совета предварительный перечень Имущества, предлагаемого к приватизации на очередной финансовый год и плановый период, определяемый в соответствии с бюджетным законодательством Российской Федерации</w:t>
      </w:r>
      <w:r w:rsidR="00B25F1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разработанный с учетом Предложений (далее </w:t>
      </w:r>
      <w:r w:rsidR="0023634F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– Предварительный перечень)</w:t>
      </w:r>
      <w:r w:rsidR="005A26D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.</w:t>
      </w:r>
    </w:p>
    <w:p w14:paraId="2004948A" w14:textId="72CBEEB3" w:rsidR="00801E7A" w:rsidRDefault="0023634F" w:rsidP="00801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2.</w:t>
      </w:r>
      <w:r w:rsidR="00B7287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9. 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Формирование </w:t>
      </w:r>
      <w:r w:rsidR="00B7287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5A26D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редварительн</w:t>
      </w:r>
      <w:r w:rsidR="00B7287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ого</w:t>
      </w:r>
      <w:r w:rsidR="005A26D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переч</w:t>
      </w:r>
      <w:r w:rsidR="00B7287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ня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осуществляется</w:t>
      </w:r>
      <w:r w:rsidR="001247B9" w:rsidRPr="001247B9">
        <w:t xml:space="preserve"> </w:t>
      </w:r>
      <w:r w:rsidR="001247B9" w:rsidRP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Администраци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ей на основе</w:t>
      </w:r>
      <w:r w:rsidR="00B7287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принцип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ов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, указанны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х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подпункте 1.2 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пункт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 1 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настоящего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оложения.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Также о</w:t>
      </w:r>
      <w:r w:rsidR="00B25F1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бязательным условием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для 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включения недвижимого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И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мущества в Предварительный перечень явля</w:t>
      </w:r>
      <w:r w:rsidR="00894F5B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ю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тся наличие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отношении него 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государственного кадастрового учета, государственной регистрации права муниципальной собственности Петрозаводского городского округа, отсутствие </w:t>
      </w:r>
      <w:r w:rsidR="002F73BE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ограничений/обременений, 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прекращенных, но </w:t>
      </w:r>
      <w:r w:rsidR="002F73BE" w:rsidRP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>зарегистрированных</w:t>
      </w:r>
      <w:r w:rsidR="002F73BE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 Едином государственном реестре недвижимости</w:t>
      </w:r>
      <w:r w:rsidR="00801E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. </w:t>
      </w:r>
    </w:p>
    <w:p w14:paraId="6AC32D2D" w14:textId="77777777" w:rsidR="005167B8" w:rsidRPr="006C1F7D" w:rsidRDefault="005167B8" w:rsidP="00801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2.10.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П</w:t>
      </w:r>
      <w:r w:rsidR="003024BA" w:rsidRP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осле получения Предварительного перечня 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Петрозаводский городской Совет</w:t>
      </w:r>
      <w:r w:rsidR="00B25F1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вправе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:</w:t>
      </w:r>
    </w:p>
    <w:p w14:paraId="5CA8F648" w14:textId="77777777" w:rsidR="005167B8" w:rsidRPr="006C1F7D" w:rsidRDefault="005167B8" w:rsidP="00801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- не позднее 01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B25F18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сентября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текущего года 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запр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осить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у Администрации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дополнительные 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пояснения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по объектам, включенным в Предварительный перечень;</w:t>
      </w:r>
    </w:p>
    <w:p w14:paraId="58FD0750" w14:textId="77777777" w:rsidR="005167B8" w:rsidRPr="006C1F7D" w:rsidRDefault="005167B8" w:rsidP="00801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- не позднее 15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 сентября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="00FC2FDE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текущего года 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направить в Администрацию 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обосно</w:t>
      </w:r>
      <w:r w:rsidR="00D905E9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в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анные 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возражения в отношении объектов, включенных </w:t>
      </w:r>
      <w:r w:rsidR="00B96454">
        <w:rPr>
          <w:rFonts w:ascii="Times New Roman" w:hAnsi="Times New Roman"/>
          <w:bCs/>
          <w:kern w:val="0"/>
          <w:sz w:val="28"/>
          <w:szCs w:val="28"/>
          <w:lang w:eastAsia="ru-RU"/>
        </w:rPr>
        <w:t>в 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Предварительный перечень.</w:t>
      </w:r>
    </w:p>
    <w:p w14:paraId="7E0E7C1F" w14:textId="77777777" w:rsidR="00FC2FDE" w:rsidRPr="006C1F7D" w:rsidRDefault="00FC2FDE" w:rsidP="00FC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2.1</w:t>
      </w:r>
      <w:r w:rsidR="009C672E">
        <w:rPr>
          <w:rFonts w:ascii="Times New Roman" w:hAnsi="Times New Roman"/>
          <w:bCs/>
          <w:kern w:val="0"/>
          <w:sz w:val="28"/>
          <w:szCs w:val="28"/>
          <w:lang w:eastAsia="ru-RU"/>
        </w:rPr>
        <w:t>1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. 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При получении возражений Петрозаводского городского Совета, указанных в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абзаце 3 под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пункт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>а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2.10 пункта 2 настоящего Положения, Администрация </w:t>
      </w:r>
      <w:r w:rsidR="00D905E9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не включает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объект, в отношении которого поступили возражения, </w:t>
      </w:r>
      <w:r w:rsidR="00D905E9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в Проект программы 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либо </w:t>
      </w:r>
      <w:r w:rsidR="00D905E9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организует согласительные совещания для урегулирования разногласий. Если по результатам согласительных совещани</w:t>
      </w:r>
      <w:r w:rsid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й</w:t>
      </w:r>
      <w:r w:rsidR="00D905E9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возражения  Петрозаводского городского Совета в отношении объекта не будут сняты, соответствующий объект не подлежит включению Администрацией в Проект программы.</w:t>
      </w:r>
    </w:p>
    <w:p w14:paraId="0CBCBF54" w14:textId="71E977B7" w:rsidR="00D4577A" w:rsidRDefault="00D905E9" w:rsidP="00FC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lastRenderedPageBreak/>
        <w:t>В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озражения Петрозаводского городского Совета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,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указанны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е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в </w:t>
      </w:r>
      <w:r w:rsidR="001247B9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абзаце 3 </w:t>
      </w:r>
      <w:r w:rsidR="003024BA">
        <w:rPr>
          <w:rFonts w:ascii="Times New Roman" w:hAnsi="Times New Roman"/>
          <w:bCs/>
          <w:kern w:val="0"/>
          <w:sz w:val="28"/>
          <w:szCs w:val="28"/>
          <w:lang w:eastAsia="ru-RU"/>
        </w:rPr>
        <w:t>под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пункт</w:t>
      </w:r>
      <w:r w:rsidR="0039570F">
        <w:rPr>
          <w:rFonts w:ascii="Times New Roman" w:hAnsi="Times New Roman"/>
          <w:bCs/>
          <w:kern w:val="0"/>
          <w:sz w:val="28"/>
          <w:szCs w:val="28"/>
          <w:lang w:eastAsia="ru-RU"/>
        </w:rPr>
        <w:t>а 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2.10 пункта 2 настоящего Положения, не содержащие обоснования, 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не подлежат учету Администрацией при разработке Проекта программы, о</w:t>
      </w:r>
      <w:r w:rsidR="0039570F">
        <w:rPr>
          <w:rFonts w:ascii="Times New Roman" w:hAnsi="Times New Roman"/>
          <w:bCs/>
          <w:kern w:val="0"/>
          <w:sz w:val="28"/>
          <w:szCs w:val="28"/>
          <w:lang w:eastAsia="ru-RU"/>
        </w:rPr>
        <w:t> 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чем Петрозаводск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ий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городско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й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Совет в течение 30 дней с момента поступления возражений уведомляется</w:t>
      </w:r>
      <w:r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Администрацией </w:t>
      </w:r>
      <w:r w:rsidR="00D4577A" w:rsidRPr="006C1F7D">
        <w:rPr>
          <w:rFonts w:ascii="Times New Roman" w:hAnsi="Times New Roman"/>
          <w:bCs/>
          <w:kern w:val="0"/>
          <w:sz w:val="28"/>
          <w:szCs w:val="28"/>
          <w:lang w:eastAsia="ru-RU"/>
        </w:rPr>
        <w:t>письменно.</w:t>
      </w:r>
    </w:p>
    <w:p w14:paraId="4004BBFA" w14:textId="77777777" w:rsidR="009C672E" w:rsidRDefault="009C672E" w:rsidP="009C672E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</w:t>
      </w:r>
    </w:p>
    <w:sectPr w:rsidR="009C672E" w:rsidSect="009349E4">
      <w:headerReference w:type="default" r:id="rId8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3ABC7" w14:textId="77777777" w:rsidR="00960FB7" w:rsidRDefault="00960FB7">
      <w:pPr>
        <w:spacing w:after="0" w:line="240" w:lineRule="auto"/>
      </w:pPr>
      <w:r>
        <w:separator/>
      </w:r>
    </w:p>
  </w:endnote>
  <w:endnote w:type="continuationSeparator" w:id="0">
    <w:p w14:paraId="264CC219" w14:textId="77777777" w:rsidR="00960FB7" w:rsidRDefault="0096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22FAB" w14:textId="77777777" w:rsidR="00960FB7" w:rsidRDefault="00960FB7">
      <w:pPr>
        <w:spacing w:after="0" w:line="240" w:lineRule="auto"/>
      </w:pPr>
      <w:r>
        <w:separator/>
      </w:r>
    </w:p>
  </w:footnote>
  <w:footnote w:type="continuationSeparator" w:id="0">
    <w:p w14:paraId="09865E63" w14:textId="77777777" w:rsidR="00960FB7" w:rsidRDefault="0096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E23E" w14:textId="77777777" w:rsidR="006353F1" w:rsidRPr="00DB42D8" w:rsidRDefault="006353F1">
    <w:pPr>
      <w:pStyle w:val="a3"/>
      <w:jc w:val="center"/>
      <w:rPr>
        <w:sz w:val="24"/>
      </w:rPr>
    </w:pPr>
    <w:r w:rsidRPr="00DB42D8">
      <w:rPr>
        <w:sz w:val="24"/>
      </w:rPr>
      <w:fldChar w:fldCharType="begin"/>
    </w:r>
    <w:r w:rsidRPr="00DB42D8">
      <w:rPr>
        <w:sz w:val="24"/>
      </w:rPr>
      <w:instrText>PAGE   \* MERGEFORMAT</w:instrText>
    </w:r>
    <w:r w:rsidRPr="00DB42D8">
      <w:rPr>
        <w:sz w:val="24"/>
      </w:rPr>
      <w:fldChar w:fldCharType="separate"/>
    </w:r>
    <w:r w:rsidR="0039570F">
      <w:rPr>
        <w:noProof/>
        <w:sz w:val="24"/>
      </w:rPr>
      <w:t>2</w:t>
    </w:r>
    <w:r w:rsidRPr="00DB42D8">
      <w:rPr>
        <w:sz w:val="24"/>
      </w:rPr>
      <w:fldChar w:fldCharType="end"/>
    </w:r>
  </w:p>
  <w:p w14:paraId="57E45597" w14:textId="77777777" w:rsidR="006353F1" w:rsidRDefault="006353F1">
    <w:pPr>
      <w:pStyle w:val="a3"/>
    </w:pPr>
  </w:p>
  <w:p w14:paraId="6DB45F70" w14:textId="77777777" w:rsidR="00402469" w:rsidRDefault="004024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9FE"/>
    <w:multiLevelType w:val="hybridMultilevel"/>
    <w:tmpl w:val="94502414"/>
    <w:lvl w:ilvl="0" w:tplc="F1E0D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1C6957"/>
    <w:multiLevelType w:val="hybridMultilevel"/>
    <w:tmpl w:val="09C881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0850"/>
    <w:multiLevelType w:val="hybridMultilevel"/>
    <w:tmpl w:val="8FFA0BEC"/>
    <w:lvl w:ilvl="0" w:tplc="C47C79A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F970929"/>
    <w:multiLevelType w:val="multilevel"/>
    <w:tmpl w:val="08FAC26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A8"/>
    <w:rsid w:val="00005C39"/>
    <w:rsid w:val="00005C5C"/>
    <w:rsid w:val="0002566C"/>
    <w:rsid w:val="000472AF"/>
    <w:rsid w:val="00047376"/>
    <w:rsid w:val="000653BE"/>
    <w:rsid w:val="00065DF5"/>
    <w:rsid w:val="000771E8"/>
    <w:rsid w:val="000875A6"/>
    <w:rsid w:val="000A7606"/>
    <w:rsid w:val="000B357E"/>
    <w:rsid w:val="000C3E7F"/>
    <w:rsid w:val="000C69BD"/>
    <w:rsid w:val="000C76BC"/>
    <w:rsid w:val="001036D6"/>
    <w:rsid w:val="00117988"/>
    <w:rsid w:val="0012154B"/>
    <w:rsid w:val="001247B9"/>
    <w:rsid w:val="00146B4B"/>
    <w:rsid w:val="00153EF0"/>
    <w:rsid w:val="00154916"/>
    <w:rsid w:val="0016010E"/>
    <w:rsid w:val="00165824"/>
    <w:rsid w:val="001660AC"/>
    <w:rsid w:val="00167D25"/>
    <w:rsid w:val="00182240"/>
    <w:rsid w:val="001837DD"/>
    <w:rsid w:val="00197CE5"/>
    <w:rsid w:val="001A4FB6"/>
    <w:rsid w:val="001A67DC"/>
    <w:rsid w:val="001C193B"/>
    <w:rsid w:val="001D72BF"/>
    <w:rsid w:val="001E5B7D"/>
    <w:rsid w:val="001F0316"/>
    <w:rsid w:val="001F5018"/>
    <w:rsid w:val="00200D3C"/>
    <w:rsid w:val="00213B7D"/>
    <w:rsid w:val="002152EB"/>
    <w:rsid w:val="0023479E"/>
    <w:rsid w:val="0023634F"/>
    <w:rsid w:val="00242219"/>
    <w:rsid w:val="002606EC"/>
    <w:rsid w:val="002640FC"/>
    <w:rsid w:val="00274563"/>
    <w:rsid w:val="00296FA4"/>
    <w:rsid w:val="002B02CC"/>
    <w:rsid w:val="002F73BE"/>
    <w:rsid w:val="003024BA"/>
    <w:rsid w:val="00303732"/>
    <w:rsid w:val="0031548D"/>
    <w:rsid w:val="00316DC4"/>
    <w:rsid w:val="00342316"/>
    <w:rsid w:val="00372D7C"/>
    <w:rsid w:val="00392EE6"/>
    <w:rsid w:val="0039570F"/>
    <w:rsid w:val="003969F3"/>
    <w:rsid w:val="003A4FE3"/>
    <w:rsid w:val="003B4CC9"/>
    <w:rsid w:val="003B79CB"/>
    <w:rsid w:val="003C55F0"/>
    <w:rsid w:val="003F0C84"/>
    <w:rsid w:val="00401FEF"/>
    <w:rsid w:val="00402469"/>
    <w:rsid w:val="004072CC"/>
    <w:rsid w:val="004144F9"/>
    <w:rsid w:val="00420C07"/>
    <w:rsid w:val="00430C5C"/>
    <w:rsid w:val="00430C99"/>
    <w:rsid w:val="0043522A"/>
    <w:rsid w:val="00450BEF"/>
    <w:rsid w:val="00454A69"/>
    <w:rsid w:val="004569B3"/>
    <w:rsid w:val="004615C0"/>
    <w:rsid w:val="00466352"/>
    <w:rsid w:val="00480DD7"/>
    <w:rsid w:val="00484529"/>
    <w:rsid w:val="00495997"/>
    <w:rsid w:val="00495EBB"/>
    <w:rsid w:val="004B02A8"/>
    <w:rsid w:val="004B102C"/>
    <w:rsid w:val="004C6D16"/>
    <w:rsid w:val="004C7F3F"/>
    <w:rsid w:val="004E1D75"/>
    <w:rsid w:val="004E7B53"/>
    <w:rsid w:val="004F4BA1"/>
    <w:rsid w:val="00514BB9"/>
    <w:rsid w:val="005150CD"/>
    <w:rsid w:val="005167B8"/>
    <w:rsid w:val="005328E4"/>
    <w:rsid w:val="00537DA6"/>
    <w:rsid w:val="005516A2"/>
    <w:rsid w:val="0056475E"/>
    <w:rsid w:val="00585DA9"/>
    <w:rsid w:val="005A2374"/>
    <w:rsid w:val="005A26D8"/>
    <w:rsid w:val="005B021B"/>
    <w:rsid w:val="005B04C0"/>
    <w:rsid w:val="005B7C20"/>
    <w:rsid w:val="005C04EF"/>
    <w:rsid w:val="005D2413"/>
    <w:rsid w:val="005E369A"/>
    <w:rsid w:val="005F59E5"/>
    <w:rsid w:val="00601537"/>
    <w:rsid w:val="00603FB4"/>
    <w:rsid w:val="006104C6"/>
    <w:rsid w:val="00613968"/>
    <w:rsid w:val="00615BAA"/>
    <w:rsid w:val="00627EFB"/>
    <w:rsid w:val="006313B1"/>
    <w:rsid w:val="0063444E"/>
    <w:rsid w:val="006353F1"/>
    <w:rsid w:val="006510E9"/>
    <w:rsid w:val="006675F9"/>
    <w:rsid w:val="00667835"/>
    <w:rsid w:val="00671D0A"/>
    <w:rsid w:val="00674B1A"/>
    <w:rsid w:val="006810D5"/>
    <w:rsid w:val="006917E5"/>
    <w:rsid w:val="00692B22"/>
    <w:rsid w:val="006947E2"/>
    <w:rsid w:val="006B01AF"/>
    <w:rsid w:val="006C1F7D"/>
    <w:rsid w:val="006F4E81"/>
    <w:rsid w:val="006F611B"/>
    <w:rsid w:val="007161F4"/>
    <w:rsid w:val="00716475"/>
    <w:rsid w:val="00724927"/>
    <w:rsid w:val="00727978"/>
    <w:rsid w:val="007331CE"/>
    <w:rsid w:val="00736296"/>
    <w:rsid w:val="007371B6"/>
    <w:rsid w:val="007550E7"/>
    <w:rsid w:val="00756A4B"/>
    <w:rsid w:val="00760698"/>
    <w:rsid w:val="00783534"/>
    <w:rsid w:val="00790BDF"/>
    <w:rsid w:val="00791757"/>
    <w:rsid w:val="00795017"/>
    <w:rsid w:val="007A2947"/>
    <w:rsid w:val="007A2B24"/>
    <w:rsid w:val="007B4ABA"/>
    <w:rsid w:val="007D76F1"/>
    <w:rsid w:val="007E046F"/>
    <w:rsid w:val="007E095B"/>
    <w:rsid w:val="007F06B6"/>
    <w:rsid w:val="007F26C4"/>
    <w:rsid w:val="007F309D"/>
    <w:rsid w:val="00801E7A"/>
    <w:rsid w:val="00805237"/>
    <w:rsid w:val="008268D8"/>
    <w:rsid w:val="00850B22"/>
    <w:rsid w:val="00891AF2"/>
    <w:rsid w:val="0089385E"/>
    <w:rsid w:val="00894F5B"/>
    <w:rsid w:val="008B0FD9"/>
    <w:rsid w:val="008C1177"/>
    <w:rsid w:val="008C25D8"/>
    <w:rsid w:val="008C4699"/>
    <w:rsid w:val="008C7B5B"/>
    <w:rsid w:val="008D17E1"/>
    <w:rsid w:val="008D2B23"/>
    <w:rsid w:val="008D4DEE"/>
    <w:rsid w:val="008F08A4"/>
    <w:rsid w:val="008F4188"/>
    <w:rsid w:val="008F58A3"/>
    <w:rsid w:val="0091034F"/>
    <w:rsid w:val="0091371F"/>
    <w:rsid w:val="0091422D"/>
    <w:rsid w:val="00917268"/>
    <w:rsid w:val="009202FA"/>
    <w:rsid w:val="009310DD"/>
    <w:rsid w:val="009349E4"/>
    <w:rsid w:val="00947FC6"/>
    <w:rsid w:val="00960FB7"/>
    <w:rsid w:val="00965C1B"/>
    <w:rsid w:val="00976FF0"/>
    <w:rsid w:val="00984786"/>
    <w:rsid w:val="009865D1"/>
    <w:rsid w:val="009B01AD"/>
    <w:rsid w:val="009B0A9D"/>
    <w:rsid w:val="009B0D60"/>
    <w:rsid w:val="009B19D7"/>
    <w:rsid w:val="009B39C8"/>
    <w:rsid w:val="009B64DB"/>
    <w:rsid w:val="009B7AC2"/>
    <w:rsid w:val="009C2D4B"/>
    <w:rsid w:val="009C551C"/>
    <w:rsid w:val="009C672E"/>
    <w:rsid w:val="009D06B9"/>
    <w:rsid w:val="009D0B0D"/>
    <w:rsid w:val="009E71A9"/>
    <w:rsid w:val="009F2B44"/>
    <w:rsid w:val="00A136D1"/>
    <w:rsid w:val="00A13A22"/>
    <w:rsid w:val="00A14A12"/>
    <w:rsid w:val="00A20534"/>
    <w:rsid w:val="00A36120"/>
    <w:rsid w:val="00A41C3A"/>
    <w:rsid w:val="00A44AFB"/>
    <w:rsid w:val="00A513C1"/>
    <w:rsid w:val="00A647E0"/>
    <w:rsid w:val="00A7312D"/>
    <w:rsid w:val="00A81D39"/>
    <w:rsid w:val="00A91DA1"/>
    <w:rsid w:val="00A93BEE"/>
    <w:rsid w:val="00AB0278"/>
    <w:rsid w:val="00AB1B61"/>
    <w:rsid w:val="00AB6E64"/>
    <w:rsid w:val="00AC18BB"/>
    <w:rsid w:val="00AC4DA2"/>
    <w:rsid w:val="00AE0363"/>
    <w:rsid w:val="00AF5804"/>
    <w:rsid w:val="00AF6A08"/>
    <w:rsid w:val="00B009F7"/>
    <w:rsid w:val="00B02155"/>
    <w:rsid w:val="00B13427"/>
    <w:rsid w:val="00B25F18"/>
    <w:rsid w:val="00B356B5"/>
    <w:rsid w:val="00B46414"/>
    <w:rsid w:val="00B63C34"/>
    <w:rsid w:val="00B65F4E"/>
    <w:rsid w:val="00B678D8"/>
    <w:rsid w:val="00B72878"/>
    <w:rsid w:val="00B76736"/>
    <w:rsid w:val="00B96454"/>
    <w:rsid w:val="00BA4F8A"/>
    <w:rsid w:val="00BA64E3"/>
    <w:rsid w:val="00BB4255"/>
    <w:rsid w:val="00BE0EE8"/>
    <w:rsid w:val="00BE26B9"/>
    <w:rsid w:val="00BE7D26"/>
    <w:rsid w:val="00C13778"/>
    <w:rsid w:val="00C1391E"/>
    <w:rsid w:val="00C1490B"/>
    <w:rsid w:val="00C308D9"/>
    <w:rsid w:val="00C61392"/>
    <w:rsid w:val="00C8301A"/>
    <w:rsid w:val="00C86621"/>
    <w:rsid w:val="00C86AC1"/>
    <w:rsid w:val="00C86ECC"/>
    <w:rsid w:val="00C90659"/>
    <w:rsid w:val="00C95830"/>
    <w:rsid w:val="00CB1028"/>
    <w:rsid w:val="00CB402A"/>
    <w:rsid w:val="00CC1EA5"/>
    <w:rsid w:val="00CC3929"/>
    <w:rsid w:val="00CD5058"/>
    <w:rsid w:val="00CE4A8D"/>
    <w:rsid w:val="00D06F39"/>
    <w:rsid w:val="00D26D62"/>
    <w:rsid w:val="00D4348D"/>
    <w:rsid w:val="00D44A5A"/>
    <w:rsid w:val="00D4577A"/>
    <w:rsid w:val="00D54DA1"/>
    <w:rsid w:val="00D555E5"/>
    <w:rsid w:val="00D5751A"/>
    <w:rsid w:val="00D82ABD"/>
    <w:rsid w:val="00D905E9"/>
    <w:rsid w:val="00D913C8"/>
    <w:rsid w:val="00DA4EE6"/>
    <w:rsid w:val="00DB42D8"/>
    <w:rsid w:val="00DD3389"/>
    <w:rsid w:val="00DE7A27"/>
    <w:rsid w:val="00DF21A4"/>
    <w:rsid w:val="00DF2CB2"/>
    <w:rsid w:val="00DF5CEA"/>
    <w:rsid w:val="00DF5E3F"/>
    <w:rsid w:val="00DF7454"/>
    <w:rsid w:val="00DF7C2D"/>
    <w:rsid w:val="00E165E0"/>
    <w:rsid w:val="00E430BA"/>
    <w:rsid w:val="00E43C91"/>
    <w:rsid w:val="00E452AC"/>
    <w:rsid w:val="00E56E48"/>
    <w:rsid w:val="00E606E4"/>
    <w:rsid w:val="00E66397"/>
    <w:rsid w:val="00E747EC"/>
    <w:rsid w:val="00E9265D"/>
    <w:rsid w:val="00E94196"/>
    <w:rsid w:val="00EA259A"/>
    <w:rsid w:val="00EA7F8E"/>
    <w:rsid w:val="00EB0289"/>
    <w:rsid w:val="00EB0950"/>
    <w:rsid w:val="00EB2F55"/>
    <w:rsid w:val="00EB34D6"/>
    <w:rsid w:val="00EB5CCD"/>
    <w:rsid w:val="00ED59D1"/>
    <w:rsid w:val="00EE1710"/>
    <w:rsid w:val="00EE3EB4"/>
    <w:rsid w:val="00EF1BE4"/>
    <w:rsid w:val="00F05F4E"/>
    <w:rsid w:val="00F1030F"/>
    <w:rsid w:val="00F1514B"/>
    <w:rsid w:val="00F44D27"/>
    <w:rsid w:val="00F45C64"/>
    <w:rsid w:val="00F61384"/>
    <w:rsid w:val="00F67FB5"/>
    <w:rsid w:val="00F84379"/>
    <w:rsid w:val="00F9102D"/>
    <w:rsid w:val="00F92D86"/>
    <w:rsid w:val="00FA754A"/>
    <w:rsid w:val="00FB32D1"/>
    <w:rsid w:val="00FC0C75"/>
    <w:rsid w:val="00FC2FDE"/>
    <w:rsid w:val="00FC4257"/>
    <w:rsid w:val="00FC759A"/>
    <w:rsid w:val="00FE5CC9"/>
    <w:rsid w:val="00FF1293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1D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B02A8"/>
    <w:rPr>
      <w:rFonts w:ascii="Times New Roman" w:hAnsi="Times New Roman" w:cs="Times New Roman"/>
      <w:kern w:val="0"/>
      <w:sz w:val="20"/>
      <w:szCs w:val="20"/>
      <w:lang w:eastAsia="ru-RU"/>
    </w:rPr>
  </w:style>
  <w:style w:type="character" w:styleId="a5">
    <w:name w:val="Hyperlink"/>
    <w:uiPriority w:val="99"/>
    <w:rsid w:val="004B02A8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4B02A8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FB32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06B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73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6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0AC"/>
    <w:rPr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B02A8"/>
    <w:rPr>
      <w:rFonts w:ascii="Times New Roman" w:hAnsi="Times New Roman" w:cs="Times New Roman"/>
      <w:kern w:val="0"/>
      <w:sz w:val="20"/>
      <w:szCs w:val="20"/>
      <w:lang w:eastAsia="ru-RU"/>
    </w:rPr>
  </w:style>
  <w:style w:type="character" w:styleId="a5">
    <w:name w:val="Hyperlink"/>
    <w:uiPriority w:val="99"/>
    <w:rsid w:val="004B02A8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4B02A8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FB32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06B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73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6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0AC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1175</Words>
  <Characters>9245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Михеева Надежда</cp:lastModifiedBy>
  <cp:revision>3</cp:revision>
  <cp:lastPrinted>2024-11-28T06:11:00Z</cp:lastPrinted>
  <dcterms:created xsi:type="dcterms:W3CDTF">2024-12-05T07:12:00Z</dcterms:created>
  <dcterms:modified xsi:type="dcterms:W3CDTF">2024-12-05T08:45:00Z</dcterms:modified>
</cp:coreProperties>
</file>