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C5E4" w14:textId="77777777" w:rsidR="00A3130B" w:rsidRPr="00EF276A" w:rsidRDefault="00A3130B" w:rsidP="00D42098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D42098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D42098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D42098">
      <w:pPr>
        <w:jc w:val="center"/>
        <w:rPr>
          <w:sz w:val="28"/>
          <w:szCs w:val="28"/>
        </w:rPr>
      </w:pPr>
    </w:p>
    <w:p w14:paraId="3864CEA7" w14:textId="25D54F3B" w:rsidR="00A3130B" w:rsidRPr="005650B5" w:rsidRDefault="002C605B" w:rsidP="00D42098">
      <w:pPr>
        <w:jc w:val="center"/>
        <w:rPr>
          <w:sz w:val="28"/>
          <w:szCs w:val="28"/>
        </w:rPr>
      </w:pPr>
      <w:r>
        <w:rPr>
          <w:sz w:val="28"/>
          <w:szCs w:val="28"/>
        </w:rPr>
        <w:t>32</w:t>
      </w:r>
      <w:r w:rsidR="00A3130B" w:rsidRPr="005650B5">
        <w:rPr>
          <w:sz w:val="28"/>
          <w:szCs w:val="28"/>
        </w:rPr>
        <w:t xml:space="preserve"> сессия 2</w:t>
      </w:r>
      <w:r w:rsidR="007B20B9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9A77F0" w:rsidRDefault="00A3130B" w:rsidP="00D42098">
      <w:pPr>
        <w:jc w:val="center"/>
      </w:pPr>
    </w:p>
    <w:p w14:paraId="7AA69EAF" w14:textId="77777777" w:rsidR="00A3130B" w:rsidRPr="005650B5" w:rsidRDefault="00A3130B" w:rsidP="00D42098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D42098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D42098">
      <w:pPr>
        <w:jc w:val="center"/>
        <w:rPr>
          <w:b/>
          <w:position w:val="-20"/>
          <w:sz w:val="28"/>
          <w:szCs w:val="28"/>
        </w:rPr>
      </w:pPr>
    </w:p>
    <w:p w14:paraId="534EE560" w14:textId="1CB2ABAF" w:rsidR="00A3130B" w:rsidRPr="005650B5" w:rsidRDefault="005650B5" w:rsidP="00D42098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2C605B">
        <w:rPr>
          <w:position w:val="-20"/>
          <w:sz w:val="28"/>
          <w:szCs w:val="28"/>
        </w:rPr>
        <w:t>20</w:t>
      </w:r>
      <w:r w:rsidR="005358C8">
        <w:rPr>
          <w:position w:val="-20"/>
          <w:sz w:val="28"/>
          <w:szCs w:val="28"/>
        </w:rPr>
        <w:t xml:space="preserve"> февраля 202</w:t>
      </w:r>
      <w:r w:rsidR="002C605B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7B20B9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2C605B">
        <w:rPr>
          <w:position w:val="-20"/>
          <w:sz w:val="28"/>
          <w:szCs w:val="28"/>
        </w:rPr>
        <w:t>32</w:t>
      </w:r>
      <w:r w:rsidR="00A3130B" w:rsidRPr="005650B5">
        <w:rPr>
          <w:position w:val="-20"/>
          <w:sz w:val="28"/>
          <w:szCs w:val="28"/>
        </w:rPr>
        <w:t>-</w:t>
      </w:r>
      <w:r w:rsidR="002C605B">
        <w:rPr>
          <w:position w:val="-20"/>
          <w:sz w:val="28"/>
          <w:szCs w:val="28"/>
        </w:rPr>
        <w:t>4</w:t>
      </w:r>
      <w:r w:rsidR="00BD547C">
        <w:rPr>
          <w:position w:val="-20"/>
          <w:sz w:val="28"/>
          <w:szCs w:val="28"/>
        </w:rPr>
        <w:t>8</w:t>
      </w:r>
      <w:r w:rsidR="005C760D">
        <w:rPr>
          <w:position w:val="-20"/>
          <w:sz w:val="28"/>
          <w:szCs w:val="28"/>
        </w:rPr>
        <w:t>0</w:t>
      </w:r>
    </w:p>
    <w:p w14:paraId="14C266D3" w14:textId="77777777" w:rsidR="00A3130B" w:rsidRPr="005650B5" w:rsidRDefault="00A3130B" w:rsidP="00D42098">
      <w:pPr>
        <w:jc w:val="center"/>
        <w:rPr>
          <w:position w:val="-20"/>
          <w:sz w:val="28"/>
          <w:szCs w:val="28"/>
        </w:rPr>
      </w:pPr>
    </w:p>
    <w:p w14:paraId="586095CF" w14:textId="24651FCA" w:rsidR="00BD547C" w:rsidRPr="00C74203" w:rsidRDefault="00BD547C" w:rsidP="00BD547C">
      <w:pPr>
        <w:jc w:val="center"/>
        <w:rPr>
          <w:b/>
          <w:sz w:val="28"/>
          <w:szCs w:val="28"/>
        </w:rPr>
      </w:pPr>
      <w:r w:rsidRPr="00C74203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 w:rsidRPr="00C74203">
        <w:rPr>
          <w:b/>
          <w:sz w:val="28"/>
          <w:szCs w:val="28"/>
        </w:rPr>
        <w:t xml:space="preserve">Петрозаводского </w:t>
      </w:r>
      <w:r>
        <w:rPr>
          <w:b/>
          <w:sz w:val="28"/>
          <w:szCs w:val="28"/>
        </w:rPr>
        <w:br/>
      </w:r>
      <w:r w:rsidRPr="00C74203">
        <w:rPr>
          <w:b/>
          <w:sz w:val="28"/>
          <w:szCs w:val="28"/>
        </w:rPr>
        <w:t>городского Совета от 27.06.2007 № XX</w:t>
      </w:r>
      <w:r w:rsidRPr="00C74203">
        <w:rPr>
          <w:b/>
          <w:sz w:val="28"/>
          <w:szCs w:val="28"/>
          <w:lang w:val="en-US"/>
        </w:rPr>
        <w:t>V</w:t>
      </w:r>
      <w:r w:rsidRPr="00C74203">
        <w:rPr>
          <w:b/>
          <w:sz w:val="28"/>
          <w:szCs w:val="28"/>
        </w:rPr>
        <w:t>I/</w:t>
      </w:r>
      <w:r w:rsidRPr="00C74203">
        <w:rPr>
          <w:b/>
          <w:sz w:val="28"/>
          <w:szCs w:val="28"/>
          <w:lang w:val="en-US"/>
        </w:rPr>
        <w:t>VII</w:t>
      </w:r>
      <w:r w:rsidRPr="00C74203">
        <w:rPr>
          <w:b/>
          <w:sz w:val="28"/>
          <w:szCs w:val="28"/>
        </w:rPr>
        <w:t>I-58</w:t>
      </w:r>
    </w:p>
    <w:p w14:paraId="0C6003A3" w14:textId="37E20D16" w:rsidR="00BD547C" w:rsidRPr="00C74203" w:rsidRDefault="00BD547C" w:rsidP="00BD547C">
      <w:pPr>
        <w:jc w:val="center"/>
        <w:rPr>
          <w:b/>
          <w:sz w:val="28"/>
          <w:szCs w:val="28"/>
        </w:rPr>
      </w:pPr>
      <w:r w:rsidRPr="00C74203">
        <w:rPr>
          <w:rFonts w:eastAsiaTheme="minorHAnsi"/>
          <w:b/>
          <w:sz w:val="28"/>
          <w:szCs w:val="28"/>
          <w:lang w:eastAsia="en-US"/>
        </w:rPr>
        <w:t xml:space="preserve">«Об утверждении Положения о порядке предоставления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C74203">
        <w:rPr>
          <w:rFonts w:eastAsiaTheme="minorHAnsi"/>
          <w:b/>
          <w:sz w:val="28"/>
          <w:szCs w:val="28"/>
          <w:lang w:eastAsia="en-US"/>
        </w:rPr>
        <w:t xml:space="preserve">жилых помещений муниципального специализированного </w:t>
      </w:r>
      <w:r>
        <w:rPr>
          <w:rFonts w:eastAsiaTheme="minorHAnsi"/>
          <w:b/>
          <w:sz w:val="28"/>
          <w:szCs w:val="28"/>
          <w:lang w:eastAsia="en-US"/>
        </w:rPr>
        <w:br/>
      </w:r>
      <w:r w:rsidRPr="00C74203">
        <w:rPr>
          <w:rFonts w:eastAsiaTheme="minorHAnsi"/>
          <w:b/>
          <w:sz w:val="28"/>
          <w:szCs w:val="28"/>
          <w:lang w:eastAsia="en-US"/>
        </w:rPr>
        <w:t>жилищного фонда Петрозаводского городского округа»</w:t>
      </w:r>
    </w:p>
    <w:p w14:paraId="5A784B19" w14:textId="77777777" w:rsidR="00BD547C" w:rsidRPr="00C74203" w:rsidRDefault="00BD547C" w:rsidP="00BD547C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53E5D17A" w14:textId="77777777" w:rsidR="00BD547C" w:rsidRPr="00C74203" w:rsidRDefault="00BD547C" w:rsidP="00BD547C">
      <w:pPr>
        <w:pStyle w:val="2"/>
        <w:suppressAutoHyphens/>
        <w:jc w:val="center"/>
        <w:rPr>
          <w:b/>
          <w:bCs/>
          <w:sz w:val="28"/>
          <w:szCs w:val="28"/>
        </w:rPr>
      </w:pPr>
    </w:p>
    <w:p w14:paraId="32A21588" w14:textId="77777777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В соответствии с п. 4 ч. 1 ст. 14 Жилищного кодекса Российской Федерации, Уставом Пе</w:t>
      </w:r>
      <w:r>
        <w:rPr>
          <w:sz w:val="28"/>
          <w:szCs w:val="28"/>
        </w:rPr>
        <w:t>трозаводского городского округа</w:t>
      </w:r>
      <w:r w:rsidRPr="00C74203">
        <w:rPr>
          <w:sz w:val="28"/>
          <w:szCs w:val="28"/>
        </w:rPr>
        <w:t xml:space="preserve"> Петрозаводский городской Совет </w:t>
      </w:r>
    </w:p>
    <w:p w14:paraId="040E4A9D" w14:textId="77777777" w:rsidR="00BD547C" w:rsidRDefault="00BD547C" w:rsidP="00BD54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20BE94" w14:textId="442CC1A9" w:rsidR="00BD547C" w:rsidRPr="00C74203" w:rsidRDefault="00BD547C" w:rsidP="00BD54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РЕШИЛ:</w:t>
      </w:r>
    </w:p>
    <w:p w14:paraId="763BE1C5" w14:textId="77777777" w:rsidR="00BD547C" w:rsidRPr="00C74203" w:rsidRDefault="00BD547C" w:rsidP="00BD547C">
      <w:pPr>
        <w:ind w:firstLine="709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1. Внести в преамбулу Решения Петрозаводского городского Совета от 27.06.2007 № XX</w:t>
      </w:r>
      <w:r w:rsidRPr="00C74203">
        <w:rPr>
          <w:sz w:val="28"/>
          <w:szCs w:val="28"/>
          <w:lang w:val="en-US"/>
        </w:rPr>
        <w:t>V</w:t>
      </w:r>
      <w:r w:rsidRPr="00C74203">
        <w:rPr>
          <w:sz w:val="28"/>
          <w:szCs w:val="28"/>
        </w:rPr>
        <w:t>I/</w:t>
      </w:r>
      <w:r w:rsidRPr="00C74203">
        <w:rPr>
          <w:sz w:val="28"/>
          <w:szCs w:val="28"/>
          <w:lang w:val="en-US"/>
        </w:rPr>
        <w:t>VII</w:t>
      </w:r>
      <w:r w:rsidRPr="00C74203">
        <w:rPr>
          <w:sz w:val="28"/>
          <w:szCs w:val="28"/>
        </w:rPr>
        <w:t xml:space="preserve">I-58 </w:t>
      </w:r>
      <w:r w:rsidRPr="00C74203">
        <w:rPr>
          <w:rFonts w:eastAsiaTheme="minorHAnsi"/>
          <w:sz w:val="28"/>
          <w:szCs w:val="28"/>
          <w:lang w:eastAsia="en-US"/>
        </w:rPr>
        <w:t>«Об утверждении Положения о порядке предоставления жилых помещений муниципального специализированного жилищного фонда Петрозаводского городского округа» изменение, заменив слова «</w:t>
      </w:r>
      <w:r>
        <w:rPr>
          <w:sz w:val="28"/>
          <w:szCs w:val="28"/>
        </w:rPr>
        <w:t xml:space="preserve">п. 4 </w:t>
      </w:r>
      <w:r w:rsidRPr="00C74203">
        <w:rPr>
          <w:sz w:val="28"/>
          <w:szCs w:val="28"/>
        </w:rPr>
        <w:t>ст. 14 Жилищного кодекса РФ» словами «п. 4 ч. 1 ст. 14 Жилищного кодекса Российской Федерации».</w:t>
      </w:r>
    </w:p>
    <w:p w14:paraId="725130A2" w14:textId="77777777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203">
        <w:rPr>
          <w:sz w:val="28"/>
          <w:szCs w:val="28"/>
        </w:rPr>
        <w:t xml:space="preserve">2. Внести в </w:t>
      </w:r>
      <w:r w:rsidRPr="00C74203">
        <w:rPr>
          <w:rFonts w:eastAsiaTheme="minorHAnsi"/>
          <w:sz w:val="28"/>
          <w:szCs w:val="28"/>
          <w:lang w:eastAsia="en-US"/>
        </w:rPr>
        <w:t>Положение о порядке предоставления жилых помещений муниципального специализированного жилищного фонда Петрозаводского городского округа, утвержденное Решением Петрозаводского городского Совета от 27.06.2007 № XXVI/VIII-58 «Об утверждении Положения о порядке предоставления жилых помещений муниципального специализированного жилищного фонда Петрозаводского городского округа», следующие изменения:</w:t>
      </w:r>
    </w:p>
    <w:p w14:paraId="2FC3B09D" w14:textId="721AB173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203">
        <w:rPr>
          <w:sz w:val="28"/>
          <w:szCs w:val="28"/>
        </w:rPr>
        <w:t xml:space="preserve">2.1. </w:t>
      </w:r>
      <w:r w:rsidR="00334D5B">
        <w:rPr>
          <w:sz w:val="28"/>
          <w:szCs w:val="28"/>
        </w:rPr>
        <w:t>Пункт</w:t>
      </w:r>
      <w:r w:rsidRPr="00C74203">
        <w:rPr>
          <w:sz w:val="28"/>
          <w:szCs w:val="28"/>
        </w:rPr>
        <w:t xml:space="preserve"> 4 изложить в следующей редакции: </w:t>
      </w:r>
    </w:p>
    <w:p w14:paraId="015B30F5" w14:textId="77777777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203">
        <w:rPr>
          <w:sz w:val="28"/>
          <w:szCs w:val="28"/>
        </w:rPr>
        <w:t xml:space="preserve">«4. Жилые помещения маневренного фонда </w:t>
      </w:r>
    </w:p>
    <w:p w14:paraId="2271EA24" w14:textId="77777777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4.1. Жилые помещения маневренного фонда предназначены для временного проживания:</w:t>
      </w:r>
    </w:p>
    <w:p w14:paraId="07303755" w14:textId="77777777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203">
        <w:rPr>
          <w:sz w:val="28"/>
          <w:szCs w:val="28"/>
        </w:rPr>
        <w:lastRenderedPageBreak/>
        <w:t>4.1.1. Граждан в связи с капитальным ремонтом или реконструкцией дома, в котором находятся жилые помещения, занимаемые ими</w:t>
      </w:r>
      <w:r>
        <w:rPr>
          <w:sz w:val="28"/>
          <w:szCs w:val="28"/>
        </w:rPr>
        <w:t xml:space="preserve"> по договорам социального найма.</w:t>
      </w:r>
    </w:p>
    <w:p w14:paraId="5FC76519" w14:textId="761CC8E0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203">
        <w:rPr>
          <w:sz w:val="28"/>
          <w:szCs w:val="28"/>
        </w:rPr>
        <w:t xml:space="preserve">4.1.2.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</w:t>
      </w:r>
      <w:r>
        <w:rPr>
          <w:sz w:val="28"/>
          <w:szCs w:val="28"/>
        </w:rPr>
        <w:br/>
      </w:r>
      <w:r w:rsidRPr="00C74203">
        <w:rPr>
          <w:sz w:val="28"/>
          <w:szCs w:val="28"/>
        </w:rPr>
        <w:t>на момент обращения взыскания такие жилые помещения являются для них е</w:t>
      </w:r>
      <w:r>
        <w:rPr>
          <w:sz w:val="28"/>
          <w:szCs w:val="28"/>
        </w:rPr>
        <w:t>динственными.</w:t>
      </w:r>
    </w:p>
    <w:p w14:paraId="7F7E4E87" w14:textId="77777777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4.1.3. Граждан, у которых единственные жилые помещения стали непригодными для проживания в резуль</w:t>
      </w:r>
      <w:r>
        <w:rPr>
          <w:sz w:val="28"/>
          <w:szCs w:val="28"/>
        </w:rPr>
        <w:t>тате чрезвычайных обстоятельств.</w:t>
      </w:r>
    </w:p>
    <w:p w14:paraId="2B977C7E" w14:textId="495328F1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203">
        <w:rPr>
          <w:sz w:val="28"/>
          <w:szCs w:val="28"/>
        </w:rPr>
        <w:t xml:space="preserve">4.1.4. Граждан, у которых жилые помещения стали непригодными </w:t>
      </w:r>
      <w:r>
        <w:rPr>
          <w:sz w:val="28"/>
          <w:szCs w:val="28"/>
        </w:rPr>
        <w:br/>
      </w:r>
      <w:r w:rsidRPr="00C74203">
        <w:rPr>
          <w:sz w:val="28"/>
          <w:szCs w:val="28"/>
        </w:rPr>
        <w:t>для проживания в результате признания многоквартирного дома аварийным и под</w:t>
      </w:r>
      <w:r>
        <w:rPr>
          <w:sz w:val="28"/>
          <w:szCs w:val="28"/>
        </w:rPr>
        <w:t>лежащим сносу или реконструкции.</w:t>
      </w:r>
    </w:p>
    <w:p w14:paraId="6D8FB387" w14:textId="77777777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4.1.5. Иных граждан в случаях, предусмотренных законодательством.</w:t>
      </w:r>
    </w:p>
    <w:p w14:paraId="3CE7465E" w14:textId="77777777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4.2. Жилые помещения маневренного фонда предоставляются из расчета не менее чем шесть квадратных метров жилой площади на одного человека.</w:t>
      </w:r>
    </w:p>
    <w:p w14:paraId="0F835599" w14:textId="77777777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4.3. Договор найма жилого помещения маневренного фонда заключается на период:</w:t>
      </w:r>
    </w:p>
    <w:p w14:paraId="3C779311" w14:textId="77777777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4.3.1. До завершения капитального ремонта или реконструкции дома при заключении такого договора с гражданами, указанными в пу</w:t>
      </w:r>
      <w:r>
        <w:rPr>
          <w:sz w:val="28"/>
          <w:szCs w:val="28"/>
        </w:rPr>
        <w:t>нкте 4.1.1 настоящего Положения.</w:t>
      </w:r>
    </w:p>
    <w:p w14:paraId="5251CDC3" w14:textId="77777777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4.3.2.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при заключении такого договора с гражданами, указанными в пу</w:t>
      </w:r>
      <w:r>
        <w:rPr>
          <w:sz w:val="28"/>
          <w:szCs w:val="28"/>
        </w:rPr>
        <w:t>нкте 4.1.2 настоящего Положения.</w:t>
      </w:r>
    </w:p>
    <w:p w14:paraId="274FA2D5" w14:textId="1656913A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203">
        <w:rPr>
          <w:sz w:val="28"/>
          <w:szCs w:val="28"/>
        </w:rPr>
        <w:t xml:space="preserve">4.3.3.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</w:t>
      </w:r>
      <w:r>
        <w:rPr>
          <w:sz w:val="28"/>
          <w:szCs w:val="28"/>
        </w:rPr>
        <w:br/>
      </w:r>
      <w:r w:rsidRPr="00C74203">
        <w:rPr>
          <w:sz w:val="28"/>
          <w:szCs w:val="28"/>
        </w:rPr>
        <w:t>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 Российской Федерации, и при заключении такого договора с гражданами, указанными в пу</w:t>
      </w:r>
      <w:r>
        <w:rPr>
          <w:sz w:val="28"/>
          <w:szCs w:val="28"/>
        </w:rPr>
        <w:t>нкте 4.1.3 настоящего Положения.</w:t>
      </w:r>
    </w:p>
    <w:p w14:paraId="35269BEC" w14:textId="77777777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4.3.4. До завершения расчетов с гражданами, указанными в пункте 4.1.4 настоящего Положения, либо до предоставления им жилых помещен</w:t>
      </w:r>
      <w:r>
        <w:rPr>
          <w:sz w:val="28"/>
          <w:szCs w:val="28"/>
        </w:rPr>
        <w:t>ий, но не более чем на два года.</w:t>
      </w:r>
    </w:p>
    <w:p w14:paraId="25387EB5" w14:textId="77777777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4.3.5. Установленный законодательством при заключении такого договора с гражданами, указанными в пункте 4.1.5 настоящего Положения.</w:t>
      </w:r>
    </w:p>
    <w:p w14:paraId="0361B4A8" w14:textId="77777777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203">
        <w:rPr>
          <w:sz w:val="28"/>
          <w:szCs w:val="28"/>
        </w:rPr>
        <w:t>4.4. Истечение периода, на который заключен договор найма жилого помещения маневренного фонда, является основанием прекращения данного договора.».</w:t>
      </w:r>
    </w:p>
    <w:p w14:paraId="565C4EC5" w14:textId="77777777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203">
        <w:rPr>
          <w:sz w:val="28"/>
          <w:szCs w:val="28"/>
        </w:rPr>
        <w:lastRenderedPageBreak/>
        <w:t>2.2. Пункт 5 изложить в следующей редакции:</w:t>
      </w:r>
    </w:p>
    <w:p w14:paraId="2E46CF2F" w14:textId="40DDD85E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C74203">
        <w:rPr>
          <w:sz w:val="28"/>
          <w:szCs w:val="28"/>
        </w:rPr>
        <w:t xml:space="preserve">«5. Жилые помещения для детей-сирот и детей, оставшихся </w:t>
      </w:r>
      <w:r>
        <w:rPr>
          <w:sz w:val="28"/>
          <w:szCs w:val="28"/>
        </w:rPr>
        <w:br/>
      </w:r>
      <w:r w:rsidRPr="00C74203">
        <w:rPr>
          <w:sz w:val="28"/>
          <w:szCs w:val="28"/>
        </w:rPr>
        <w:t xml:space="preserve">без попечения родителей, лиц из числа детей-сирот и детей, оставшихся </w:t>
      </w:r>
      <w:r>
        <w:rPr>
          <w:sz w:val="28"/>
          <w:szCs w:val="28"/>
        </w:rPr>
        <w:br/>
      </w:r>
      <w:r w:rsidRPr="00C74203">
        <w:rPr>
          <w:sz w:val="28"/>
          <w:szCs w:val="28"/>
        </w:rPr>
        <w:t>без попечения родителей.</w:t>
      </w:r>
    </w:p>
    <w:p w14:paraId="6D86FBF6" w14:textId="19C268D0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203">
        <w:rPr>
          <w:sz w:val="28"/>
          <w:szCs w:val="28"/>
        </w:rPr>
        <w:t>5.</w:t>
      </w:r>
      <w:r w:rsidRPr="00C74203">
        <w:rPr>
          <w:rFonts w:eastAsiaTheme="minorHAnsi"/>
          <w:sz w:val="28"/>
          <w:szCs w:val="28"/>
          <w:lang w:eastAsia="en-US"/>
        </w:rPr>
        <w:t xml:space="preserve">1.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осуществляется в соответствии </w:t>
      </w:r>
      <w:r>
        <w:rPr>
          <w:rFonts w:eastAsiaTheme="minorHAnsi"/>
          <w:sz w:val="28"/>
          <w:szCs w:val="28"/>
          <w:lang w:eastAsia="en-US"/>
        </w:rPr>
        <w:br/>
      </w:r>
      <w:r w:rsidRPr="00C74203">
        <w:rPr>
          <w:rFonts w:eastAsiaTheme="minorHAnsi"/>
          <w:sz w:val="28"/>
          <w:szCs w:val="28"/>
          <w:lang w:eastAsia="en-US"/>
        </w:rPr>
        <w:t>с законодательством Российской Федерации и законодательством Республики Карелия.</w:t>
      </w:r>
    </w:p>
    <w:p w14:paraId="6E7D0DEA" w14:textId="77777777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203">
        <w:rPr>
          <w:rFonts w:eastAsiaTheme="minorHAnsi"/>
          <w:sz w:val="28"/>
          <w:szCs w:val="28"/>
          <w:lang w:eastAsia="en-US"/>
        </w:rPr>
        <w:t>5.2. Жилые помещения, предназначенные для проживания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14:paraId="4E8BCC75" w14:textId="523BC529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 w:rsidRPr="00C74203">
        <w:rPr>
          <w:rFonts w:eastAsiaTheme="minorHAnsi"/>
          <w:sz w:val="28"/>
          <w:szCs w:val="28"/>
          <w:lang w:eastAsia="en-US"/>
        </w:rPr>
        <w:t xml:space="preserve">5.3. В жилые помещения, предоставленные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помещений, могут быть вселены их несовершеннолетние дети и супруг (супруга). Указанные лица включаются </w:t>
      </w:r>
      <w:r>
        <w:rPr>
          <w:rFonts w:eastAsiaTheme="minorHAnsi"/>
          <w:sz w:val="28"/>
          <w:szCs w:val="28"/>
          <w:lang w:eastAsia="en-US"/>
        </w:rPr>
        <w:br/>
      </w:r>
      <w:r w:rsidRPr="00C74203">
        <w:rPr>
          <w:rFonts w:eastAsiaTheme="minorHAnsi"/>
          <w:sz w:val="28"/>
          <w:szCs w:val="28"/>
          <w:lang w:eastAsia="en-US"/>
        </w:rPr>
        <w:t>в договор найма специализированного жилого помещения.</w:t>
      </w:r>
    </w:p>
    <w:p w14:paraId="642F877B" w14:textId="77777777" w:rsidR="00BD547C" w:rsidRPr="00C74203" w:rsidRDefault="00BD547C" w:rsidP="00BD54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4203">
        <w:rPr>
          <w:rFonts w:eastAsiaTheme="minorHAnsi"/>
          <w:sz w:val="28"/>
          <w:szCs w:val="28"/>
          <w:lang w:eastAsia="en-US"/>
        </w:rPr>
        <w:t xml:space="preserve">5.4. В случае смерти </w:t>
      </w:r>
      <w:r>
        <w:rPr>
          <w:rFonts w:eastAsiaTheme="minorHAnsi"/>
          <w:sz w:val="28"/>
          <w:szCs w:val="28"/>
          <w:lang w:eastAsia="en-US"/>
        </w:rPr>
        <w:t>детей-сирот и детей, оставших</w:t>
      </w:r>
      <w:r w:rsidRPr="00C74203">
        <w:rPr>
          <w:rFonts w:eastAsiaTheme="minorHAnsi"/>
          <w:sz w:val="28"/>
          <w:szCs w:val="28"/>
          <w:lang w:eastAsia="en-US"/>
        </w:rPr>
        <w:t xml:space="preserve">ся без попечения родителей, лиц из числа детей-сирот и детей, оставшихся без попечения родителей, орган местного самоуправления, осуществляющий управление муниципальным специализированным жилищным фондом, обязан принять решение об исключении жилого помещения из специализированного жилищного фонда и заключить с </w:t>
      </w:r>
      <w:r>
        <w:rPr>
          <w:rFonts w:eastAsiaTheme="minorHAnsi"/>
          <w:sz w:val="28"/>
          <w:szCs w:val="28"/>
          <w:lang w:eastAsia="en-US"/>
        </w:rPr>
        <w:t xml:space="preserve">их </w:t>
      </w:r>
      <w:r w:rsidRPr="00C74203">
        <w:rPr>
          <w:rFonts w:eastAsiaTheme="minorHAnsi"/>
          <w:sz w:val="28"/>
          <w:szCs w:val="28"/>
          <w:lang w:eastAsia="en-US"/>
        </w:rPr>
        <w:t>супругом (супругой) и несовершеннолетним ребенком договор социального найма в отношении данного жилого помещения в порядке, установленном законодательством Республики Карелия.».</w:t>
      </w:r>
    </w:p>
    <w:p w14:paraId="783013B1" w14:textId="05168696" w:rsidR="007B20B9" w:rsidRDefault="00BD547C" w:rsidP="00BD547C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C74203">
        <w:rPr>
          <w:rFonts w:eastAsiaTheme="minorHAnsi"/>
          <w:sz w:val="28"/>
          <w:szCs w:val="28"/>
          <w:lang w:eastAsia="en-US"/>
        </w:rPr>
        <w:t>3.</w:t>
      </w:r>
      <w:r w:rsidRPr="00C74203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Решение</w:t>
      </w:r>
      <w:r w:rsidRPr="00C74203">
        <w:rPr>
          <w:sz w:val="28"/>
          <w:szCs w:val="28"/>
        </w:rPr>
        <w:t xml:space="preserve"> вступает в силу после официального опубликования в официальном сетевом издании органов местного самоуправления Петрозаводского </w:t>
      </w:r>
      <w:r>
        <w:rPr>
          <w:sz w:val="28"/>
          <w:szCs w:val="28"/>
        </w:rPr>
        <w:t>городского округа «Нормативные</w:t>
      </w:r>
      <w:r w:rsidRPr="00C74203">
        <w:rPr>
          <w:sz w:val="28"/>
          <w:szCs w:val="28"/>
        </w:rPr>
        <w:t xml:space="preserve"> правовые акты Петрозаводского городского округа».</w:t>
      </w:r>
    </w:p>
    <w:p w14:paraId="0E7322C6" w14:textId="77777777" w:rsidR="00F26898" w:rsidRDefault="00F26898" w:rsidP="00D42098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3B981E41" w14:textId="77777777" w:rsidR="00BD547C" w:rsidRDefault="00BD547C" w:rsidP="00D42098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5D963183" w14:textId="77777777" w:rsidR="007B20B9" w:rsidRDefault="007B20B9" w:rsidP="00D42098">
      <w:pPr>
        <w:tabs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000F71" w14:paraId="48727345" w14:textId="77777777" w:rsidTr="00F6344C">
        <w:tc>
          <w:tcPr>
            <w:tcW w:w="4536" w:type="dxa"/>
          </w:tcPr>
          <w:p w14:paraId="7090BF83" w14:textId="77777777" w:rsidR="00000F71" w:rsidRPr="00BE6A23" w:rsidRDefault="00000F71" w:rsidP="00D42098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C100490" w14:textId="77777777" w:rsidR="00000F71" w:rsidRDefault="00000F71" w:rsidP="00D42098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5193F1AA" w14:textId="77777777" w:rsidR="00000F71" w:rsidRPr="00BE6A23" w:rsidRDefault="00000F71" w:rsidP="00D420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33AADAD4" w14:textId="77777777" w:rsidR="00000F71" w:rsidRDefault="00000F71" w:rsidP="00D420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9C936" w14:textId="1D99F653" w:rsidR="00000F71" w:rsidRPr="00BE6A23" w:rsidRDefault="00000F71" w:rsidP="00D42098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5D6765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5D6765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72C9006B" w14:textId="77777777" w:rsidR="00000F71" w:rsidRPr="00BE6A23" w:rsidRDefault="00000F71" w:rsidP="00D4209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242206FA" w14:textId="77777777" w:rsidR="00000F71" w:rsidRDefault="00000F71" w:rsidP="00D42098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350CECB3" w14:textId="77777777" w:rsidR="000C4980" w:rsidRDefault="000C4980" w:rsidP="001B1267">
      <w:pPr>
        <w:rPr>
          <w:sz w:val="28"/>
          <w:szCs w:val="28"/>
        </w:rPr>
      </w:pPr>
    </w:p>
    <w:sectPr w:rsidR="000C4980" w:rsidSect="00F26898">
      <w:headerReference w:type="default" r:id="rId9"/>
      <w:pgSz w:w="11906" w:h="16838"/>
      <w:pgMar w:top="993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B6FFB" w14:textId="77777777" w:rsidR="00122807" w:rsidRDefault="00122807" w:rsidP="00DB42D8">
      <w:r>
        <w:separator/>
      </w:r>
    </w:p>
  </w:endnote>
  <w:endnote w:type="continuationSeparator" w:id="0">
    <w:p w14:paraId="112950DC" w14:textId="77777777" w:rsidR="00122807" w:rsidRDefault="00122807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9B90A" w14:textId="77777777" w:rsidR="00122807" w:rsidRDefault="00122807" w:rsidP="00DB42D8">
      <w:r>
        <w:separator/>
      </w:r>
    </w:p>
  </w:footnote>
  <w:footnote w:type="continuationSeparator" w:id="0">
    <w:p w14:paraId="760F1CD3" w14:textId="77777777" w:rsidR="00122807" w:rsidRDefault="00122807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4155403"/>
      <w:docPartObj>
        <w:docPartGallery w:val="Page Numbers (Top of Page)"/>
        <w:docPartUnique/>
      </w:docPartObj>
    </w:sdtPr>
    <w:sdtContent>
      <w:p w14:paraId="20DEE0F4" w14:textId="063A2022" w:rsidR="00F26898" w:rsidRDefault="00F26898">
        <w:pPr>
          <w:pStyle w:val="a8"/>
          <w:jc w:val="center"/>
        </w:pPr>
        <w:r w:rsidRPr="00F26898">
          <w:rPr>
            <w:sz w:val="24"/>
            <w:szCs w:val="24"/>
          </w:rPr>
          <w:fldChar w:fldCharType="begin"/>
        </w:r>
        <w:r w:rsidRPr="00F26898">
          <w:rPr>
            <w:sz w:val="24"/>
            <w:szCs w:val="24"/>
          </w:rPr>
          <w:instrText>PAGE   \* MERGEFORMAT</w:instrText>
        </w:r>
        <w:r w:rsidRPr="00F26898">
          <w:rPr>
            <w:sz w:val="24"/>
            <w:szCs w:val="24"/>
          </w:rPr>
          <w:fldChar w:fldCharType="separate"/>
        </w:r>
        <w:r w:rsidRPr="00F26898">
          <w:rPr>
            <w:sz w:val="24"/>
            <w:szCs w:val="24"/>
          </w:rPr>
          <w:t>2</w:t>
        </w:r>
        <w:r w:rsidRPr="00F26898">
          <w:rPr>
            <w:sz w:val="24"/>
            <w:szCs w:val="24"/>
          </w:rPr>
          <w:fldChar w:fldCharType="end"/>
        </w:r>
      </w:p>
    </w:sdtContent>
  </w:sdt>
  <w:p w14:paraId="444976C4" w14:textId="77777777" w:rsidR="00F26898" w:rsidRDefault="00F2689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16C2DCC"/>
    <w:multiLevelType w:val="hybridMultilevel"/>
    <w:tmpl w:val="7CB6D928"/>
    <w:lvl w:ilvl="0" w:tplc="5AD0381E">
      <w:start w:val="1"/>
      <w:numFmt w:val="decimal"/>
      <w:lvlText w:val="1.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6" w15:restartNumberingAfterBreak="0">
    <w:nsid w:val="35956235"/>
    <w:multiLevelType w:val="hybridMultilevel"/>
    <w:tmpl w:val="A422157A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C92227"/>
    <w:multiLevelType w:val="hybridMultilevel"/>
    <w:tmpl w:val="6FD22ACE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0715CE"/>
    <w:multiLevelType w:val="hybridMultilevel"/>
    <w:tmpl w:val="CC4650E6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696801A2"/>
    <w:multiLevelType w:val="hybridMultilevel"/>
    <w:tmpl w:val="2DB03D76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7E792C00"/>
    <w:multiLevelType w:val="hybridMultilevel"/>
    <w:tmpl w:val="A5A8955C"/>
    <w:lvl w:ilvl="0" w:tplc="B8F4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0665993">
    <w:abstractNumId w:val="3"/>
  </w:num>
  <w:num w:numId="2" w16cid:durableId="1258636316">
    <w:abstractNumId w:val="9"/>
  </w:num>
  <w:num w:numId="3" w16cid:durableId="571618187">
    <w:abstractNumId w:val="1"/>
  </w:num>
  <w:num w:numId="4" w16cid:durableId="664281678">
    <w:abstractNumId w:val="5"/>
  </w:num>
  <w:num w:numId="5" w16cid:durableId="1865900492">
    <w:abstractNumId w:val="0"/>
  </w:num>
  <w:num w:numId="6" w16cid:durableId="1563100669">
    <w:abstractNumId w:val="11"/>
  </w:num>
  <w:num w:numId="7" w16cid:durableId="1003703589">
    <w:abstractNumId w:val="2"/>
  </w:num>
  <w:num w:numId="8" w16cid:durableId="1724404844">
    <w:abstractNumId w:val="4"/>
  </w:num>
  <w:num w:numId="9" w16cid:durableId="2136095465">
    <w:abstractNumId w:val="10"/>
  </w:num>
  <w:num w:numId="10" w16cid:durableId="1696616102">
    <w:abstractNumId w:val="6"/>
  </w:num>
  <w:num w:numId="11" w16cid:durableId="1304581986">
    <w:abstractNumId w:val="12"/>
  </w:num>
  <w:num w:numId="12" w16cid:durableId="2135831312">
    <w:abstractNumId w:val="7"/>
  </w:num>
  <w:num w:numId="13" w16cid:durableId="16420344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0F71"/>
    <w:rsid w:val="00022C93"/>
    <w:rsid w:val="00023D18"/>
    <w:rsid w:val="000701B7"/>
    <w:rsid w:val="00091357"/>
    <w:rsid w:val="000A3FD8"/>
    <w:rsid w:val="000B6B19"/>
    <w:rsid w:val="000C4980"/>
    <w:rsid w:val="00122807"/>
    <w:rsid w:val="001270C3"/>
    <w:rsid w:val="00135742"/>
    <w:rsid w:val="0016197E"/>
    <w:rsid w:val="00171D29"/>
    <w:rsid w:val="00187A5D"/>
    <w:rsid w:val="001A2AFB"/>
    <w:rsid w:val="001B1267"/>
    <w:rsid w:val="001B7843"/>
    <w:rsid w:val="001F18AD"/>
    <w:rsid w:val="00234A2D"/>
    <w:rsid w:val="00261455"/>
    <w:rsid w:val="00290748"/>
    <w:rsid w:val="00294F54"/>
    <w:rsid w:val="002C605B"/>
    <w:rsid w:val="002D7F34"/>
    <w:rsid w:val="002E390C"/>
    <w:rsid w:val="002F4E6E"/>
    <w:rsid w:val="00316B42"/>
    <w:rsid w:val="00316D1C"/>
    <w:rsid w:val="00321528"/>
    <w:rsid w:val="00322690"/>
    <w:rsid w:val="00323603"/>
    <w:rsid w:val="00334D5B"/>
    <w:rsid w:val="003369D4"/>
    <w:rsid w:val="00341505"/>
    <w:rsid w:val="00351ED2"/>
    <w:rsid w:val="00353296"/>
    <w:rsid w:val="0039286B"/>
    <w:rsid w:val="00393AE9"/>
    <w:rsid w:val="00394B70"/>
    <w:rsid w:val="00397728"/>
    <w:rsid w:val="003B0529"/>
    <w:rsid w:val="003B7F7C"/>
    <w:rsid w:val="00414503"/>
    <w:rsid w:val="004338C2"/>
    <w:rsid w:val="004544C7"/>
    <w:rsid w:val="004615EC"/>
    <w:rsid w:val="004753F8"/>
    <w:rsid w:val="0048268F"/>
    <w:rsid w:val="00486175"/>
    <w:rsid w:val="00495924"/>
    <w:rsid w:val="004A72BE"/>
    <w:rsid w:val="004B2277"/>
    <w:rsid w:val="004D4AD7"/>
    <w:rsid w:val="004E6517"/>
    <w:rsid w:val="00511355"/>
    <w:rsid w:val="0052600A"/>
    <w:rsid w:val="005268C9"/>
    <w:rsid w:val="0053353D"/>
    <w:rsid w:val="005358C8"/>
    <w:rsid w:val="00543D94"/>
    <w:rsid w:val="005650B5"/>
    <w:rsid w:val="005A0031"/>
    <w:rsid w:val="005A5B86"/>
    <w:rsid w:val="005C760D"/>
    <w:rsid w:val="005D04E8"/>
    <w:rsid w:val="005D1F53"/>
    <w:rsid w:val="005D2610"/>
    <w:rsid w:val="005D4681"/>
    <w:rsid w:val="005D6765"/>
    <w:rsid w:val="005F3F97"/>
    <w:rsid w:val="006021EF"/>
    <w:rsid w:val="00611AE0"/>
    <w:rsid w:val="00612336"/>
    <w:rsid w:val="00636053"/>
    <w:rsid w:val="00662B2A"/>
    <w:rsid w:val="006717F7"/>
    <w:rsid w:val="006830DA"/>
    <w:rsid w:val="006B4FC1"/>
    <w:rsid w:val="006D7849"/>
    <w:rsid w:val="006F4927"/>
    <w:rsid w:val="00700AB6"/>
    <w:rsid w:val="00715227"/>
    <w:rsid w:val="0072287E"/>
    <w:rsid w:val="00723210"/>
    <w:rsid w:val="00727744"/>
    <w:rsid w:val="007450DC"/>
    <w:rsid w:val="0075315D"/>
    <w:rsid w:val="00770575"/>
    <w:rsid w:val="00787373"/>
    <w:rsid w:val="007934FD"/>
    <w:rsid w:val="00795120"/>
    <w:rsid w:val="007A59A6"/>
    <w:rsid w:val="007A661F"/>
    <w:rsid w:val="007B20B9"/>
    <w:rsid w:val="007B64CB"/>
    <w:rsid w:val="007B7D85"/>
    <w:rsid w:val="007C3C61"/>
    <w:rsid w:val="007E071E"/>
    <w:rsid w:val="007F4716"/>
    <w:rsid w:val="007F6A76"/>
    <w:rsid w:val="00837821"/>
    <w:rsid w:val="00844ECE"/>
    <w:rsid w:val="00870DB2"/>
    <w:rsid w:val="008A2EC4"/>
    <w:rsid w:val="008A4445"/>
    <w:rsid w:val="008C26F8"/>
    <w:rsid w:val="008C6155"/>
    <w:rsid w:val="008E6C30"/>
    <w:rsid w:val="00910BD8"/>
    <w:rsid w:val="009725D5"/>
    <w:rsid w:val="00977E59"/>
    <w:rsid w:val="0099635C"/>
    <w:rsid w:val="009A7791"/>
    <w:rsid w:val="009A77F0"/>
    <w:rsid w:val="009B3A1F"/>
    <w:rsid w:val="009C0E35"/>
    <w:rsid w:val="009C2C77"/>
    <w:rsid w:val="009E3054"/>
    <w:rsid w:val="009F0793"/>
    <w:rsid w:val="00A0315D"/>
    <w:rsid w:val="00A20122"/>
    <w:rsid w:val="00A3130B"/>
    <w:rsid w:val="00A460F3"/>
    <w:rsid w:val="00A661DE"/>
    <w:rsid w:val="00A71AAC"/>
    <w:rsid w:val="00A7487F"/>
    <w:rsid w:val="00A75BB2"/>
    <w:rsid w:val="00A90E57"/>
    <w:rsid w:val="00A91060"/>
    <w:rsid w:val="00A939F2"/>
    <w:rsid w:val="00AB000D"/>
    <w:rsid w:val="00AD5590"/>
    <w:rsid w:val="00AD5ADC"/>
    <w:rsid w:val="00AE7331"/>
    <w:rsid w:val="00B1690E"/>
    <w:rsid w:val="00B369AA"/>
    <w:rsid w:val="00B71D12"/>
    <w:rsid w:val="00BA58BA"/>
    <w:rsid w:val="00BB3DBF"/>
    <w:rsid w:val="00BC252B"/>
    <w:rsid w:val="00BD547C"/>
    <w:rsid w:val="00BE1A66"/>
    <w:rsid w:val="00BF09CC"/>
    <w:rsid w:val="00C30CFF"/>
    <w:rsid w:val="00C3393A"/>
    <w:rsid w:val="00C537D1"/>
    <w:rsid w:val="00C53F59"/>
    <w:rsid w:val="00C61C2B"/>
    <w:rsid w:val="00C734BF"/>
    <w:rsid w:val="00C75043"/>
    <w:rsid w:val="00CA3DC3"/>
    <w:rsid w:val="00CA69C2"/>
    <w:rsid w:val="00CC4330"/>
    <w:rsid w:val="00CF5EDC"/>
    <w:rsid w:val="00D0609D"/>
    <w:rsid w:val="00D1036B"/>
    <w:rsid w:val="00D22368"/>
    <w:rsid w:val="00D30499"/>
    <w:rsid w:val="00D3099E"/>
    <w:rsid w:val="00D42098"/>
    <w:rsid w:val="00D53F88"/>
    <w:rsid w:val="00D75C2E"/>
    <w:rsid w:val="00DA0B50"/>
    <w:rsid w:val="00DA3E56"/>
    <w:rsid w:val="00DB42D8"/>
    <w:rsid w:val="00DF461B"/>
    <w:rsid w:val="00E024FE"/>
    <w:rsid w:val="00E027F6"/>
    <w:rsid w:val="00E16A7D"/>
    <w:rsid w:val="00E256DF"/>
    <w:rsid w:val="00E3614E"/>
    <w:rsid w:val="00E9128C"/>
    <w:rsid w:val="00E91312"/>
    <w:rsid w:val="00EC4519"/>
    <w:rsid w:val="00EE5F9A"/>
    <w:rsid w:val="00F136F6"/>
    <w:rsid w:val="00F26898"/>
    <w:rsid w:val="00F443BA"/>
    <w:rsid w:val="00F4617E"/>
    <w:rsid w:val="00F5126B"/>
    <w:rsid w:val="00F833D2"/>
    <w:rsid w:val="00FA456B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689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268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2689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68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F268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F268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20">
    <w:name w:val="Знак Знак Знак Знак Знак Знак Знак Знак Знак Знак2"/>
    <w:basedOn w:val="a"/>
    <w:rsid w:val="00F2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 Знак Знак Знак Знак Знак Знак Знак Знак Знак1"/>
    <w:basedOn w:val="a"/>
    <w:rsid w:val="00F2689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9EEAB-9E5E-4E34-A796-FDCF4E0F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7</cp:revision>
  <cp:lastPrinted>2025-02-20T10:00:00Z</cp:lastPrinted>
  <dcterms:created xsi:type="dcterms:W3CDTF">2025-02-11T09:34:00Z</dcterms:created>
  <dcterms:modified xsi:type="dcterms:W3CDTF">2025-02-20T10:00:00Z</dcterms:modified>
</cp:coreProperties>
</file>