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05" w:rsidRPr="00776E28" w:rsidRDefault="00F67105" w:rsidP="00BE3315">
      <w:pPr>
        <w:rPr>
          <w:sz w:val="26"/>
          <w:szCs w:val="26"/>
        </w:rPr>
      </w:pPr>
      <w:r w:rsidRPr="00776E28">
        <w:rPr>
          <w:sz w:val="26"/>
          <w:szCs w:val="26"/>
        </w:rPr>
        <w:t xml:space="preserve">                                                </w:t>
      </w:r>
    </w:p>
    <w:p w:rsidR="00F67105" w:rsidRDefault="00F67105" w:rsidP="00F67105">
      <w:pPr>
        <w:ind w:left="4820" w:firstLine="1984"/>
        <w:rPr>
          <w:sz w:val="28"/>
          <w:szCs w:val="28"/>
        </w:rPr>
      </w:pPr>
      <w:r w:rsidRPr="00A51E2C">
        <w:rPr>
          <w:sz w:val="28"/>
          <w:szCs w:val="28"/>
        </w:rPr>
        <w:t>ПРОЕКТ</w:t>
      </w:r>
    </w:p>
    <w:p w:rsidR="00F67105" w:rsidRDefault="00F67105" w:rsidP="00F6710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05" w:rsidRPr="00A51E2C" w:rsidRDefault="00F67105" w:rsidP="00F67105">
      <w:pPr>
        <w:jc w:val="center"/>
        <w:rPr>
          <w:sz w:val="28"/>
          <w:szCs w:val="28"/>
        </w:rPr>
      </w:pPr>
    </w:p>
    <w:p w:rsidR="00F67105" w:rsidRPr="00A51E2C" w:rsidRDefault="00F67105" w:rsidP="00F67105">
      <w:pPr>
        <w:jc w:val="center"/>
        <w:rPr>
          <w:sz w:val="28"/>
          <w:szCs w:val="28"/>
        </w:rPr>
      </w:pPr>
      <w:r w:rsidRPr="00A51E2C">
        <w:rPr>
          <w:sz w:val="28"/>
          <w:szCs w:val="28"/>
        </w:rPr>
        <w:t>ПЕТРОЗАВОДСКИЙ ГОРОДСКОЙ СОВЕТ</w:t>
      </w:r>
    </w:p>
    <w:p w:rsidR="00F67105" w:rsidRPr="00A51E2C" w:rsidRDefault="00F67105" w:rsidP="00F67105">
      <w:pPr>
        <w:jc w:val="center"/>
        <w:rPr>
          <w:sz w:val="28"/>
          <w:szCs w:val="28"/>
        </w:rPr>
      </w:pPr>
    </w:p>
    <w:p w:rsidR="00F67105" w:rsidRPr="00A51E2C" w:rsidRDefault="00F67105" w:rsidP="00F67105">
      <w:pPr>
        <w:jc w:val="center"/>
        <w:rPr>
          <w:sz w:val="28"/>
          <w:szCs w:val="28"/>
        </w:rPr>
      </w:pPr>
      <w:r w:rsidRPr="00A51E2C">
        <w:rPr>
          <w:sz w:val="28"/>
          <w:szCs w:val="28"/>
        </w:rPr>
        <w:t>_____ сессия _____ созыва</w:t>
      </w:r>
    </w:p>
    <w:p w:rsidR="00F67105" w:rsidRPr="00A51E2C" w:rsidRDefault="00F67105" w:rsidP="00F67105">
      <w:pPr>
        <w:jc w:val="center"/>
        <w:rPr>
          <w:sz w:val="28"/>
          <w:szCs w:val="28"/>
        </w:rPr>
      </w:pPr>
    </w:p>
    <w:p w:rsidR="00F67105" w:rsidRPr="00A51E2C" w:rsidRDefault="00F67105" w:rsidP="00F67105">
      <w:pPr>
        <w:ind w:firstLine="794"/>
        <w:jc w:val="right"/>
        <w:rPr>
          <w:sz w:val="28"/>
          <w:szCs w:val="28"/>
        </w:rPr>
      </w:pPr>
    </w:p>
    <w:p w:rsidR="00F67105" w:rsidRPr="00A51E2C" w:rsidRDefault="00F67105" w:rsidP="00F67105">
      <w:pPr>
        <w:jc w:val="center"/>
        <w:rPr>
          <w:b/>
          <w:position w:val="-20"/>
          <w:sz w:val="28"/>
          <w:szCs w:val="28"/>
        </w:rPr>
      </w:pPr>
      <w:r w:rsidRPr="00A51E2C">
        <w:rPr>
          <w:b/>
          <w:position w:val="-20"/>
          <w:sz w:val="28"/>
          <w:szCs w:val="28"/>
        </w:rPr>
        <w:t>РЕШЕНИЕ</w:t>
      </w:r>
    </w:p>
    <w:p w:rsidR="00F67105" w:rsidRPr="00A51E2C" w:rsidRDefault="00F67105" w:rsidP="00F67105">
      <w:pPr>
        <w:jc w:val="center"/>
        <w:rPr>
          <w:b/>
          <w:position w:val="-20"/>
          <w:sz w:val="28"/>
          <w:szCs w:val="28"/>
        </w:rPr>
      </w:pPr>
    </w:p>
    <w:p w:rsidR="00F67105" w:rsidRDefault="00F67105" w:rsidP="00F67105">
      <w:pPr>
        <w:jc w:val="center"/>
        <w:rPr>
          <w:position w:val="-20"/>
          <w:sz w:val="28"/>
          <w:szCs w:val="28"/>
        </w:rPr>
      </w:pPr>
      <w:r w:rsidRPr="00A51E2C">
        <w:rPr>
          <w:position w:val="-20"/>
          <w:sz w:val="28"/>
          <w:szCs w:val="28"/>
        </w:rPr>
        <w:t>от _________ № _________</w:t>
      </w:r>
    </w:p>
    <w:p w:rsidR="00F67105" w:rsidRPr="00A51E2C" w:rsidRDefault="00F67105" w:rsidP="00F67105">
      <w:pPr>
        <w:jc w:val="center"/>
        <w:rPr>
          <w:position w:val="-20"/>
          <w:sz w:val="28"/>
          <w:szCs w:val="28"/>
        </w:rPr>
      </w:pPr>
    </w:p>
    <w:p w:rsidR="00F67105" w:rsidRPr="006D13F8" w:rsidRDefault="00197DD4" w:rsidP="00F671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4B1133">
        <w:rPr>
          <w:b/>
          <w:sz w:val="26"/>
          <w:szCs w:val="26"/>
        </w:rPr>
        <w:t>й</w:t>
      </w:r>
      <w:r w:rsidR="00F67105" w:rsidRPr="006D13F8">
        <w:rPr>
          <w:b/>
          <w:sz w:val="26"/>
          <w:szCs w:val="26"/>
        </w:rPr>
        <w:t xml:space="preserve"> в Правила землепользования и</w:t>
      </w:r>
    </w:p>
    <w:p w:rsidR="00F67105" w:rsidRPr="006D13F8" w:rsidRDefault="00F67105" w:rsidP="00F67105">
      <w:pPr>
        <w:jc w:val="center"/>
        <w:rPr>
          <w:b/>
          <w:sz w:val="26"/>
          <w:szCs w:val="26"/>
        </w:rPr>
      </w:pPr>
      <w:proofErr w:type="gramStart"/>
      <w:r w:rsidRPr="006D13F8">
        <w:rPr>
          <w:b/>
          <w:sz w:val="26"/>
          <w:szCs w:val="26"/>
        </w:rPr>
        <w:t>застройки города</w:t>
      </w:r>
      <w:proofErr w:type="gramEnd"/>
      <w:r w:rsidRPr="006D13F8">
        <w:rPr>
          <w:b/>
          <w:sz w:val="26"/>
          <w:szCs w:val="26"/>
        </w:rPr>
        <w:t xml:space="preserve"> Петрозаводска в границах</w:t>
      </w:r>
    </w:p>
    <w:p w:rsidR="00F67105" w:rsidRPr="006D13F8" w:rsidRDefault="00F67105" w:rsidP="00F67105">
      <w:pPr>
        <w:jc w:val="center"/>
        <w:rPr>
          <w:b/>
          <w:sz w:val="26"/>
          <w:szCs w:val="26"/>
        </w:rPr>
      </w:pPr>
      <w:r w:rsidRPr="006D13F8">
        <w:rPr>
          <w:b/>
          <w:sz w:val="26"/>
          <w:szCs w:val="26"/>
        </w:rPr>
        <w:t>территории Петрозаводского городского округа</w:t>
      </w:r>
    </w:p>
    <w:p w:rsidR="00F67105" w:rsidRPr="00A51E2C" w:rsidRDefault="00F67105" w:rsidP="00F67105">
      <w:pPr>
        <w:ind w:left="4820" w:firstLine="1984"/>
        <w:rPr>
          <w:sz w:val="28"/>
          <w:szCs w:val="28"/>
        </w:rPr>
      </w:pPr>
    </w:p>
    <w:p w:rsidR="00F67105" w:rsidRPr="006F5556" w:rsidRDefault="00F67105" w:rsidP="00F67105">
      <w:pPr>
        <w:jc w:val="center"/>
        <w:rPr>
          <w:position w:val="-20"/>
          <w:sz w:val="26"/>
          <w:szCs w:val="26"/>
        </w:rPr>
      </w:pPr>
    </w:p>
    <w:p w:rsidR="00F67105" w:rsidRDefault="00F67105" w:rsidP="009C5451">
      <w:pPr>
        <w:ind w:firstLine="709"/>
        <w:jc w:val="both"/>
        <w:rPr>
          <w:sz w:val="26"/>
          <w:szCs w:val="26"/>
        </w:rPr>
      </w:pPr>
      <w:r w:rsidRPr="006F5556">
        <w:rPr>
          <w:sz w:val="26"/>
          <w:szCs w:val="26"/>
        </w:rPr>
        <w:t xml:space="preserve">В соответствии со статьями 31, 32, 33 Градостроительного кодекса Российской Федерации, учитывая протокол публичных слушаний от </w:t>
      </w:r>
      <w:r w:rsidR="00BE3315">
        <w:rPr>
          <w:sz w:val="26"/>
          <w:szCs w:val="26"/>
        </w:rPr>
        <w:t xml:space="preserve">28.04.2025 </w:t>
      </w:r>
      <w:r w:rsidRPr="006F5556">
        <w:rPr>
          <w:sz w:val="26"/>
          <w:szCs w:val="26"/>
        </w:rPr>
        <w:t xml:space="preserve">и заключение о результатах публичных слушаний от </w:t>
      </w:r>
      <w:r w:rsidR="00BE3315">
        <w:rPr>
          <w:sz w:val="26"/>
          <w:szCs w:val="26"/>
        </w:rPr>
        <w:t>28.04.2025</w:t>
      </w:r>
      <w:r w:rsidRPr="006F5556">
        <w:rPr>
          <w:sz w:val="26"/>
          <w:szCs w:val="26"/>
        </w:rPr>
        <w:t>, Петрозаводский городской Совет</w:t>
      </w:r>
    </w:p>
    <w:p w:rsidR="00F67105" w:rsidRPr="006F5556" w:rsidRDefault="00F67105" w:rsidP="009C5451">
      <w:pPr>
        <w:ind w:firstLine="709"/>
        <w:jc w:val="both"/>
        <w:rPr>
          <w:sz w:val="26"/>
          <w:szCs w:val="26"/>
        </w:rPr>
      </w:pPr>
    </w:p>
    <w:p w:rsidR="00F67105" w:rsidRPr="006F5556" w:rsidRDefault="00F67105" w:rsidP="009C5451">
      <w:pPr>
        <w:jc w:val="both"/>
        <w:rPr>
          <w:sz w:val="26"/>
          <w:szCs w:val="26"/>
        </w:rPr>
      </w:pPr>
      <w:r w:rsidRPr="006F5556">
        <w:rPr>
          <w:sz w:val="26"/>
          <w:szCs w:val="26"/>
        </w:rPr>
        <w:t>РЕШИЛ:</w:t>
      </w:r>
    </w:p>
    <w:p w:rsidR="00CE23F5" w:rsidRPr="009C5451" w:rsidRDefault="00721C56" w:rsidP="009C5451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 w:rsidRPr="009C5451">
        <w:rPr>
          <w:sz w:val="26"/>
          <w:szCs w:val="26"/>
        </w:rPr>
        <w:t xml:space="preserve">Внести </w:t>
      </w:r>
      <w:r w:rsidR="009C5451" w:rsidRPr="009C5451">
        <w:rPr>
          <w:sz w:val="26"/>
          <w:szCs w:val="26"/>
        </w:rPr>
        <w:t xml:space="preserve">в </w:t>
      </w:r>
      <w:r w:rsidRPr="009C5451">
        <w:rPr>
          <w:sz w:val="26"/>
          <w:szCs w:val="26"/>
        </w:rPr>
        <w:t>Правил</w:t>
      </w:r>
      <w:r w:rsidR="009C5451" w:rsidRPr="009C5451">
        <w:rPr>
          <w:sz w:val="26"/>
          <w:szCs w:val="26"/>
        </w:rPr>
        <w:t>а</w:t>
      </w:r>
      <w:r w:rsidRPr="009C5451">
        <w:rPr>
          <w:sz w:val="26"/>
          <w:szCs w:val="26"/>
        </w:rPr>
        <w:t xml:space="preserve"> землепользования и </w:t>
      </w:r>
      <w:proofErr w:type="gramStart"/>
      <w:r w:rsidRPr="009C5451">
        <w:rPr>
          <w:sz w:val="26"/>
          <w:szCs w:val="26"/>
        </w:rPr>
        <w:t>застройки города</w:t>
      </w:r>
      <w:proofErr w:type="gramEnd"/>
      <w:r w:rsidRPr="009C5451">
        <w:rPr>
          <w:sz w:val="26"/>
          <w:szCs w:val="26"/>
        </w:rPr>
        <w:t xml:space="preserve"> Петрозаводска в</w:t>
      </w:r>
      <w:r w:rsidR="009C5451">
        <w:rPr>
          <w:sz w:val="26"/>
          <w:szCs w:val="26"/>
        </w:rPr>
        <w:t> </w:t>
      </w:r>
      <w:r w:rsidRPr="009C5451">
        <w:rPr>
          <w:sz w:val="26"/>
          <w:szCs w:val="26"/>
        </w:rPr>
        <w:t>границах территории Петрозаводского городского округа, утвержденны</w:t>
      </w:r>
      <w:r w:rsidR="009C5451" w:rsidRPr="009C5451">
        <w:rPr>
          <w:sz w:val="26"/>
          <w:szCs w:val="26"/>
        </w:rPr>
        <w:t>е</w:t>
      </w:r>
      <w:r w:rsidRPr="009C5451">
        <w:rPr>
          <w:sz w:val="26"/>
          <w:szCs w:val="26"/>
        </w:rPr>
        <w:t xml:space="preserve"> </w:t>
      </w:r>
      <w:r w:rsidR="0071361B" w:rsidRPr="009C5451">
        <w:rPr>
          <w:sz w:val="26"/>
          <w:szCs w:val="26"/>
        </w:rPr>
        <w:t>Решением Петрозаводского городского Совета от 11.03.2010 № 26/38-771 «Об</w:t>
      </w:r>
      <w:r w:rsidR="009C5451">
        <w:rPr>
          <w:sz w:val="26"/>
          <w:szCs w:val="26"/>
        </w:rPr>
        <w:t> </w:t>
      </w:r>
      <w:r w:rsidR="0071361B" w:rsidRPr="009C5451">
        <w:rPr>
          <w:sz w:val="26"/>
          <w:szCs w:val="26"/>
        </w:rPr>
        <w:t>утверждении Правил землепользования и застройки города Петрозаводска в</w:t>
      </w:r>
      <w:r w:rsidR="009C5451">
        <w:rPr>
          <w:sz w:val="26"/>
          <w:szCs w:val="26"/>
        </w:rPr>
        <w:t> </w:t>
      </w:r>
      <w:r w:rsidR="0071361B" w:rsidRPr="009C5451">
        <w:rPr>
          <w:sz w:val="26"/>
          <w:szCs w:val="26"/>
        </w:rPr>
        <w:t>границах территории Петрозаводского городского округа»</w:t>
      </w:r>
      <w:r w:rsidR="003466B2" w:rsidRPr="009C5451">
        <w:rPr>
          <w:sz w:val="26"/>
          <w:szCs w:val="26"/>
        </w:rPr>
        <w:t xml:space="preserve">, </w:t>
      </w:r>
      <w:r w:rsidR="00CE23F5" w:rsidRPr="009C5451">
        <w:rPr>
          <w:sz w:val="26"/>
          <w:szCs w:val="26"/>
        </w:rPr>
        <w:t xml:space="preserve">следующие </w:t>
      </w:r>
      <w:r w:rsidR="003466B2" w:rsidRPr="009C5451">
        <w:rPr>
          <w:sz w:val="26"/>
          <w:szCs w:val="26"/>
        </w:rPr>
        <w:t>изменени</w:t>
      </w:r>
      <w:r w:rsidR="00CE23F5" w:rsidRPr="009C5451">
        <w:rPr>
          <w:sz w:val="26"/>
          <w:szCs w:val="26"/>
        </w:rPr>
        <w:t>я:</w:t>
      </w:r>
    </w:p>
    <w:p w:rsidR="009C5451" w:rsidRPr="009C5451" w:rsidRDefault="00165D6F" w:rsidP="009C5451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27C9B">
        <w:rPr>
          <w:sz w:val="26"/>
          <w:szCs w:val="26"/>
        </w:rPr>
        <w:t xml:space="preserve">. </w:t>
      </w:r>
      <w:r w:rsidR="00541FD7">
        <w:rPr>
          <w:sz w:val="26"/>
          <w:szCs w:val="26"/>
        </w:rPr>
        <w:t>Часть</w:t>
      </w:r>
      <w:r w:rsidR="009C5451" w:rsidRPr="009C5451">
        <w:rPr>
          <w:sz w:val="26"/>
          <w:szCs w:val="26"/>
        </w:rPr>
        <w:t xml:space="preserve"> 13 статьи 7.1  изложить  в  следующей редакции:</w:t>
      </w:r>
    </w:p>
    <w:p w:rsidR="009C5451" w:rsidRPr="009C5451" w:rsidRDefault="009C5451" w:rsidP="009C5451">
      <w:pPr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C5451">
        <w:rPr>
          <w:sz w:val="26"/>
          <w:szCs w:val="26"/>
        </w:rPr>
        <w:t xml:space="preserve">«13. </w:t>
      </w:r>
      <w:r w:rsidRPr="009C5451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9C5451">
        <w:rPr>
          <w:color w:val="000000"/>
          <w:sz w:val="26"/>
          <w:szCs w:val="26"/>
          <w:shd w:val="clear" w:color="auto" w:fill="FFFFFF"/>
        </w:rPr>
        <w:t>В случае подготовки изменений в Правила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в целях комплексного развития территории общественные обсуждения или публичные слушания по</w:t>
      </w:r>
      <w:r>
        <w:rPr>
          <w:color w:val="000000"/>
          <w:sz w:val="26"/>
          <w:szCs w:val="26"/>
          <w:shd w:val="clear" w:color="auto" w:fill="FFFFFF"/>
        </w:rPr>
        <w:t> </w:t>
      </w:r>
      <w:r w:rsidRPr="009C5451">
        <w:rPr>
          <w:color w:val="000000"/>
          <w:sz w:val="26"/>
          <w:szCs w:val="26"/>
          <w:shd w:val="clear" w:color="auto" w:fill="FFFFFF"/>
        </w:rPr>
        <w:t>внесению изменений в Правила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развитию.».</w:t>
      </w:r>
      <w:proofErr w:type="gramEnd"/>
    </w:p>
    <w:p w:rsidR="009C5451" w:rsidRPr="009C5451" w:rsidRDefault="00165D6F" w:rsidP="009C5451">
      <w:pPr>
        <w:shd w:val="clear" w:color="auto" w:fill="FFFFFF"/>
        <w:ind w:right="-1" w:firstLine="709"/>
        <w:jc w:val="both"/>
        <w:textAlignment w:val="baseline"/>
        <w:outlineLvl w:val="1"/>
        <w:rPr>
          <w:sz w:val="26"/>
          <w:szCs w:val="26"/>
        </w:rPr>
      </w:pPr>
      <w:r>
        <w:rPr>
          <w:sz w:val="26"/>
          <w:szCs w:val="26"/>
        </w:rPr>
        <w:t>2.</w:t>
      </w:r>
      <w:r w:rsidR="009C5451" w:rsidRPr="009C5451">
        <w:rPr>
          <w:sz w:val="26"/>
          <w:szCs w:val="26"/>
        </w:rPr>
        <w:t xml:space="preserve"> </w:t>
      </w:r>
      <w:r w:rsidR="00541FD7">
        <w:rPr>
          <w:sz w:val="26"/>
          <w:szCs w:val="26"/>
        </w:rPr>
        <w:t>Часть</w:t>
      </w:r>
      <w:r w:rsidR="009C5451" w:rsidRPr="009C5451">
        <w:rPr>
          <w:sz w:val="26"/>
          <w:szCs w:val="26"/>
        </w:rPr>
        <w:t xml:space="preserve"> 1 статьи 13 изложить  в следующей  редакции:</w:t>
      </w:r>
    </w:p>
    <w:p w:rsidR="009C5451" w:rsidRPr="009C5451" w:rsidRDefault="009C5451" w:rsidP="009C5451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C5451">
        <w:rPr>
          <w:sz w:val="26"/>
          <w:szCs w:val="26"/>
        </w:rPr>
        <w:t xml:space="preserve"> «1. Виды комплексного развития территории (далее - КРТ)  определяются статьей 65 Градостроительного кодекса Российской Федерации</w:t>
      </w:r>
      <w:proofErr w:type="gramStart"/>
      <w:r w:rsidRPr="009C5451">
        <w:rPr>
          <w:sz w:val="26"/>
          <w:szCs w:val="26"/>
        </w:rPr>
        <w:t>.».</w:t>
      </w:r>
      <w:proofErr w:type="gramEnd"/>
    </w:p>
    <w:p w:rsidR="009C5451" w:rsidRPr="009C5451" w:rsidRDefault="00427C9B" w:rsidP="009C5451">
      <w:pPr>
        <w:autoSpaceDE w:val="0"/>
        <w:autoSpaceDN w:val="0"/>
        <w:adjustRightInd w:val="0"/>
        <w:ind w:right="-1" w:firstLine="709"/>
        <w:jc w:val="both"/>
        <w:outlineLvl w:val="3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3</w:t>
      </w:r>
      <w:r w:rsidR="009C5451" w:rsidRPr="009C5451">
        <w:rPr>
          <w:sz w:val="26"/>
          <w:szCs w:val="26"/>
        </w:rPr>
        <w:t xml:space="preserve">. </w:t>
      </w:r>
      <w:r w:rsidR="009C5451" w:rsidRPr="009C5451">
        <w:rPr>
          <w:color w:val="000000"/>
          <w:sz w:val="26"/>
          <w:szCs w:val="26"/>
          <w:shd w:val="clear" w:color="auto" w:fill="FFFFFF"/>
        </w:rPr>
        <w:t xml:space="preserve">Статью </w:t>
      </w:r>
      <w:r w:rsidR="009C5451" w:rsidRPr="009C5451">
        <w:rPr>
          <w:bCs/>
          <w:sz w:val="26"/>
          <w:szCs w:val="26"/>
        </w:rPr>
        <w:t>13 до</w:t>
      </w:r>
      <w:r w:rsidR="009C5451" w:rsidRPr="009C5451">
        <w:rPr>
          <w:color w:val="000000"/>
          <w:sz w:val="26"/>
          <w:szCs w:val="26"/>
          <w:shd w:val="clear" w:color="auto" w:fill="FFFFFF"/>
        </w:rPr>
        <w:t xml:space="preserve">полнить </w:t>
      </w:r>
      <w:r w:rsidR="00541FD7">
        <w:rPr>
          <w:color w:val="000000"/>
          <w:sz w:val="26"/>
          <w:szCs w:val="26"/>
          <w:shd w:val="clear" w:color="auto" w:fill="FFFFFF"/>
        </w:rPr>
        <w:t>частью</w:t>
      </w:r>
      <w:r w:rsidR="009C5451" w:rsidRPr="009C5451">
        <w:rPr>
          <w:color w:val="000000"/>
          <w:sz w:val="26"/>
          <w:szCs w:val="26"/>
          <w:shd w:val="clear" w:color="auto" w:fill="FFFFFF"/>
        </w:rPr>
        <w:t xml:space="preserve">  4 следующего содержания:</w:t>
      </w:r>
    </w:p>
    <w:p w:rsidR="009C5451" w:rsidRPr="009C5451" w:rsidRDefault="009C5451" w:rsidP="009C5451">
      <w:pPr>
        <w:shd w:val="clear" w:color="auto" w:fill="FFFFFF"/>
        <w:ind w:firstLine="709"/>
        <w:jc w:val="both"/>
        <w:textAlignment w:val="baseline"/>
        <w:outlineLvl w:val="1"/>
        <w:rPr>
          <w:color w:val="000000"/>
          <w:sz w:val="26"/>
          <w:szCs w:val="26"/>
          <w:shd w:val="clear" w:color="auto" w:fill="FFFFFF"/>
        </w:rPr>
      </w:pPr>
      <w:r w:rsidRPr="009C5451">
        <w:rPr>
          <w:color w:val="000000"/>
          <w:sz w:val="26"/>
          <w:szCs w:val="26"/>
          <w:shd w:val="clear" w:color="auto" w:fill="FFFFFF"/>
        </w:rPr>
        <w:t>«4. В случае</w:t>
      </w:r>
      <w:proofErr w:type="gramStart"/>
      <w:r w:rsidRPr="009C5451">
        <w:rPr>
          <w:color w:val="000000"/>
          <w:sz w:val="26"/>
          <w:szCs w:val="26"/>
          <w:shd w:val="clear" w:color="auto" w:fill="FFFFFF"/>
        </w:rPr>
        <w:t>,</w:t>
      </w:r>
      <w:proofErr w:type="gramEnd"/>
      <w:r w:rsidRPr="009C5451">
        <w:rPr>
          <w:color w:val="000000"/>
          <w:sz w:val="26"/>
          <w:szCs w:val="26"/>
          <w:shd w:val="clear" w:color="auto" w:fill="FFFFFF"/>
        </w:rPr>
        <w:t xml:space="preserve"> если в границах территориальной зоны, применительно к которой устанавливается градостроительный регламент, предусматривается </w:t>
      </w:r>
      <w:r w:rsidRPr="009C5451">
        <w:rPr>
          <w:color w:val="000000"/>
          <w:sz w:val="26"/>
          <w:szCs w:val="26"/>
          <w:shd w:val="clear" w:color="auto" w:fill="FFFFFF"/>
        </w:rPr>
        <w:lastRenderedPageBreak/>
        <w:t>осуществление деятельности по КРТ</w:t>
      </w:r>
      <w:r w:rsidR="00541FD7">
        <w:rPr>
          <w:color w:val="000000"/>
          <w:sz w:val="26"/>
          <w:szCs w:val="26"/>
          <w:shd w:val="clear" w:color="auto" w:fill="FFFFFF"/>
        </w:rPr>
        <w:t>,</w:t>
      </w:r>
      <w:r w:rsidRPr="009C5451">
        <w:rPr>
          <w:color w:val="000000"/>
          <w:sz w:val="26"/>
          <w:szCs w:val="26"/>
          <w:shd w:val="clear" w:color="auto" w:fill="FFFFFF"/>
        </w:rPr>
        <w:t xml:space="preserve">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r w:rsidR="00541FD7">
        <w:rPr>
          <w:color w:val="000000"/>
          <w:sz w:val="26"/>
          <w:szCs w:val="26"/>
          <w:shd w:val="clear" w:color="auto" w:fill="FFFFFF"/>
        </w:rPr>
        <w:t xml:space="preserve"> определяются в соответствии с р</w:t>
      </w:r>
      <w:r w:rsidRPr="009C5451">
        <w:rPr>
          <w:color w:val="000000"/>
          <w:sz w:val="26"/>
          <w:szCs w:val="26"/>
          <w:shd w:val="clear" w:color="auto" w:fill="FFFFFF"/>
        </w:rPr>
        <w:t>егиональными нормативами градостроительного проектирования Республики Карелия, утвержденными Приказом  Министерства строительства, жилищно-коммунального хозяйства и энергетики Республики Карелия от 25</w:t>
      </w:r>
      <w:r w:rsidR="00541FD7">
        <w:rPr>
          <w:color w:val="000000"/>
          <w:sz w:val="26"/>
          <w:szCs w:val="26"/>
          <w:shd w:val="clear" w:color="auto" w:fill="FFFFFF"/>
        </w:rPr>
        <w:t>.04.</w:t>
      </w:r>
      <w:r w:rsidRPr="009C5451">
        <w:rPr>
          <w:color w:val="000000"/>
          <w:sz w:val="26"/>
          <w:szCs w:val="26"/>
          <w:shd w:val="clear" w:color="auto" w:fill="FFFFFF"/>
        </w:rPr>
        <w:t xml:space="preserve">2016 </w:t>
      </w:r>
      <w:r w:rsidR="00541FD7">
        <w:rPr>
          <w:color w:val="000000"/>
          <w:sz w:val="26"/>
          <w:szCs w:val="26"/>
          <w:shd w:val="clear" w:color="auto" w:fill="FFFFFF"/>
        </w:rPr>
        <w:t>№ 111 «Об утверждении р</w:t>
      </w:r>
      <w:r w:rsidRPr="009C5451">
        <w:rPr>
          <w:color w:val="000000"/>
          <w:sz w:val="26"/>
          <w:szCs w:val="26"/>
          <w:shd w:val="clear" w:color="auto" w:fill="FFFFFF"/>
        </w:rPr>
        <w:t>егиональных нормативов градостроительного проектирования Республики Карелия» и Генеральным планом города Петрозаводска</w:t>
      </w:r>
      <w:proofErr w:type="gramStart"/>
      <w:r w:rsidR="00541FD7">
        <w:rPr>
          <w:color w:val="000000"/>
          <w:sz w:val="26"/>
          <w:szCs w:val="26"/>
          <w:shd w:val="clear" w:color="auto" w:fill="FFFFFF"/>
        </w:rPr>
        <w:t>.».</w:t>
      </w:r>
      <w:proofErr w:type="gramEnd"/>
    </w:p>
    <w:p w:rsidR="009C5451" w:rsidRPr="00537F8B" w:rsidRDefault="00356104" w:rsidP="009C545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C5451" w:rsidRPr="00537F8B">
        <w:rPr>
          <w:sz w:val="26"/>
          <w:szCs w:val="26"/>
        </w:rPr>
        <w:t>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:rsidR="009C5451" w:rsidRPr="002C09D2" w:rsidRDefault="009C5451" w:rsidP="009C5451">
      <w:pPr>
        <w:autoSpaceDE w:val="0"/>
        <w:autoSpaceDN w:val="0"/>
        <w:adjustRightInd w:val="0"/>
        <w:ind w:firstLine="709"/>
        <w:jc w:val="both"/>
      </w:pPr>
    </w:p>
    <w:p w:rsidR="009C5451" w:rsidRPr="002C09D2" w:rsidRDefault="009C5451" w:rsidP="009C5451">
      <w:pPr>
        <w:pStyle w:val="ConsPlusTitle"/>
        <w:ind w:left="851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p w:rsidR="006A0019" w:rsidRDefault="006A0019" w:rsidP="006A0019">
      <w:pPr>
        <w:pStyle w:val="ConsPlusNormal"/>
        <w:jc w:val="both"/>
        <w:rPr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970"/>
        <w:gridCol w:w="567"/>
        <w:gridCol w:w="5386"/>
      </w:tblGrid>
      <w:tr w:rsidR="00721C56" w:rsidRPr="006F5556" w:rsidTr="00371944">
        <w:trPr>
          <w:trHeight w:val="1283"/>
        </w:trPr>
        <w:tc>
          <w:tcPr>
            <w:tcW w:w="3970" w:type="dxa"/>
            <w:shd w:val="clear" w:color="auto" w:fill="auto"/>
          </w:tcPr>
          <w:p w:rsidR="00721C56" w:rsidRDefault="00721C56" w:rsidP="00371944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</w:p>
          <w:p w:rsidR="00721C56" w:rsidRDefault="00721C56" w:rsidP="00371944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</w:p>
          <w:p w:rsidR="00721C56" w:rsidRPr="006F5556" w:rsidRDefault="00721C56" w:rsidP="00371944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F5556">
              <w:rPr>
                <w:sz w:val="26"/>
                <w:szCs w:val="26"/>
              </w:rPr>
              <w:t xml:space="preserve">редседатель Петрозаводского </w:t>
            </w:r>
          </w:p>
          <w:p w:rsidR="00721C56" w:rsidRPr="006F5556" w:rsidRDefault="00721C56" w:rsidP="00371944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 xml:space="preserve">городского Совета </w:t>
            </w:r>
          </w:p>
          <w:p w:rsidR="00721C56" w:rsidRPr="006F5556" w:rsidRDefault="00721C56" w:rsidP="00371944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 xml:space="preserve">    </w:t>
            </w:r>
          </w:p>
          <w:p w:rsidR="00721C56" w:rsidRPr="006F5556" w:rsidRDefault="00721C56" w:rsidP="00371944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 xml:space="preserve">                          </w:t>
            </w:r>
            <w:r>
              <w:rPr>
                <w:sz w:val="26"/>
                <w:szCs w:val="26"/>
              </w:rPr>
              <w:t>Н.И. </w:t>
            </w:r>
            <w:proofErr w:type="spellStart"/>
            <w:r>
              <w:rPr>
                <w:sz w:val="26"/>
                <w:szCs w:val="26"/>
              </w:rPr>
              <w:t>Дрейзис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21C56" w:rsidRPr="006F5556" w:rsidRDefault="00721C56" w:rsidP="003719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1C56" w:rsidRDefault="00721C56" w:rsidP="000667D4">
            <w:pPr>
              <w:tabs>
                <w:tab w:val="left" w:pos="176"/>
              </w:tabs>
              <w:ind w:left="120"/>
              <w:jc w:val="right"/>
              <w:rPr>
                <w:sz w:val="26"/>
                <w:szCs w:val="26"/>
              </w:rPr>
            </w:pPr>
          </w:p>
          <w:p w:rsidR="00721C56" w:rsidRDefault="00721C56" w:rsidP="000667D4">
            <w:pPr>
              <w:tabs>
                <w:tab w:val="left" w:pos="176"/>
              </w:tabs>
              <w:ind w:left="120"/>
              <w:jc w:val="right"/>
              <w:rPr>
                <w:sz w:val="26"/>
                <w:szCs w:val="26"/>
              </w:rPr>
            </w:pPr>
          </w:p>
          <w:p w:rsidR="000667D4" w:rsidRDefault="00721C56" w:rsidP="000667D4">
            <w:pPr>
              <w:tabs>
                <w:tab w:val="left" w:pos="459"/>
              </w:tabs>
              <w:ind w:left="120" w:right="-534"/>
              <w:jc w:val="center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>Глав</w:t>
            </w:r>
            <w:r w:rsidR="00B90BD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  <w:r w:rsidRPr="006F5556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</w:t>
            </w:r>
            <w:r w:rsidRPr="006F5556">
              <w:rPr>
                <w:sz w:val="26"/>
                <w:szCs w:val="26"/>
              </w:rPr>
              <w:t>етрозаводского</w:t>
            </w:r>
            <w:proofErr w:type="gramEnd"/>
            <w:r w:rsidRPr="006F5556">
              <w:rPr>
                <w:sz w:val="26"/>
                <w:szCs w:val="26"/>
              </w:rPr>
              <w:t xml:space="preserve">  </w:t>
            </w:r>
          </w:p>
          <w:p w:rsidR="00721C56" w:rsidRPr="006F5556" w:rsidRDefault="000667D4" w:rsidP="000667D4">
            <w:pPr>
              <w:tabs>
                <w:tab w:val="left" w:pos="459"/>
              </w:tabs>
              <w:ind w:left="120" w:right="-5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721C56" w:rsidRPr="006F5556">
              <w:rPr>
                <w:sz w:val="26"/>
                <w:szCs w:val="26"/>
              </w:rPr>
              <w:t>городского округа</w:t>
            </w:r>
          </w:p>
          <w:p w:rsidR="005B0F96" w:rsidRDefault="00721C56" w:rsidP="000667D4">
            <w:pPr>
              <w:tabs>
                <w:tab w:val="left" w:pos="176"/>
              </w:tabs>
              <w:ind w:left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6F5556">
              <w:rPr>
                <w:sz w:val="26"/>
                <w:szCs w:val="26"/>
              </w:rPr>
              <w:t xml:space="preserve">                  </w:t>
            </w:r>
            <w:r>
              <w:rPr>
                <w:sz w:val="26"/>
                <w:szCs w:val="26"/>
              </w:rPr>
              <w:t xml:space="preserve">                                        </w:t>
            </w:r>
          </w:p>
          <w:p w:rsidR="00721C56" w:rsidRPr="006F5556" w:rsidRDefault="005B0F96" w:rsidP="000667D4">
            <w:pPr>
              <w:tabs>
                <w:tab w:val="left" w:pos="34"/>
              </w:tabs>
              <w:ind w:left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</w:t>
            </w:r>
            <w:r w:rsidR="00721C56">
              <w:rPr>
                <w:sz w:val="26"/>
                <w:szCs w:val="26"/>
              </w:rPr>
              <w:t xml:space="preserve"> И.С. </w:t>
            </w:r>
            <w:proofErr w:type="spellStart"/>
            <w:r w:rsidR="00721C56">
              <w:rPr>
                <w:sz w:val="26"/>
                <w:szCs w:val="26"/>
              </w:rPr>
              <w:t>Колыхматова</w:t>
            </w:r>
            <w:proofErr w:type="spellEnd"/>
          </w:p>
        </w:tc>
      </w:tr>
    </w:tbl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BE3315" w:rsidRDefault="00BE3315" w:rsidP="0077727C">
      <w:pPr>
        <w:jc w:val="both"/>
        <w:rPr>
          <w:sz w:val="20"/>
        </w:rPr>
      </w:pPr>
    </w:p>
    <w:p w:rsidR="00BE3315" w:rsidRDefault="00BE3315" w:rsidP="0077727C">
      <w:pPr>
        <w:jc w:val="both"/>
        <w:rPr>
          <w:sz w:val="20"/>
        </w:rPr>
      </w:pPr>
    </w:p>
    <w:p w:rsidR="00BE3315" w:rsidRDefault="00BE3315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7727C" w:rsidRDefault="0077727C" w:rsidP="0077727C">
      <w:pPr>
        <w:jc w:val="both"/>
        <w:rPr>
          <w:sz w:val="20"/>
        </w:rPr>
      </w:pPr>
    </w:p>
    <w:p w:rsidR="00721C56" w:rsidRDefault="0077727C" w:rsidP="0077727C">
      <w:pPr>
        <w:jc w:val="both"/>
        <w:rPr>
          <w:sz w:val="20"/>
        </w:rPr>
      </w:pPr>
      <w:r>
        <w:rPr>
          <w:sz w:val="20"/>
        </w:rPr>
        <w:t>П</w:t>
      </w:r>
      <w:r w:rsidRPr="006D13F8">
        <w:rPr>
          <w:sz w:val="20"/>
        </w:rPr>
        <w:t xml:space="preserve">роект решения подготовлен комитетом градостроительства и </w:t>
      </w:r>
      <w:r>
        <w:rPr>
          <w:sz w:val="20"/>
        </w:rPr>
        <w:t>экономического развития</w:t>
      </w:r>
      <w:r w:rsidRPr="006D13F8">
        <w:rPr>
          <w:sz w:val="20"/>
        </w:rPr>
        <w:t xml:space="preserve"> Администрации Петрозаводского городского округа</w:t>
      </w:r>
    </w:p>
    <w:p w:rsidR="00BE3315" w:rsidRDefault="00BE3315" w:rsidP="0077727C">
      <w:pPr>
        <w:jc w:val="both"/>
        <w:rPr>
          <w:sz w:val="20"/>
        </w:rPr>
      </w:pPr>
    </w:p>
    <w:p w:rsidR="00BE3315" w:rsidRDefault="00BE3315" w:rsidP="0077727C">
      <w:pPr>
        <w:jc w:val="both"/>
        <w:rPr>
          <w:sz w:val="20"/>
        </w:rPr>
      </w:pPr>
    </w:p>
    <w:p w:rsidR="00BE3315" w:rsidRPr="00F81030" w:rsidRDefault="00BE3315" w:rsidP="00BE3315">
      <w:pPr>
        <w:shd w:val="clear" w:color="auto" w:fill="FFFFFF"/>
        <w:spacing w:before="10"/>
        <w:ind w:left="-426" w:right="-143" w:firstLine="852"/>
        <w:jc w:val="center"/>
        <w:rPr>
          <w:sz w:val="26"/>
          <w:szCs w:val="26"/>
        </w:rPr>
      </w:pPr>
      <w:r w:rsidRPr="00F81030">
        <w:rPr>
          <w:bCs/>
          <w:color w:val="000000"/>
          <w:spacing w:val="3"/>
          <w:sz w:val="26"/>
          <w:szCs w:val="26"/>
        </w:rPr>
        <w:lastRenderedPageBreak/>
        <w:t>ПОЯСНИТЕЛЬНАЯ ЗАПИСКА</w:t>
      </w:r>
    </w:p>
    <w:p w:rsidR="00BE3315" w:rsidRPr="00F81030" w:rsidRDefault="00BE3315" w:rsidP="00BE3315">
      <w:pPr>
        <w:ind w:left="-426" w:right="-143" w:firstLine="852"/>
        <w:jc w:val="center"/>
        <w:rPr>
          <w:sz w:val="26"/>
          <w:szCs w:val="26"/>
        </w:rPr>
      </w:pPr>
      <w:r w:rsidRPr="00F81030">
        <w:rPr>
          <w:bCs/>
          <w:sz w:val="26"/>
          <w:szCs w:val="26"/>
        </w:rPr>
        <w:t xml:space="preserve">к проекту решения  </w:t>
      </w:r>
      <w:r w:rsidRPr="00F81030">
        <w:rPr>
          <w:sz w:val="26"/>
          <w:szCs w:val="26"/>
        </w:rPr>
        <w:t>Петрозаводского городского Совета</w:t>
      </w:r>
    </w:p>
    <w:p w:rsidR="00BE3315" w:rsidRPr="00F81030" w:rsidRDefault="00BE3315" w:rsidP="00BE3315">
      <w:pPr>
        <w:ind w:left="-426" w:right="-143" w:firstLine="852"/>
        <w:jc w:val="center"/>
        <w:rPr>
          <w:sz w:val="26"/>
          <w:szCs w:val="26"/>
        </w:rPr>
      </w:pPr>
      <w:r w:rsidRPr="00F81030">
        <w:rPr>
          <w:sz w:val="26"/>
          <w:szCs w:val="26"/>
        </w:rPr>
        <w:t>«О внесении изменени</w:t>
      </w:r>
      <w:r>
        <w:rPr>
          <w:sz w:val="26"/>
          <w:szCs w:val="26"/>
        </w:rPr>
        <w:t>й</w:t>
      </w:r>
      <w:r w:rsidRPr="00F81030">
        <w:rPr>
          <w:sz w:val="26"/>
          <w:szCs w:val="26"/>
        </w:rPr>
        <w:t xml:space="preserve"> в Правила землепользования и </w:t>
      </w:r>
      <w:proofErr w:type="gramStart"/>
      <w:r w:rsidRPr="00F81030">
        <w:rPr>
          <w:sz w:val="26"/>
          <w:szCs w:val="26"/>
        </w:rPr>
        <w:t>застройки города</w:t>
      </w:r>
      <w:proofErr w:type="gramEnd"/>
      <w:r w:rsidRPr="00F81030">
        <w:rPr>
          <w:sz w:val="26"/>
          <w:szCs w:val="26"/>
        </w:rPr>
        <w:t xml:space="preserve"> Петрозаводска в границах территории Петрозаводского городского округа»</w:t>
      </w:r>
    </w:p>
    <w:p w:rsidR="00BE3315" w:rsidRPr="00F81030" w:rsidRDefault="00BE3315" w:rsidP="00BE3315">
      <w:pPr>
        <w:ind w:left="-426" w:right="-143" w:firstLine="852"/>
        <w:rPr>
          <w:sz w:val="26"/>
          <w:szCs w:val="26"/>
        </w:rPr>
      </w:pPr>
    </w:p>
    <w:p w:rsidR="00BE3315" w:rsidRPr="00F81030" w:rsidRDefault="00BE3315" w:rsidP="00BE3315">
      <w:pPr>
        <w:ind w:left="-426" w:right="-143" w:firstLine="852"/>
        <w:jc w:val="both"/>
        <w:rPr>
          <w:sz w:val="26"/>
          <w:szCs w:val="26"/>
        </w:rPr>
      </w:pPr>
      <w:proofErr w:type="gramStart"/>
      <w:r w:rsidRPr="00F81030">
        <w:rPr>
          <w:sz w:val="26"/>
          <w:szCs w:val="26"/>
        </w:rPr>
        <w:t>В соответствии со ст. 33 Градостроительного кодекса РФ и Положением о порядке деятельности комиссии по подготовке проекта Правил землепользования и застройки города Петрозаводска в границах территории Петрозаводского городского округа (далее – комиссия), утвержденным постановлением Главы Петрозаводского городского округа от 08.10.2008 № 2613 «О подготовке Правил землепользования и застройки города Петрозаводска в границах территории Петрозаводского городского округа», заинтересованные лица вправе обратиться в комиссию</w:t>
      </w:r>
      <w:proofErr w:type="gramEnd"/>
      <w:r w:rsidRPr="00F81030">
        <w:rPr>
          <w:sz w:val="26"/>
          <w:szCs w:val="26"/>
        </w:rPr>
        <w:t xml:space="preserve"> с предложениями о внесении изменений в Правила землепользования и </w:t>
      </w:r>
      <w:proofErr w:type="gramStart"/>
      <w:r w:rsidRPr="00F81030">
        <w:rPr>
          <w:sz w:val="26"/>
          <w:szCs w:val="26"/>
        </w:rPr>
        <w:t>застройки города</w:t>
      </w:r>
      <w:proofErr w:type="gramEnd"/>
      <w:r w:rsidRPr="00F81030">
        <w:rPr>
          <w:sz w:val="26"/>
          <w:szCs w:val="26"/>
        </w:rPr>
        <w:t xml:space="preserve"> Петрозаводска в границах территории Петрозаводского городского округа, утвержденные  Решением Петрозаводского городского Совета от 11.03.2010 № 26/38-771 (далее - Правила).</w:t>
      </w:r>
    </w:p>
    <w:p w:rsidR="00BE3315" w:rsidRPr="00B15D84" w:rsidRDefault="00BE3315" w:rsidP="00BE3315">
      <w:pPr>
        <w:ind w:left="-426" w:right="-144" w:firstLine="852"/>
        <w:jc w:val="both"/>
        <w:rPr>
          <w:sz w:val="26"/>
          <w:szCs w:val="26"/>
        </w:rPr>
      </w:pPr>
      <w:r w:rsidRPr="00B15D84">
        <w:rPr>
          <w:sz w:val="26"/>
          <w:szCs w:val="26"/>
        </w:rPr>
        <w:t>На заседании  комиссии от 31.0</w:t>
      </w:r>
      <w:r w:rsidR="007B72A5">
        <w:rPr>
          <w:sz w:val="26"/>
          <w:szCs w:val="26"/>
        </w:rPr>
        <w:t>3</w:t>
      </w:r>
      <w:r w:rsidRPr="00B15D84">
        <w:rPr>
          <w:sz w:val="26"/>
          <w:szCs w:val="26"/>
        </w:rPr>
        <w:t>.2025 в целях  приведения в соответствие с действующим законодательством положений Правил, касающихся реализации  комплексного развития территорий</w:t>
      </w:r>
      <w:r>
        <w:rPr>
          <w:sz w:val="26"/>
          <w:szCs w:val="26"/>
        </w:rPr>
        <w:t>,</w:t>
      </w:r>
      <w:r w:rsidRPr="00B15D84">
        <w:rPr>
          <w:sz w:val="26"/>
          <w:szCs w:val="26"/>
        </w:rPr>
        <w:t xml:space="preserve"> рассмотрено предложение Администрации  Петрозаводского городского округа  </w:t>
      </w:r>
      <w:r w:rsidR="00671D5A">
        <w:rPr>
          <w:sz w:val="26"/>
          <w:szCs w:val="26"/>
        </w:rPr>
        <w:t xml:space="preserve">(далее - заявитель) </w:t>
      </w:r>
      <w:r w:rsidRPr="00B15D84">
        <w:rPr>
          <w:sz w:val="26"/>
          <w:szCs w:val="26"/>
        </w:rPr>
        <w:t xml:space="preserve">о внесении </w:t>
      </w:r>
      <w:r>
        <w:rPr>
          <w:sz w:val="26"/>
          <w:szCs w:val="26"/>
        </w:rPr>
        <w:t xml:space="preserve">соответствующих </w:t>
      </w:r>
      <w:r w:rsidRPr="00B15D84">
        <w:rPr>
          <w:sz w:val="26"/>
          <w:szCs w:val="26"/>
        </w:rPr>
        <w:t xml:space="preserve"> изменений </w:t>
      </w:r>
      <w:r>
        <w:rPr>
          <w:sz w:val="26"/>
          <w:szCs w:val="26"/>
        </w:rPr>
        <w:t xml:space="preserve"> </w:t>
      </w:r>
      <w:r w:rsidRPr="00B15D84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ст. 13 и 7.1 </w:t>
      </w:r>
      <w:r w:rsidRPr="00B15D84">
        <w:rPr>
          <w:color w:val="000000"/>
          <w:sz w:val="26"/>
          <w:szCs w:val="26"/>
          <w:shd w:val="clear" w:color="auto" w:fill="FFFFFF"/>
        </w:rPr>
        <w:t>Правил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sz w:val="26"/>
          <w:szCs w:val="26"/>
        </w:rPr>
        <w:t xml:space="preserve"> </w:t>
      </w:r>
    </w:p>
    <w:p w:rsidR="00BE3315" w:rsidRPr="00F81030" w:rsidRDefault="00BE3315" w:rsidP="00BE3315">
      <w:pPr>
        <w:tabs>
          <w:tab w:val="left" w:pos="-142"/>
          <w:tab w:val="left" w:pos="426"/>
          <w:tab w:val="left" w:pos="7513"/>
          <w:tab w:val="left" w:pos="7655"/>
        </w:tabs>
        <w:ind w:left="-426" w:right="-143" w:firstLine="852"/>
        <w:jc w:val="both"/>
        <w:rPr>
          <w:sz w:val="26"/>
          <w:szCs w:val="26"/>
        </w:rPr>
      </w:pPr>
      <w:r w:rsidRPr="00F81030">
        <w:rPr>
          <w:sz w:val="26"/>
          <w:szCs w:val="26"/>
        </w:rPr>
        <w:t>Комиссия согласилась с доводами заявителя и подготовила заключение, в котором содержится рекомендация о внесении  предлагаем</w:t>
      </w:r>
      <w:r>
        <w:rPr>
          <w:sz w:val="26"/>
          <w:szCs w:val="26"/>
        </w:rPr>
        <w:t>ых</w:t>
      </w:r>
      <w:r w:rsidRPr="00F81030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 xml:space="preserve">й </w:t>
      </w:r>
      <w:r w:rsidRPr="00F81030">
        <w:rPr>
          <w:sz w:val="26"/>
          <w:szCs w:val="26"/>
        </w:rPr>
        <w:t xml:space="preserve"> в Правила. </w:t>
      </w:r>
    </w:p>
    <w:p w:rsidR="00BE3315" w:rsidRPr="00F81030" w:rsidRDefault="00BE3315" w:rsidP="00BE3315">
      <w:pPr>
        <w:tabs>
          <w:tab w:val="left" w:pos="0"/>
        </w:tabs>
        <w:ind w:left="-426" w:right="-143" w:firstLine="852"/>
        <w:jc w:val="both"/>
        <w:rPr>
          <w:b/>
          <w:sz w:val="26"/>
          <w:szCs w:val="26"/>
        </w:rPr>
      </w:pPr>
      <w:r w:rsidRPr="00F81030">
        <w:rPr>
          <w:sz w:val="26"/>
          <w:szCs w:val="26"/>
        </w:rPr>
        <w:t>Главой Петрозаводского городского округа, согласно части 5 статьи 33 Градостроительного кодекса РФ, с учетом рекомендации комиссии, принято решение о подготовке проекта решения Петрозаводского городского Совета о внесении изменени</w:t>
      </w:r>
      <w:r>
        <w:rPr>
          <w:sz w:val="26"/>
          <w:szCs w:val="26"/>
        </w:rPr>
        <w:t>й</w:t>
      </w:r>
      <w:r w:rsidRPr="00F81030">
        <w:rPr>
          <w:sz w:val="26"/>
          <w:szCs w:val="26"/>
        </w:rPr>
        <w:t xml:space="preserve"> в Правила (далее – проект решения)  для  рассмотрения на  публичных  слушаниях.</w:t>
      </w:r>
    </w:p>
    <w:p w:rsidR="00BE3315" w:rsidRPr="00F81030" w:rsidRDefault="00BE3315" w:rsidP="00BE3315">
      <w:pPr>
        <w:ind w:left="-426" w:right="-143" w:firstLine="852"/>
        <w:jc w:val="both"/>
        <w:rPr>
          <w:sz w:val="26"/>
          <w:szCs w:val="26"/>
        </w:rPr>
      </w:pPr>
      <w:r w:rsidRPr="00F81030">
        <w:rPr>
          <w:sz w:val="26"/>
          <w:szCs w:val="26"/>
        </w:rPr>
        <w:t xml:space="preserve">По проекту решения проведены публичные слушания. На собрании участников публичных слушаний, которое состоялось </w:t>
      </w:r>
      <w:r>
        <w:rPr>
          <w:sz w:val="26"/>
          <w:szCs w:val="26"/>
        </w:rPr>
        <w:t>28</w:t>
      </w:r>
      <w:r w:rsidRPr="00F81030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F81030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F81030">
        <w:rPr>
          <w:sz w:val="26"/>
          <w:szCs w:val="26"/>
        </w:rPr>
        <w:t xml:space="preserve">, проект решения был одобрен по результатам голосования: «за» - </w:t>
      </w:r>
      <w:r>
        <w:rPr>
          <w:sz w:val="26"/>
          <w:szCs w:val="26"/>
        </w:rPr>
        <w:t>5</w:t>
      </w:r>
      <w:r w:rsidRPr="00F81030">
        <w:rPr>
          <w:sz w:val="26"/>
          <w:szCs w:val="26"/>
        </w:rPr>
        <w:t xml:space="preserve"> человек, «против» - нет, «воздержалось» - нет.  </w:t>
      </w:r>
    </w:p>
    <w:p w:rsidR="00BE3315" w:rsidRDefault="00BE3315" w:rsidP="00BE3315">
      <w:pPr>
        <w:tabs>
          <w:tab w:val="left" w:pos="-142"/>
        </w:tabs>
        <w:ind w:left="-426" w:right="-143" w:firstLine="852"/>
        <w:jc w:val="both"/>
        <w:rPr>
          <w:sz w:val="26"/>
          <w:szCs w:val="26"/>
        </w:rPr>
      </w:pPr>
      <w:r w:rsidRPr="00F81030">
        <w:rPr>
          <w:sz w:val="26"/>
          <w:szCs w:val="26"/>
        </w:rPr>
        <w:t xml:space="preserve">Комиссия от </w:t>
      </w:r>
      <w:r>
        <w:rPr>
          <w:sz w:val="26"/>
          <w:szCs w:val="26"/>
        </w:rPr>
        <w:t>05.05.</w:t>
      </w:r>
      <w:r w:rsidRPr="00F81030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F81030">
        <w:rPr>
          <w:sz w:val="26"/>
          <w:szCs w:val="26"/>
        </w:rPr>
        <w:t xml:space="preserve">, рассмотрев протокол публичных слушаний от </w:t>
      </w:r>
      <w:r>
        <w:rPr>
          <w:sz w:val="26"/>
          <w:szCs w:val="26"/>
        </w:rPr>
        <w:t>28</w:t>
      </w:r>
      <w:r w:rsidRPr="00F81030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F81030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F81030">
        <w:rPr>
          <w:sz w:val="26"/>
          <w:szCs w:val="26"/>
        </w:rPr>
        <w:t xml:space="preserve"> и заключение о результатах публичных слушаний от </w:t>
      </w:r>
      <w:r>
        <w:rPr>
          <w:sz w:val="26"/>
          <w:szCs w:val="26"/>
        </w:rPr>
        <w:t>28</w:t>
      </w:r>
      <w:r w:rsidRPr="00F81030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F81030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F81030">
        <w:rPr>
          <w:sz w:val="26"/>
          <w:szCs w:val="26"/>
        </w:rPr>
        <w:t>, подготовила заключение, содержащее рекомендацию о направлении проекта решения для утверждения в Петрозаводский городской Совет. С учетом рекомендации комиссии Глав</w:t>
      </w:r>
      <w:r w:rsidR="007B72A5">
        <w:rPr>
          <w:sz w:val="26"/>
          <w:szCs w:val="26"/>
        </w:rPr>
        <w:t>ой</w:t>
      </w:r>
      <w:r w:rsidRPr="00F81030">
        <w:rPr>
          <w:sz w:val="26"/>
          <w:szCs w:val="26"/>
        </w:rPr>
        <w:t xml:space="preserve"> Петрозаводского городского округа приня</w:t>
      </w:r>
      <w:r w:rsidR="007B72A5">
        <w:rPr>
          <w:sz w:val="26"/>
          <w:szCs w:val="26"/>
        </w:rPr>
        <w:t>то</w:t>
      </w:r>
      <w:bookmarkStart w:id="0" w:name="_GoBack"/>
      <w:bookmarkEnd w:id="0"/>
      <w:r w:rsidRPr="00F81030">
        <w:rPr>
          <w:sz w:val="26"/>
          <w:szCs w:val="26"/>
        </w:rPr>
        <w:t xml:space="preserve"> решение о направлении проекта решения для утверждения в Петрозаводский городской Совет. </w:t>
      </w:r>
    </w:p>
    <w:p w:rsidR="00671D5A" w:rsidRDefault="00671D5A" w:rsidP="00BE3315">
      <w:pPr>
        <w:tabs>
          <w:tab w:val="left" w:pos="-142"/>
        </w:tabs>
        <w:ind w:left="-426" w:right="-143" w:firstLine="852"/>
        <w:jc w:val="both"/>
        <w:rPr>
          <w:sz w:val="26"/>
          <w:szCs w:val="26"/>
        </w:rPr>
      </w:pPr>
    </w:p>
    <w:p w:rsidR="00671D5A" w:rsidRDefault="00671D5A" w:rsidP="00BE3315">
      <w:pPr>
        <w:tabs>
          <w:tab w:val="left" w:pos="-142"/>
        </w:tabs>
        <w:ind w:left="-426" w:right="-143" w:firstLine="852"/>
        <w:jc w:val="both"/>
        <w:rPr>
          <w:sz w:val="26"/>
          <w:szCs w:val="26"/>
        </w:rPr>
      </w:pPr>
    </w:p>
    <w:p w:rsidR="00671D5A" w:rsidRDefault="00671D5A" w:rsidP="00BE3315">
      <w:pPr>
        <w:tabs>
          <w:tab w:val="left" w:pos="-142"/>
        </w:tabs>
        <w:ind w:left="-426" w:right="-143" w:firstLine="852"/>
        <w:jc w:val="both"/>
        <w:rPr>
          <w:sz w:val="26"/>
          <w:szCs w:val="26"/>
        </w:rPr>
      </w:pPr>
    </w:p>
    <w:p w:rsidR="00671D5A" w:rsidRDefault="00671D5A" w:rsidP="00671D5A">
      <w:pPr>
        <w:ind w:left="-426" w:right="-143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671D5A" w:rsidRDefault="00671D5A" w:rsidP="00671D5A">
      <w:pPr>
        <w:ind w:left="-426" w:right="-143"/>
        <w:rPr>
          <w:sz w:val="26"/>
          <w:szCs w:val="26"/>
        </w:rPr>
      </w:pPr>
      <w:r>
        <w:rPr>
          <w:sz w:val="26"/>
          <w:szCs w:val="26"/>
        </w:rPr>
        <w:t xml:space="preserve">Петрозаводского городского округа – </w:t>
      </w:r>
    </w:p>
    <w:p w:rsidR="00671D5A" w:rsidRDefault="00671D5A" w:rsidP="00671D5A">
      <w:pPr>
        <w:ind w:left="-426" w:right="-143"/>
        <w:rPr>
          <w:sz w:val="26"/>
          <w:szCs w:val="26"/>
        </w:rPr>
      </w:pPr>
      <w:r>
        <w:rPr>
          <w:sz w:val="26"/>
          <w:szCs w:val="26"/>
        </w:rPr>
        <w:t>председатель  комитета градостроительства</w:t>
      </w:r>
    </w:p>
    <w:p w:rsidR="00671D5A" w:rsidRDefault="00671D5A" w:rsidP="00671D5A">
      <w:pPr>
        <w:ind w:left="-426" w:right="-143"/>
        <w:rPr>
          <w:sz w:val="26"/>
          <w:szCs w:val="26"/>
        </w:rPr>
      </w:pPr>
      <w:r>
        <w:rPr>
          <w:sz w:val="26"/>
          <w:szCs w:val="26"/>
        </w:rPr>
        <w:t>и экономического развития                                                                              Н.В. Тенчурина</w:t>
      </w:r>
    </w:p>
    <w:p w:rsidR="00671D5A" w:rsidRPr="00F81030" w:rsidRDefault="00671D5A" w:rsidP="00BE3315">
      <w:pPr>
        <w:tabs>
          <w:tab w:val="left" w:pos="-142"/>
        </w:tabs>
        <w:ind w:left="-426" w:right="-143" w:firstLine="852"/>
        <w:jc w:val="both"/>
        <w:rPr>
          <w:sz w:val="26"/>
          <w:szCs w:val="26"/>
        </w:rPr>
      </w:pPr>
    </w:p>
    <w:sectPr w:rsidR="00671D5A" w:rsidRPr="00F81030" w:rsidSect="00F671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84064"/>
    <w:multiLevelType w:val="hybridMultilevel"/>
    <w:tmpl w:val="6F3243D0"/>
    <w:lvl w:ilvl="0" w:tplc="8D462C4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FB"/>
    <w:rsid w:val="00012DCE"/>
    <w:rsid w:val="00031430"/>
    <w:rsid w:val="0003162B"/>
    <w:rsid w:val="0005433B"/>
    <w:rsid w:val="000612CE"/>
    <w:rsid w:val="000667D4"/>
    <w:rsid w:val="000B62D8"/>
    <w:rsid w:val="000C3F99"/>
    <w:rsid w:val="000F2C94"/>
    <w:rsid w:val="00130745"/>
    <w:rsid w:val="00165D6F"/>
    <w:rsid w:val="00197DD4"/>
    <w:rsid w:val="001A29B1"/>
    <w:rsid w:val="001B2435"/>
    <w:rsid w:val="001D0C5E"/>
    <w:rsid w:val="001D219D"/>
    <w:rsid w:val="002119A7"/>
    <w:rsid w:val="00237DFF"/>
    <w:rsid w:val="002512CD"/>
    <w:rsid w:val="002D2EC7"/>
    <w:rsid w:val="00300326"/>
    <w:rsid w:val="003466B2"/>
    <w:rsid w:val="003521FB"/>
    <w:rsid w:val="00352FD3"/>
    <w:rsid w:val="00356104"/>
    <w:rsid w:val="003A08B3"/>
    <w:rsid w:val="003D59BC"/>
    <w:rsid w:val="004174BE"/>
    <w:rsid w:val="00427C9B"/>
    <w:rsid w:val="0044677F"/>
    <w:rsid w:val="00493053"/>
    <w:rsid w:val="00493F99"/>
    <w:rsid w:val="004B1133"/>
    <w:rsid w:val="004D2C01"/>
    <w:rsid w:val="005108BF"/>
    <w:rsid w:val="00541FD7"/>
    <w:rsid w:val="005618D7"/>
    <w:rsid w:val="00575821"/>
    <w:rsid w:val="005B0F96"/>
    <w:rsid w:val="005E7430"/>
    <w:rsid w:val="00671D5A"/>
    <w:rsid w:val="006766AC"/>
    <w:rsid w:val="00685180"/>
    <w:rsid w:val="00692AE1"/>
    <w:rsid w:val="006A0019"/>
    <w:rsid w:val="006A6A69"/>
    <w:rsid w:val="00710438"/>
    <w:rsid w:val="0071361B"/>
    <w:rsid w:val="00721C56"/>
    <w:rsid w:val="0077727C"/>
    <w:rsid w:val="007B72A5"/>
    <w:rsid w:val="007C0B0F"/>
    <w:rsid w:val="007D00C1"/>
    <w:rsid w:val="00812765"/>
    <w:rsid w:val="00825EC8"/>
    <w:rsid w:val="008506E0"/>
    <w:rsid w:val="008A4DF0"/>
    <w:rsid w:val="008B7517"/>
    <w:rsid w:val="008E6B88"/>
    <w:rsid w:val="008F77F9"/>
    <w:rsid w:val="009C5451"/>
    <w:rsid w:val="009D751F"/>
    <w:rsid w:val="009F33F4"/>
    <w:rsid w:val="00A11B25"/>
    <w:rsid w:val="00A2542B"/>
    <w:rsid w:val="00A45489"/>
    <w:rsid w:val="00A64922"/>
    <w:rsid w:val="00AF10E3"/>
    <w:rsid w:val="00B247FB"/>
    <w:rsid w:val="00B442C3"/>
    <w:rsid w:val="00B90BD8"/>
    <w:rsid w:val="00B92139"/>
    <w:rsid w:val="00B9455F"/>
    <w:rsid w:val="00BA367D"/>
    <w:rsid w:val="00BE3315"/>
    <w:rsid w:val="00C15367"/>
    <w:rsid w:val="00CE23F5"/>
    <w:rsid w:val="00CE5106"/>
    <w:rsid w:val="00D012FF"/>
    <w:rsid w:val="00D85843"/>
    <w:rsid w:val="00DA268D"/>
    <w:rsid w:val="00DA7B99"/>
    <w:rsid w:val="00DE2C20"/>
    <w:rsid w:val="00E53FAA"/>
    <w:rsid w:val="00E65EFA"/>
    <w:rsid w:val="00E66D87"/>
    <w:rsid w:val="00E67648"/>
    <w:rsid w:val="00E70DFA"/>
    <w:rsid w:val="00ED228A"/>
    <w:rsid w:val="00F2473F"/>
    <w:rsid w:val="00F52CE3"/>
    <w:rsid w:val="00F67105"/>
    <w:rsid w:val="00F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1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7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4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B1133"/>
    <w:pPr>
      <w:ind w:left="720"/>
      <w:contextualSpacing/>
    </w:pPr>
  </w:style>
  <w:style w:type="paragraph" w:customStyle="1" w:styleId="ConsPlusTitle">
    <w:name w:val="ConsPlusTitle"/>
    <w:rsid w:val="009C5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1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7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4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B1133"/>
    <w:pPr>
      <w:ind w:left="720"/>
      <w:contextualSpacing/>
    </w:pPr>
  </w:style>
  <w:style w:type="paragraph" w:customStyle="1" w:styleId="ConsPlusTitle">
    <w:name w:val="ConsPlusTitle"/>
    <w:rsid w:val="009C5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¥¡¥¤¥¢ </dc:creator>
  <cp:lastModifiedBy>¥¡¥¤¥¢ </cp:lastModifiedBy>
  <cp:revision>7</cp:revision>
  <cp:lastPrinted>2025-05-14T11:34:00Z</cp:lastPrinted>
  <dcterms:created xsi:type="dcterms:W3CDTF">2025-05-07T11:58:00Z</dcterms:created>
  <dcterms:modified xsi:type="dcterms:W3CDTF">2025-05-14T11:37:00Z</dcterms:modified>
</cp:coreProperties>
</file>