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C66C" w14:textId="77777777" w:rsidR="00623861" w:rsidRDefault="00623861" w:rsidP="0062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B98E71E" w14:textId="2B259F5A" w:rsidR="00623861" w:rsidRDefault="00623861" w:rsidP="00623861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Петрозаводского городского Совета «</w:t>
      </w:r>
      <w:r w:rsidRPr="00623861">
        <w:rPr>
          <w:b/>
          <w:sz w:val="28"/>
          <w:szCs w:val="28"/>
        </w:rPr>
        <w:t>О реализации инициативных проектов на территории Петрозаводского городского округа</w:t>
      </w:r>
      <w:r>
        <w:rPr>
          <w:b/>
          <w:sz w:val="28"/>
          <w:szCs w:val="28"/>
        </w:rPr>
        <w:t>»</w:t>
      </w:r>
    </w:p>
    <w:p w14:paraId="53E7211F" w14:textId="77777777" w:rsidR="00623861" w:rsidRDefault="00623861" w:rsidP="00623861">
      <w:pPr>
        <w:suppressAutoHyphens/>
        <w:ind w:firstLine="567"/>
        <w:jc w:val="both"/>
        <w:rPr>
          <w:sz w:val="28"/>
          <w:szCs w:val="28"/>
        </w:rPr>
      </w:pPr>
    </w:p>
    <w:p w14:paraId="0EEBF2E2" w14:textId="62EB2315" w:rsidR="009E2113" w:rsidRDefault="00623861" w:rsidP="009E2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вносится на рассмотрение Петрозаводского городского Совета на основании</w:t>
      </w:r>
      <w:r w:rsidR="009E2113" w:rsidRPr="009E2113">
        <w:t xml:space="preserve"> </w:t>
      </w:r>
      <w:r w:rsidR="009E2113">
        <w:rPr>
          <w:sz w:val="28"/>
          <w:szCs w:val="28"/>
        </w:rPr>
        <w:t>статей</w:t>
      </w:r>
      <w:r w:rsidR="009E2113" w:rsidRPr="009E2113">
        <w:rPr>
          <w:sz w:val="28"/>
          <w:szCs w:val="28"/>
        </w:rPr>
        <w:t xml:space="preserve"> 49 и 70 Федерального закона от 20.03.2025</w:t>
      </w:r>
      <w:r w:rsidR="009E2113">
        <w:rPr>
          <w:sz w:val="28"/>
          <w:szCs w:val="28"/>
        </w:rPr>
        <w:t xml:space="preserve"> </w:t>
      </w:r>
      <w:r w:rsidR="009E2113" w:rsidRPr="009E2113">
        <w:rPr>
          <w:sz w:val="28"/>
          <w:szCs w:val="28"/>
        </w:rPr>
        <w:t>№ 33-ФЗ «Об общих принципах организации местного самоуправления в единой системе публичной власти», стат</w:t>
      </w:r>
      <w:r w:rsidR="009E2113">
        <w:rPr>
          <w:sz w:val="28"/>
          <w:szCs w:val="28"/>
        </w:rPr>
        <w:t>ей</w:t>
      </w:r>
      <w:r w:rsidR="009E2113" w:rsidRPr="009E2113">
        <w:rPr>
          <w:sz w:val="28"/>
          <w:szCs w:val="28"/>
        </w:rPr>
        <w:t xml:space="preserve"> 19 и 73.1 Устава Петрозаводского городского округа</w:t>
      </w:r>
      <w:r w:rsidR="009E2113">
        <w:rPr>
          <w:sz w:val="28"/>
          <w:szCs w:val="28"/>
        </w:rPr>
        <w:t>.</w:t>
      </w:r>
    </w:p>
    <w:p w14:paraId="4B83B9DF" w14:textId="63839577" w:rsidR="009C2088" w:rsidRPr="009E2113" w:rsidRDefault="009C2088" w:rsidP="009E2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C2088">
        <w:rPr>
          <w:sz w:val="28"/>
          <w:szCs w:val="28"/>
        </w:rPr>
        <w:t xml:space="preserve">нициативный проект может быть внесен </w:t>
      </w:r>
      <w:r>
        <w:rPr>
          <w:sz w:val="28"/>
          <w:szCs w:val="28"/>
        </w:rPr>
        <w:t>в</w:t>
      </w:r>
      <w:r w:rsidRPr="009C2088">
        <w:rPr>
          <w:sz w:val="28"/>
          <w:szCs w:val="28"/>
        </w:rPr>
        <w:t xml:space="preserve"> целях реализации мероприятий, имеющих приоритетное значение для жителей муниципального образования или его части, по решению вопросов непосредственного обеспечения жизнедеятельности населения или иных вопросов, право решения которых предоставлено органам местного самоуправления.</w:t>
      </w:r>
    </w:p>
    <w:p w14:paraId="3A3C1E5D" w14:textId="77777777" w:rsidR="00154952" w:rsidRDefault="00154952" w:rsidP="0062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 и 70 </w:t>
      </w:r>
      <w:r w:rsidRPr="00154952">
        <w:rPr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для реализации на территории муниципального образования такой формы участия населения в осуществлении местного самоуправления как инициативные проекты представительному органу необходимо принять нормативные правовые акты, устанавливающие:</w:t>
      </w:r>
    </w:p>
    <w:p w14:paraId="584DBAF9" w14:textId="1F4DBFA2" w:rsidR="00154952" w:rsidRPr="00154952" w:rsidRDefault="00154952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154952">
        <w:rPr>
          <w:sz w:val="28"/>
          <w:szCs w:val="28"/>
        </w:rPr>
        <w:t xml:space="preserve">орядок определения части территории </w:t>
      </w:r>
      <w:r>
        <w:rPr>
          <w:sz w:val="28"/>
          <w:szCs w:val="28"/>
        </w:rPr>
        <w:t>муниципального образования</w:t>
      </w:r>
      <w:r w:rsidRPr="00154952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;</w:t>
      </w:r>
    </w:p>
    <w:p w14:paraId="390AC2F7" w14:textId="658C92C2" w:rsidR="00154952" w:rsidRPr="00154952" w:rsidRDefault="004079EE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54952" w:rsidRPr="00154952">
        <w:rPr>
          <w:sz w:val="28"/>
          <w:szCs w:val="28"/>
        </w:rPr>
        <w:t>орядок выдвижения, внесения, обсуждения, рассмотрения инициативных проектов, а также проведения их конкурсного отбора</w:t>
      </w:r>
      <w:r>
        <w:rPr>
          <w:sz w:val="28"/>
          <w:szCs w:val="28"/>
        </w:rPr>
        <w:t>;</w:t>
      </w:r>
    </w:p>
    <w:p w14:paraId="6CE655C5" w14:textId="2450E249" w:rsidR="00154952" w:rsidRPr="00154952" w:rsidRDefault="004079EE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54952" w:rsidRPr="00154952">
        <w:rPr>
          <w:sz w:val="28"/>
          <w:szCs w:val="28"/>
        </w:rPr>
        <w:t>орядок формирования и деятельности конкурсной комиссии по организации и проведению конкурсного отбора инициативных проектов</w:t>
      </w:r>
      <w:r>
        <w:rPr>
          <w:sz w:val="28"/>
          <w:szCs w:val="28"/>
        </w:rPr>
        <w:t>;</w:t>
      </w:r>
    </w:p>
    <w:p w14:paraId="3EAA2B48" w14:textId="4E5D114E" w:rsidR="00154952" w:rsidRPr="00154952" w:rsidRDefault="004079EE" w:rsidP="00407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54952" w:rsidRPr="00154952">
        <w:rPr>
          <w:sz w:val="28"/>
          <w:szCs w:val="28"/>
        </w:rPr>
        <w:t>орядок назначения и проведения собраний граждан в целях рассмотрения и обсуждения вопросов внесения инициативных проекто</w:t>
      </w:r>
      <w:r>
        <w:rPr>
          <w:sz w:val="28"/>
          <w:szCs w:val="28"/>
        </w:rPr>
        <w:t>в;</w:t>
      </w:r>
    </w:p>
    <w:p w14:paraId="214FC204" w14:textId="2E61EBD8" w:rsidR="009E2113" w:rsidRDefault="004079EE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54952" w:rsidRPr="00154952">
        <w:rPr>
          <w:sz w:val="28"/>
          <w:szCs w:val="28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sz w:val="28"/>
          <w:szCs w:val="28"/>
        </w:rPr>
        <w:t xml:space="preserve">местный </w:t>
      </w:r>
      <w:r w:rsidR="00154952" w:rsidRPr="00154952">
        <w:rPr>
          <w:sz w:val="28"/>
          <w:szCs w:val="28"/>
        </w:rPr>
        <w:t>бюджет.</w:t>
      </w:r>
    </w:p>
    <w:p w14:paraId="74DA8F7B" w14:textId="5BE1C42C" w:rsidR="002672DC" w:rsidRDefault="002672DC" w:rsidP="00267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по содержанию положения содержатся в </w:t>
      </w:r>
      <w:r w:rsidRPr="002672DC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2672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е</w:t>
      </w:r>
      <w:r w:rsidRPr="002672D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672D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2672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14:paraId="69D77169" w14:textId="1D500C2F" w:rsidR="006B6C9E" w:rsidRDefault="006B6C9E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принятия указанных актов в Петрозаводском городском Совете была создана рабочая группа по разработке нормативных правовых актов Петрозаводского городского округа, регулирующих  отношени</w:t>
      </w:r>
      <w:r w:rsidR="00B03C24">
        <w:rPr>
          <w:sz w:val="28"/>
          <w:szCs w:val="28"/>
        </w:rPr>
        <w:t>я</w:t>
      </w:r>
      <w:r>
        <w:rPr>
          <w:sz w:val="28"/>
          <w:szCs w:val="28"/>
        </w:rPr>
        <w:t xml:space="preserve">, возникающие в связи с реализацией инициативных проектов. </w:t>
      </w:r>
    </w:p>
    <w:p w14:paraId="64A3DB29" w14:textId="5BE8DE90" w:rsidR="00BE14D7" w:rsidRDefault="009C5FDE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BE14D7">
        <w:rPr>
          <w:sz w:val="28"/>
          <w:szCs w:val="28"/>
        </w:rPr>
        <w:t xml:space="preserve"> деятельности рабочей группы был разработан представленный на рассмотрение проект решения </w:t>
      </w:r>
      <w:r w:rsidR="00BE14D7" w:rsidRPr="00BE14D7">
        <w:rPr>
          <w:sz w:val="28"/>
          <w:szCs w:val="28"/>
        </w:rPr>
        <w:t>Петрозаводского городского Совета «О реализации инициативных проектов на территории Петрозаводского городского округа»</w:t>
      </w:r>
      <w:r w:rsidR="00BE14D7">
        <w:rPr>
          <w:sz w:val="28"/>
          <w:szCs w:val="28"/>
        </w:rPr>
        <w:t>.</w:t>
      </w:r>
    </w:p>
    <w:p w14:paraId="324B3C40" w14:textId="5B3E65E8" w:rsidR="00BE14D7" w:rsidRDefault="00BE14D7" w:rsidP="0015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решени</w:t>
      </w:r>
      <w:r w:rsidR="00B03C24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предлагается определить следующие основные моменты, связанные с реализацией инициативных проектов на территории Петрозаводского городского округа:</w:t>
      </w:r>
    </w:p>
    <w:p w14:paraId="7B36E910" w14:textId="5DE7A21B" w:rsidR="00BE14D7" w:rsidRDefault="007F5864" w:rsidP="007F5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7F5864">
        <w:rPr>
          <w:sz w:val="28"/>
          <w:szCs w:val="28"/>
        </w:rPr>
        <w:t>нициативные проекты могут реализовываться в пределах следующих территорий проживания граждан</w:t>
      </w:r>
      <w:r>
        <w:rPr>
          <w:sz w:val="28"/>
          <w:szCs w:val="28"/>
        </w:rPr>
        <w:t xml:space="preserve"> </w:t>
      </w:r>
      <w:r w:rsidRPr="007F5864">
        <w:rPr>
          <w:sz w:val="28"/>
          <w:szCs w:val="28"/>
        </w:rPr>
        <w:t>в границах</w:t>
      </w:r>
      <w:r w:rsidR="00F61654">
        <w:rPr>
          <w:sz w:val="28"/>
          <w:szCs w:val="28"/>
        </w:rPr>
        <w:t>:</w:t>
      </w:r>
      <w:r w:rsidRPr="007F5864">
        <w:rPr>
          <w:sz w:val="28"/>
          <w:szCs w:val="28"/>
        </w:rPr>
        <w:t xml:space="preserve"> Петрозаводского городского округа; территорий территориального общественного самоуправления;</w:t>
      </w:r>
      <w:r>
        <w:rPr>
          <w:sz w:val="28"/>
          <w:szCs w:val="28"/>
        </w:rPr>
        <w:t xml:space="preserve"> </w:t>
      </w:r>
      <w:r w:rsidRPr="007F5864">
        <w:rPr>
          <w:sz w:val="28"/>
          <w:szCs w:val="28"/>
        </w:rPr>
        <w:t>жилого района;</w:t>
      </w:r>
      <w:r>
        <w:rPr>
          <w:sz w:val="28"/>
          <w:szCs w:val="28"/>
        </w:rPr>
        <w:t xml:space="preserve"> </w:t>
      </w:r>
      <w:r w:rsidRPr="007F5864">
        <w:rPr>
          <w:sz w:val="28"/>
          <w:szCs w:val="28"/>
        </w:rPr>
        <w:t>жилого квартала;</w:t>
      </w:r>
      <w:r>
        <w:rPr>
          <w:sz w:val="28"/>
          <w:szCs w:val="28"/>
        </w:rPr>
        <w:t xml:space="preserve"> </w:t>
      </w:r>
      <w:r w:rsidRPr="007F5864">
        <w:rPr>
          <w:sz w:val="28"/>
          <w:szCs w:val="28"/>
        </w:rPr>
        <w:t>улицы;</w:t>
      </w:r>
      <w:r>
        <w:rPr>
          <w:sz w:val="28"/>
          <w:szCs w:val="28"/>
        </w:rPr>
        <w:t xml:space="preserve"> </w:t>
      </w:r>
      <w:r w:rsidRPr="007F5864">
        <w:rPr>
          <w:sz w:val="28"/>
          <w:szCs w:val="28"/>
        </w:rPr>
        <w:t>группы жилых домов (не менее 2-х, объединенных общей инфраструктурой).</w:t>
      </w:r>
    </w:p>
    <w:p w14:paraId="507E80D5" w14:textId="5E527BA8" w:rsidR="007F5864" w:rsidRDefault="007F5864" w:rsidP="007F5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7F5864">
        <w:rPr>
          <w:sz w:val="28"/>
          <w:szCs w:val="28"/>
        </w:rPr>
        <w:t xml:space="preserve">об определении территории, на которой планируется реализовывать инициативный проект, </w:t>
      </w:r>
      <w:r>
        <w:rPr>
          <w:sz w:val="28"/>
          <w:szCs w:val="28"/>
        </w:rPr>
        <w:t>принимает Администрация Петрозаводского городского округа</w:t>
      </w:r>
      <w:r w:rsidR="00B437D4">
        <w:rPr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 xml:space="preserve"> в форме</w:t>
      </w:r>
      <w:r w:rsidRPr="007F5864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.</w:t>
      </w:r>
      <w:r w:rsidRPr="007F5864">
        <w:rPr>
          <w:sz w:val="28"/>
          <w:szCs w:val="28"/>
        </w:rPr>
        <w:t xml:space="preserve"> </w:t>
      </w:r>
    </w:p>
    <w:p w14:paraId="100781B6" w14:textId="00DBE03C" w:rsidR="0024330F" w:rsidRDefault="007F5864" w:rsidP="007B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330F" w:rsidRPr="0024330F">
        <w:rPr>
          <w:sz w:val="28"/>
          <w:szCs w:val="28"/>
        </w:rPr>
        <w:t>Определены сведения, которые должен содержать инициативный проект.</w:t>
      </w:r>
    </w:p>
    <w:p w14:paraId="69608DD3" w14:textId="13433FEF" w:rsidR="00B437D4" w:rsidRDefault="0024330F" w:rsidP="007B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37D4" w:rsidRPr="00B437D4">
        <w:rPr>
          <w:sz w:val="28"/>
          <w:szCs w:val="28"/>
        </w:rPr>
        <w:t>Инициативный проект до его внесения в Администрацию подлежит рассмотрению на сходе или собрании граждан, в том числе на собрании</w:t>
      </w:r>
      <w:r w:rsidR="00B437D4">
        <w:rPr>
          <w:sz w:val="28"/>
          <w:szCs w:val="28"/>
        </w:rPr>
        <w:t xml:space="preserve"> (конференции)</w:t>
      </w:r>
      <w:r w:rsidR="00B437D4" w:rsidRPr="00B437D4">
        <w:rPr>
          <w:sz w:val="28"/>
          <w:szCs w:val="28"/>
        </w:rPr>
        <w:t xml:space="preserve"> граждан по вопросам осуществления ТОС</w:t>
      </w:r>
      <w:r w:rsidR="00B437D4">
        <w:rPr>
          <w:sz w:val="28"/>
          <w:szCs w:val="28"/>
        </w:rPr>
        <w:t>.</w:t>
      </w:r>
    </w:p>
    <w:p w14:paraId="1B256B70" w14:textId="230DA19A" w:rsidR="007F5864" w:rsidRDefault="0024330F" w:rsidP="007B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71A7">
        <w:rPr>
          <w:sz w:val="28"/>
          <w:szCs w:val="28"/>
        </w:rPr>
        <w:t>Предусмотрена м</w:t>
      </w:r>
      <w:r w:rsidR="009C2088" w:rsidRPr="009C2088">
        <w:rPr>
          <w:sz w:val="28"/>
          <w:szCs w:val="28"/>
        </w:rPr>
        <w:t>инимальная общая доля инициативных платежей</w:t>
      </w:r>
      <w:r w:rsidR="007B2E02">
        <w:rPr>
          <w:sz w:val="28"/>
          <w:szCs w:val="28"/>
        </w:rPr>
        <w:t xml:space="preserve"> (</w:t>
      </w:r>
      <w:r w:rsidR="007B2E02" w:rsidRPr="007B2E02">
        <w:rPr>
          <w:sz w:val="28"/>
          <w:szCs w:val="28"/>
        </w:rPr>
        <w:t>денежные средства граждан, индивидуальных предпринимателей и юридических лиц, уплачиваемые в местный бюджет в целях реализации конкретных инициативных проектов</w:t>
      </w:r>
      <w:r w:rsidR="007B2E02">
        <w:rPr>
          <w:sz w:val="28"/>
          <w:szCs w:val="28"/>
        </w:rPr>
        <w:t>)</w:t>
      </w:r>
      <w:r w:rsidR="009C2088" w:rsidRPr="009C2088">
        <w:rPr>
          <w:sz w:val="28"/>
          <w:szCs w:val="28"/>
        </w:rPr>
        <w:t xml:space="preserve"> </w:t>
      </w:r>
      <w:r w:rsidR="00C271A7">
        <w:rPr>
          <w:sz w:val="28"/>
          <w:szCs w:val="28"/>
        </w:rPr>
        <w:t xml:space="preserve">- </w:t>
      </w:r>
      <w:r w:rsidR="009C2088" w:rsidRPr="009C2088">
        <w:rPr>
          <w:sz w:val="28"/>
          <w:szCs w:val="28"/>
        </w:rPr>
        <w:t>не менее 20 процентов от общей стоимости инициативного проекта.</w:t>
      </w:r>
    </w:p>
    <w:p w14:paraId="77CB5487" w14:textId="1A9E3A4C" w:rsidR="00155A8F" w:rsidRDefault="0024330F" w:rsidP="007B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B0A">
        <w:rPr>
          <w:sz w:val="28"/>
          <w:szCs w:val="28"/>
        </w:rPr>
        <w:t xml:space="preserve">. </w:t>
      </w:r>
      <w:r w:rsidR="00155A8F" w:rsidRPr="00155A8F">
        <w:rPr>
          <w:sz w:val="28"/>
          <w:szCs w:val="28"/>
        </w:rPr>
        <w:t>В случаях, предусмотренных инициативными проектами, их реализация дополнительно к инициативным платежам может обеспечиваться в форме добровольного имущественного и (или) трудового участия заинтересованных лиц.</w:t>
      </w:r>
    </w:p>
    <w:p w14:paraId="446F1C22" w14:textId="0C1067E0" w:rsidR="00835B0A" w:rsidRDefault="00155A8F" w:rsidP="007B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5B0A" w:rsidRPr="00835B0A">
        <w:rPr>
          <w:sz w:val="28"/>
          <w:szCs w:val="28"/>
        </w:rPr>
        <w:t>В случае если в Администрацию внесено несколько инициативных проектов, Администрация организует проведение конкурсного отбора.</w:t>
      </w:r>
    </w:p>
    <w:p w14:paraId="51DF0A34" w14:textId="1570E082" w:rsidR="00835B0A" w:rsidRDefault="00155A8F" w:rsidP="007B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5B0A">
        <w:rPr>
          <w:sz w:val="28"/>
          <w:szCs w:val="28"/>
        </w:rPr>
        <w:t xml:space="preserve">. </w:t>
      </w:r>
      <w:r w:rsidR="009C2D34">
        <w:rPr>
          <w:sz w:val="28"/>
          <w:szCs w:val="28"/>
        </w:rPr>
        <w:t>В критериях оценки инициативного проекта предусмотр</w:t>
      </w:r>
      <w:r w:rsidR="00FF49DE">
        <w:rPr>
          <w:sz w:val="28"/>
          <w:szCs w:val="28"/>
        </w:rPr>
        <w:t xml:space="preserve">ено </w:t>
      </w:r>
      <w:r w:rsidR="00D75D61">
        <w:rPr>
          <w:sz w:val="28"/>
          <w:szCs w:val="28"/>
        </w:rPr>
        <w:t>большее</w:t>
      </w:r>
      <w:r w:rsidR="00FF49DE">
        <w:rPr>
          <w:sz w:val="28"/>
          <w:szCs w:val="28"/>
        </w:rPr>
        <w:t xml:space="preserve"> количество</w:t>
      </w:r>
      <w:r w:rsidR="009C2D34">
        <w:rPr>
          <w:sz w:val="28"/>
          <w:szCs w:val="28"/>
        </w:rPr>
        <w:t xml:space="preserve"> балл</w:t>
      </w:r>
      <w:r w:rsidR="00FF49DE">
        <w:rPr>
          <w:sz w:val="28"/>
          <w:szCs w:val="28"/>
        </w:rPr>
        <w:t>ов</w:t>
      </w:r>
      <w:r w:rsidR="009C2D34">
        <w:rPr>
          <w:sz w:val="28"/>
          <w:szCs w:val="28"/>
        </w:rPr>
        <w:t xml:space="preserve"> </w:t>
      </w:r>
      <w:r w:rsidR="00233C88" w:rsidRPr="00233C88">
        <w:rPr>
          <w:sz w:val="28"/>
          <w:szCs w:val="28"/>
        </w:rPr>
        <w:t xml:space="preserve">по отношению к другим критериям </w:t>
      </w:r>
      <w:r w:rsidR="009C2D34">
        <w:rPr>
          <w:sz w:val="28"/>
          <w:szCs w:val="28"/>
        </w:rPr>
        <w:t xml:space="preserve">(30 из 100) при </w:t>
      </w:r>
      <w:r w:rsidR="00E92FE5" w:rsidRPr="00E92FE5">
        <w:rPr>
          <w:sz w:val="28"/>
          <w:szCs w:val="28"/>
        </w:rPr>
        <w:t xml:space="preserve">реализации инициативного проекта </w:t>
      </w:r>
      <w:r w:rsidR="009C2D34">
        <w:rPr>
          <w:sz w:val="28"/>
          <w:szCs w:val="28"/>
        </w:rPr>
        <w:t>в</w:t>
      </w:r>
      <w:r w:rsidR="009C2D34" w:rsidRPr="009C2D34">
        <w:rPr>
          <w:sz w:val="28"/>
          <w:szCs w:val="28"/>
        </w:rPr>
        <w:t>ысок</w:t>
      </w:r>
      <w:r w:rsidR="009C2D34">
        <w:rPr>
          <w:sz w:val="28"/>
          <w:szCs w:val="28"/>
        </w:rPr>
        <w:t>ой</w:t>
      </w:r>
      <w:r w:rsidR="009C2D34" w:rsidRPr="009C2D34">
        <w:rPr>
          <w:sz w:val="28"/>
          <w:szCs w:val="28"/>
        </w:rPr>
        <w:t xml:space="preserve"> общественн</w:t>
      </w:r>
      <w:r w:rsidR="009C2D34">
        <w:rPr>
          <w:sz w:val="28"/>
          <w:szCs w:val="28"/>
        </w:rPr>
        <w:t>ой</w:t>
      </w:r>
      <w:r w:rsidR="009C2D34" w:rsidRPr="009C2D34">
        <w:rPr>
          <w:sz w:val="28"/>
          <w:szCs w:val="28"/>
        </w:rPr>
        <w:t xml:space="preserve"> полезност</w:t>
      </w:r>
      <w:r w:rsidR="009C2D34">
        <w:rPr>
          <w:sz w:val="28"/>
          <w:szCs w:val="28"/>
        </w:rPr>
        <w:t>и</w:t>
      </w:r>
      <w:r w:rsidR="009C2D34" w:rsidRPr="009C2D34">
        <w:rPr>
          <w:sz w:val="28"/>
          <w:szCs w:val="28"/>
        </w:rPr>
        <w:t xml:space="preserve"> </w:t>
      </w:r>
      <w:r w:rsidR="009C2D34">
        <w:rPr>
          <w:sz w:val="28"/>
          <w:szCs w:val="28"/>
        </w:rPr>
        <w:t xml:space="preserve">по определенным направлениям. </w:t>
      </w:r>
    </w:p>
    <w:p w14:paraId="443EFA86" w14:textId="77777777" w:rsidR="00623861" w:rsidRDefault="00623861" w:rsidP="00623861">
      <w:pPr>
        <w:jc w:val="both"/>
        <w:rPr>
          <w:sz w:val="28"/>
          <w:szCs w:val="28"/>
        </w:rPr>
      </w:pPr>
    </w:p>
    <w:p w14:paraId="72306E57" w14:textId="77777777" w:rsidR="00623861" w:rsidRDefault="00623861" w:rsidP="00623861">
      <w:pPr>
        <w:jc w:val="both"/>
        <w:rPr>
          <w:sz w:val="28"/>
          <w:szCs w:val="28"/>
        </w:rPr>
      </w:pPr>
    </w:p>
    <w:p w14:paraId="2FB9CA1E" w14:textId="3DD7063A" w:rsidR="00903AC5" w:rsidRDefault="00903AC5" w:rsidP="00903AC5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3745E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23861">
        <w:rPr>
          <w:sz w:val="28"/>
          <w:szCs w:val="28"/>
        </w:rPr>
        <w:t>Петрозаводского городского Совета</w:t>
      </w:r>
      <w:r>
        <w:rPr>
          <w:sz w:val="28"/>
          <w:szCs w:val="28"/>
        </w:rPr>
        <w:t>,</w:t>
      </w:r>
    </w:p>
    <w:p w14:paraId="3350EA73" w14:textId="74926F31" w:rsidR="00903AC5" w:rsidRDefault="003745E2" w:rsidP="00903A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903AC5" w:rsidRPr="00903AC5">
        <w:t xml:space="preserve"> </w:t>
      </w:r>
      <w:r w:rsidR="00903AC5" w:rsidRPr="00903AC5">
        <w:rPr>
          <w:sz w:val="28"/>
          <w:szCs w:val="28"/>
        </w:rPr>
        <w:t>рабоч</w:t>
      </w:r>
      <w:r w:rsidR="001347F9">
        <w:rPr>
          <w:sz w:val="28"/>
          <w:szCs w:val="28"/>
        </w:rPr>
        <w:t xml:space="preserve">ей </w:t>
      </w:r>
      <w:r w:rsidR="00903AC5" w:rsidRPr="00903AC5">
        <w:rPr>
          <w:sz w:val="28"/>
          <w:szCs w:val="28"/>
        </w:rPr>
        <w:t>групп</w:t>
      </w:r>
      <w:r w:rsidR="001347F9">
        <w:rPr>
          <w:sz w:val="28"/>
          <w:szCs w:val="28"/>
        </w:rPr>
        <w:t>ы</w:t>
      </w:r>
      <w:r w:rsidR="00903AC5" w:rsidRPr="00903AC5">
        <w:rPr>
          <w:sz w:val="28"/>
          <w:szCs w:val="28"/>
        </w:rPr>
        <w:t xml:space="preserve"> по разработке</w:t>
      </w:r>
    </w:p>
    <w:p w14:paraId="69F36DAF" w14:textId="77777777" w:rsidR="00903AC5" w:rsidRDefault="00903AC5" w:rsidP="00903AC5">
      <w:pPr>
        <w:jc w:val="both"/>
        <w:rPr>
          <w:sz w:val="28"/>
          <w:szCs w:val="28"/>
        </w:rPr>
      </w:pPr>
      <w:r w:rsidRPr="00903AC5">
        <w:rPr>
          <w:sz w:val="28"/>
          <w:szCs w:val="28"/>
        </w:rPr>
        <w:t xml:space="preserve">нормативных правовых актов </w:t>
      </w:r>
    </w:p>
    <w:p w14:paraId="040FBE44" w14:textId="77777777" w:rsidR="00903AC5" w:rsidRDefault="00903AC5" w:rsidP="00903AC5">
      <w:pPr>
        <w:jc w:val="both"/>
        <w:rPr>
          <w:sz w:val="28"/>
          <w:szCs w:val="28"/>
        </w:rPr>
      </w:pPr>
      <w:r w:rsidRPr="00903AC5">
        <w:rPr>
          <w:sz w:val="28"/>
          <w:szCs w:val="28"/>
        </w:rPr>
        <w:t xml:space="preserve">Петрозаводского городского округа, </w:t>
      </w:r>
    </w:p>
    <w:p w14:paraId="672157F0" w14:textId="3239FC88" w:rsidR="00903AC5" w:rsidRDefault="00903AC5" w:rsidP="00903AC5">
      <w:pPr>
        <w:jc w:val="both"/>
        <w:rPr>
          <w:sz w:val="28"/>
          <w:szCs w:val="28"/>
        </w:rPr>
      </w:pPr>
      <w:r w:rsidRPr="00903AC5">
        <w:rPr>
          <w:sz w:val="28"/>
          <w:szCs w:val="28"/>
        </w:rPr>
        <w:t>регулирующих  отношени</w:t>
      </w:r>
      <w:r w:rsidR="00B7377D">
        <w:rPr>
          <w:sz w:val="28"/>
          <w:szCs w:val="28"/>
        </w:rPr>
        <w:t>я</w:t>
      </w:r>
      <w:r w:rsidRPr="00903AC5">
        <w:rPr>
          <w:sz w:val="28"/>
          <w:szCs w:val="28"/>
        </w:rPr>
        <w:t>, возникающие</w:t>
      </w:r>
    </w:p>
    <w:p w14:paraId="33BA63A9" w14:textId="77777777" w:rsidR="003745E2" w:rsidRDefault="00903AC5" w:rsidP="00903AC5">
      <w:pPr>
        <w:jc w:val="both"/>
        <w:rPr>
          <w:sz w:val="28"/>
          <w:szCs w:val="28"/>
        </w:rPr>
      </w:pPr>
      <w:r w:rsidRPr="00903AC5">
        <w:rPr>
          <w:sz w:val="28"/>
          <w:szCs w:val="28"/>
        </w:rPr>
        <w:t>в связи с реализацией инициативных проектов</w:t>
      </w:r>
      <w:r>
        <w:rPr>
          <w:sz w:val="28"/>
          <w:szCs w:val="28"/>
        </w:rPr>
        <w:t xml:space="preserve"> </w:t>
      </w:r>
      <w:r w:rsidR="0062386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23861">
        <w:rPr>
          <w:sz w:val="28"/>
          <w:szCs w:val="28"/>
        </w:rPr>
        <w:t xml:space="preserve">          </w:t>
      </w:r>
    </w:p>
    <w:p w14:paraId="6B13CF9B" w14:textId="7AD499B3" w:rsidR="003745E2" w:rsidRDefault="00CB6872" w:rsidP="00CB6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 </w:t>
      </w:r>
      <w:r w:rsidR="00903AC5">
        <w:rPr>
          <w:sz w:val="28"/>
          <w:szCs w:val="28"/>
        </w:rPr>
        <w:t xml:space="preserve">В.В. Марков </w:t>
      </w:r>
    </w:p>
    <w:p w14:paraId="557715A0" w14:textId="77777777" w:rsidR="00CB6872" w:rsidRDefault="003745E2" w:rsidP="00CB68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ECF044" w14:textId="5D1D9455" w:rsidR="003745E2" w:rsidRDefault="00CB6872" w:rsidP="00CB6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 </w:t>
      </w:r>
      <w:r w:rsidR="009C60C5">
        <w:rPr>
          <w:sz w:val="28"/>
          <w:szCs w:val="28"/>
        </w:rPr>
        <w:t xml:space="preserve">Г.Н. </w:t>
      </w:r>
      <w:r w:rsidR="003745E2">
        <w:rPr>
          <w:sz w:val="28"/>
          <w:szCs w:val="28"/>
        </w:rPr>
        <w:t xml:space="preserve">Германова </w:t>
      </w:r>
    </w:p>
    <w:p w14:paraId="7204A881" w14:textId="77777777" w:rsidR="00CB6872" w:rsidRDefault="00CB6872" w:rsidP="00903AC5">
      <w:pPr>
        <w:jc w:val="both"/>
        <w:rPr>
          <w:sz w:val="28"/>
          <w:szCs w:val="28"/>
        </w:rPr>
      </w:pPr>
    </w:p>
    <w:p w14:paraId="552A5D50" w14:textId="0237909C" w:rsidR="003745E2" w:rsidRPr="00903AC5" w:rsidRDefault="00CB6872" w:rsidP="0090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 </w:t>
      </w:r>
      <w:r w:rsidR="009C60C5">
        <w:rPr>
          <w:sz w:val="28"/>
          <w:szCs w:val="28"/>
        </w:rPr>
        <w:t xml:space="preserve">А.А. </w:t>
      </w:r>
      <w:r w:rsidR="003745E2">
        <w:rPr>
          <w:sz w:val="28"/>
          <w:szCs w:val="28"/>
        </w:rPr>
        <w:t xml:space="preserve">Ушаков </w:t>
      </w:r>
    </w:p>
    <w:sectPr w:rsidR="003745E2" w:rsidRPr="0090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1"/>
    <w:rsid w:val="001347F9"/>
    <w:rsid w:val="00154952"/>
    <w:rsid w:val="00155A8F"/>
    <w:rsid w:val="001628DE"/>
    <w:rsid w:val="0020525E"/>
    <w:rsid w:val="00233C88"/>
    <w:rsid w:val="0024330F"/>
    <w:rsid w:val="002672DC"/>
    <w:rsid w:val="003745E2"/>
    <w:rsid w:val="003C7F35"/>
    <w:rsid w:val="004079EE"/>
    <w:rsid w:val="004649BF"/>
    <w:rsid w:val="004D58A7"/>
    <w:rsid w:val="00531001"/>
    <w:rsid w:val="00623861"/>
    <w:rsid w:val="00672DBC"/>
    <w:rsid w:val="006B6C9E"/>
    <w:rsid w:val="007B2E02"/>
    <w:rsid w:val="007F5864"/>
    <w:rsid w:val="00835B0A"/>
    <w:rsid w:val="00903AC5"/>
    <w:rsid w:val="009C2088"/>
    <w:rsid w:val="009C2D34"/>
    <w:rsid w:val="009C5FDE"/>
    <w:rsid w:val="009C60C5"/>
    <w:rsid w:val="009D7793"/>
    <w:rsid w:val="009E2113"/>
    <w:rsid w:val="00A51F45"/>
    <w:rsid w:val="00B03C24"/>
    <w:rsid w:val="00B437D4"/>
    <w:rsid w:val="00B52868"/>
    <w:rsid w:val="00B7377D"/>
    <w:rsid w:val="00BB73F6"/>
    <w:rsid w:val="00BB7E7D"/>
    <w:rsid w:val="00BE14D7"/>
    <w:rsid w:val="00C271A7"/>
    <w:rsid w:val="00CB6872"/>
    <w:rsid w:val="00D75D61"/>
    <w:rsid w:val="00E92FE5"/>
    <w:rsid w:val="00F61654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31E"/>
  <w15:chartTrackingRefBased/>
  <w15:docId w15:val="{0F2C6058-3A89-4BD8-AC6C-C272E60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38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8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8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2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23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38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238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38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238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238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46</cp:revision>
  <cp:lastPrinted>2025-06-03T12:29:00Z</cp:lastPrinted>
  <dcterms:created xsi:type="dcterms:W3CDTF">2025-05-22T13:56:00Z</dcterms:created>
  <dcterms:modified xsi:type="dcterms:W3CDTF">2025-06-05T08:43:00Z</dcterms:modified>
</cp:coreProperties>
</file>