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8700" w14:textId="77777777" w:rsidR="00357C78" w:rsidRPr="006225B4" w:rsidRDefault="00357C78" w:rsidP="00357C78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ПРОЕКТ</w:t>
      </w:r>
    </w:p>
    <w:p w14:paraId="4694E058" w14:textId="4DA246BC" w:rsidR="00357C78" w:rsidRDefault="00357C78" w:rsidP="00357C78">
      <w:pPr>
        <w:jc w:val="center"/>
        <w:rPr>
          <w:sz w:val="24"/>
          <w:szCs w:val="24"/>
        </w:rPr>
      </w:pPr>
      <w:r w:rsidRPr="006225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263AFB" wp14:editId="73798BF9">
            <wp:simplePos x="0" y="0"/>
            <wp:positionH relativeFrom="margin">
              <wp:posOffset>2586355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521464233" name="Рисунок 3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F6589" w14:textId="77777777" w:rsidR="00357C78" w:rsidRDefault="00357C78" w:rsidP="00357C78">
      <w:pPr>
        <w:jc w:val="center"/>
        <w:rPr>
          <w:sz w:val="24"/>
          <w:szCs w:val="24"/>
        </w:rPr>
      </w:pPr>
    </w:p>
    <w:p w14:paraId="4497233E" w14:textId="77777777" w:rsidR="00357C78" w:rsidRDefault="00357C78" w:rsidP="00357C78">
      <w:pPr>
        <w:jc w:val="center"/>
        <w:rPr>
          <w:sz w:val="24"/>
          <w:szCs w:val="24"/>
        </w:rPr>
      </w:pPr>
    </w:p>
    <w:p w14:paraId="752FDFA1" w14:textId="77777777" w:rsidR="00357C78" w:rsidRDefault="00357C78" w:rsidP="00357C78">
      <w:pPr>
        <w:jc w:val="center"/>
        <w:rPr>
          <w:sz w:val="24"/>
          <w:szCs w:val="24"/>
        </w:rPr>
      </w:pPr>
    </w:p>
    <w:p w14:paraId="48A32916" w14:textId="77777777" w:rsidR="00357C78" w:rsidRDefault="00357C78" w:rsidP="00357C78">
      <w:pPr>
        <w:jc w:val="center"/>
        <w:rPr>
          <w:sz w:val="24"/>
          <w:szCs w:val="24"/>
        </w:rPr>
      </w:pPr>
    </w:p>
    <w:p w14:paraId="366C05BD" w14:textId="77777777" w:rsidR="00357C78" w:rsidRDefault="00357C78" w:rsidP="00357C78">
      <w:pPr>
        <w:jc w:val="center"/>
        <w:rPr>
          <w:sz w:val="24"/>
          <w:szCs w:val="24"/>
        </w:rPr>
      </w:pPr>
    </w:p>
    <w:p w14:paraId="6924E7D8" w14:textId="77777777" w:rsidR="00357C78" w:rsidRDefault="00357C78" w:rsidP="00357C78">
      <w:pPr>
        <w:jc w:val="center"/>
        <w:rPr>
          <w:sz w:val="24"/>
          <w:szCs w:val="24"/>
        </w:rPr>
      </w:pPr>
    </w:p>
    <w:p w14:paraId="47DF2E8C" w14:textId="77777777" w:rsidR="00357C78" w:rsidRPr="0064679B" w:rsidRDefault="00357C78" w:rsidP="00357C78">
      <w:pPr>
        <w:jc w:val="center"/>
        <w:rPr>
          <w:sz w:val="24"/>
          <w:szCs w:val="24"/>
        </w:rPr>
      </w:pPr>
    </w:p>
    <w:p w14:paraId="58098BF9" w14:textId="77777777" w:rsidR="00357C78" w:rsidRPr="00A46A8A" w:rsidRDefault="00357C78" w:rsidP="00357C78">
      <w:pPr>
        <w:jc w:val="center"/>
        <w:rPr>
          <w:sz w:val="28"/>
          <w:szCs w:val="28"/>
        </w:rPr>
      </w:pPr>
      <w:r w:rsidRPr="00A46A8A">
        <w:rPr>
          <w:sz w:val="28"/>
          <w:szCs w:val="28"/>
        </w:rPr>
        <w:t>ПЕТРОЗАВОДСКИЙ ГОРОДСКОЙ СОВЕТ</w:t>
      </w:r>
    </w:p>
    <w:p w14:paraId="014BA481" w14:textId="77777777" w:rsidR="00357C78" w:rsidRPr="00A46A8A" w:rsidRDefault="00357C78" w:rsidP="00357C78">
      <w:pPr>
        <w:jc w:val="center"/>
        <w:rPr>
          <w:sz w:val="28"/>
          <w:szCs w:val="28"/>
        </w:rPr>
      </w:pPr>
    </w:p>
    <w:p w14:paraId="4DF2A28F" w14:textId="77777777" w:rsidR="00357C78" w:rsidRPr="00A46A8A" w:rsidRDefault="00357C78" w:rsidP="00357C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A46A8A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____ </w:t>
      </w:r>
      <w:r w:rsidRPr="00A46A8A">
        <w:rPr>
          <w:sz w:val="28"/>
          <w:szCs w:val="28"/>
        </w:rPr>
        <w:t>созыва</w:t>
      </w:r>
    </w:p>
    <w:p w14:paraId="70531C8B" w14:textId="77777777" w:rsidR="00357C78" w:rsidRPr="00A46A8A" w:rsidRDefault="00357C78" w:rsidP="00357C78">
      <w:pPr>
        <w:jc w:val="center"/>
        <w:rPr>
          <w:sz w:val="28"/>
          <w:szCs w:val="28"/>
        </w:rPr>
      </w:pPr>
    </w:p>
    <w:p w14:paraId="3F7AE892" w14:textId="77777777" w:rsidR="00357C78" w:rsidRDefault="00357C78" w:rsidP="00357C78">
      <w:pPr>
        <w:ind w:firstLine="794"/>
        <w:jc w:val="right"/>
        <w:rPr>
          <w:sz w:val="28"/>
          <w:szCs w:val="28"/>
        </w:rPr>
      </w:pPr>
    </w:p>
    <w:p w14:paraId="69390E6A" w14:textId="77777777" w:rsidR="00357C78" w:rsidRPr="00A46A8A" w:rsidRDefault="00357C78" w:rsidP="00357C78">
      <w:pPr>
        <w:ind w:firstLine="794"/>
        <w:jc w:val="right"/>
        <w:rPr>
          <w:sz w:val="28"/>
          <w:szCs w:val="28"/>
        </w:rPr>
      </w:pPr>
    </w:p>
    <w:p w14:paraId="4CEAEF7E" w14:textId="77777777" w:rsidR="00357C78" w:rsidRPr="00A46A8A" w:rsidRDefault="00357C78" w:rsidP="00357C78">
      <w:pPr>
        <w:jc w:val="center"/>
        <w:rPr>
          <w:b/>
          <w:position w:val="-20"/>
          <w:sz w:val="32"/>
          <w:szCs w:val="32"/>
        </w:rPr>
      </w:pPr>
      <w:r w:rsidRPr="00A46A8A">
        <w:rPr>
          <w:b/>
          <w:position w:val="-20"/>
          <w:sz w:val="32"/>
          <w:szCs w:val="32"/>
        </w:rPr>
        <w:t>РЕШЕНИЕ</w:t>
      </w:r>
    </w:p>
    <w:p w14:paraId="6BF29FB2" w14:textId="77777777" w:rsidR="00357C78" w:rsidRPr="00A46A8A" w:rsidRDefault="00357C78" w:rsidP="00357C78">
      <w:pPr>
        <w:jc w:val="center"/>
        <w:rPr>
          <w:b/>
          <w:position w:val="-20"/>
          <w:sz w:val="28"/>
          <w:szCs w:val="28"/>
        </w:rPr>
      </w:pPr>
    </w:p>
    <w:p w14:paraId="55E55138" w14:textId="77777777" w:rsidR="00357C78" w:rsidRPr="00A46A8A" w:rsidRDefault="00357C78" w:rsidP="00357C78">
      <w:pPr>
        <w:jc w:val="center"/>
        <w:rPr>
          <w:b/>
          <w:position w:val="-20"/>
          <w:sz w:val="28"/>
          <w:szCs w:val="28"/>
        </w:rPr>
      </w:pPr>
    </w:p>
    <w:p w14:paraId="5969BE5D" w14:textId="77777777" w:rsidR="00357C78" w:rsidRDefault="00357C78" w:rsidP="00357C78">
      <w:pPr>
        <w:jc w:val="center"/>
        <w:rPr>
          <w:position w:val="-20"/>
          <w:sz w:val="28"/>
          <w:szCs w:val="28"/>
        </w:rPr>
      </w:pPr>
      <w:r w:rsidRPr="00A46A8A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______________</w:t>
      </w:r>
      <w:r w:rsidRPr="00A46A8A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______________</w:t>
      </w:r>
    </w:p>
    <w:p w14:paraId="48B8DAA3" w14:textId="77777777" w:rsidR="00357C78" w:rsidRDefault="00357C78" w:rsidP="00357C78">
      <w:pPr>
        <w:jc w:val="center"/>
        <w:rPr>
          <w:position w:val="-20"/>
          <w:sz w:val="28"/>
          <w:szCs w:val="28"/>
        </w:rPr>
      </w:pPr>
    </w:p>
    <w:p w14:paraId="76A88BC8" w14:textId="77777777" w:rsidR="00357C78" w:rsidRPr="00412279" w:rsidRDefault="00357C78" w:rsidP="00357C78">
      <w:pPr>
        <w:rPr>
          <w:sz w:val="28"/>
          <w:szCs w:val="28"/>
        </w:rPr>
      </w:pPr>
    </w:p>
    <w:p w14:paraId="3B077F6D" w14:textId="77777777" w:rsidR="00357C78" w:rsidRPr="00E55B35" w:rsidRDefault="00357C78" w:rsidP="00357C78">
      <w:pPr>
        <w:pStyle w:val="Iauiue1"/>
        <w:suppressAutoHyphens/>
        <w:spacing w:line="238" w:lineRule="auto"/>
        <w:rPr>
          <w:sz w:val="28"/>
          <w:szCs w:val="28"/>
        </w:rPr>
      </w:pPr>
    </w:p>
    <w:p w14:paraId="45B60C03" w14:textId="0916B502" w:rsidR="00357C78" w:rsidRPr="00357C78" w:rsidRDefault="00357C78" w:rsidP="009E5C3C">
      <w:pPr>
        <w:pStyle w:val="23"/>
        <w:suppressAutoHyphens/>
        <w:jc w:val="center"/>
        <w:outlineLvl w:val="0"/>
        <w:rPr>
          <w:b/>
          <w:bCs/>
          <w:sz w:val="28"/>
          <w:szCs w:val="28"/>
        </w:rPr>
      </w:pPr>
      <w:r w:rsidRPr="00357C78">
        <w:rPr>
          <w:b/>
          <w:bCs/>
          <w:sz w:val="28"/>
          <w:szCs w:val="28"/>
        </w:rPr>
        <w:t>О внесении изменений в Решение Петрозаводского</w:t>
      </w:r>
      <w:r w:rsidRPr="00357C78">
        <w:rPr>
          <w:b/>
          <w:bCs/>
          <w:sz w:val="28"/>
          <w:szCs w:val="28"/>
        </w:rPr>
        <w:br/>
        <w:t>городского Совета от</w:t>
      </w:r>
      <w:r w:rsidR="00FC275C"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 xml:space="preserve">26.02.2020 № 28/29-586 </w:t>
      </w:r>
      <w:r w:rsidRPr="00357C78">
        <w:rPr>
          <w:b/>
          <w:bCs/>
          <w:sz w:val="28"/>
          <w:szCs w:val="28"/>
        </w:rPr>
        <w:br/>
        <w:t xml:space="preserve">«Об утверждении Правил благоустройства территории </w:t>
      </w:r>
      <w:r w:rsidRPr="00357C78">
        <w:rPr>
          <w:b/>
          <w:bCs/>
          <w:sz w:val="28"/>
          <w:szCs w:val="28"/>
        </w:rPr>
        <w:br/>
        <w:t>Петрозаводского городского округа»</w:t>
      </w:r>
    </w:p>
    <w:p w14:paraId="3A661761" w14:textId="77777777" w:rsidR="00357C78" w:rsidRPr="00E55B35" w:rsidRDefault="00357C78" w:rsidP="009E5C3C">
      <w:pPr>
        <w:pStyle w:val="23"/>
        <w:suppressAutoHyphens/>
        <w:jc w:val="center"/>
        <w:outlineLvl w:val="0"/>
        <w:rPr>
          <w:b/>
          <w:sz w:val="28"/>
          <w:szCs w:val="28"/>
        </w:rPr>
      </w:pPr>
    </w:p>
    <w:p w14:paraId="4E6CE840" w14:textId="77777777" w:rsidR="00CD496F" w:rsidRDefault="00CD496F" w:rsidP="009E5C3C">
      <w:pPr>
        <w:jc w:val="center"/>
      </w:pPr>
    </w:p>
    <w:p w14:paraId="5103279E" w14:textId="77777777" w:rsidR="00357C78" w:rsidRPr="002634A3" w:rsidRDefault="00357C78" w:rsidP="009E5C3C">
      <w:pPr>
        <w:ind w:firstLine="709"/>
        <w:jc w:val="both"/>
        <w:rPr>
          <w:sz w:val="28"/>
          <w:szCs w:val="28"/>
        </w:rPr>
      </w:pPr>
      <w:r w:rsidRPr="002634A3">
        <w:rPr>
          <w:sz w:val="28"/>
          <w:szCs w:val="28"/>
          <w:shd w:val="clear" w:color="auto" w:fill="FFFFF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2634A3">
        <w:rPr>
          <w:sz w:val="28"/>
          <w:szCs w:val="28"/>
        </w:rPr>
        <w:t>в соответствии с пунктом 31.1 статьи 19 Устава Петрозаводского городского округа Петрозаводский городской Совет</w:t>
      </w:r>
    </w:p>
    <w:p w14:paraId="0113B1F1" w14:textId="77777777" w:rsidR="00357C78" w:rsidRDefault="00357C78" w:rsidP="009E5C3C">
      <w:pPr>
        <w:ind w:firstLine="709"/>
        <w:jc w:val="both"/>
        <w:rPr>
          <w:sz w:val="28"/>
          <w:szCs w:val="28"/>
        </w:rPr>
      </w:pPr>
    </w:p>
    <w:p w14:paraId="6B9E2059" w14:textId="77777777" w:rsidR="00357C78" w:rsidRPr="000B1694" w:rsidRDefault="00357C78" w:rsidP="009E5C3C">
      <w:pPr>
        <w:spacing w:after="120"/>
        <w:ind w:firstLine="709"/>
        <w:jc w:val="both"/>
        <w:rPr>
          <w:sz w:val="28"/>
          <w:szCs w:val="28"/>
        </w:rPr>
      </w:pPr>
      <w:r w:rsidRPr="000B1694">
        <w:rPr>
          <w:sz w:val="28"/>
          <w:szCs w:val="28"/>
        </w:rPr>
        <w:t>РЕШИЛ:</w:t>
      </w:r>
    </w:p>
    <w:p w14:paraId="5CC53504" w14:textId="69904413" w:rsidR="00357C78" w:rsidRDefault="00357C78" w:rsidP="009E5C3C">
      <w:pPr>
        <w:widowControl w:val="0"/>
        <w:spacing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1694">
        <w:rPr>
          <w:color w:val="000000"/>
          <w:sz w:val="28"/>
          <w:szCs w:val="28"/>
        </w:rPr>
        <w:t xml:space="preserve">1. Внести следующие изменения в Правила </w:t>
      </w:r>
      <w:r w:rsidRPr="000B1694">
        <w:rPr>
          <w:color w:val="000000"/>
          <w:sz w:val="28"/>
          <w:szCs w:val="28"/>
          <w:shd w:val="clear" w:color="auto" w:fill="FFFFFF"/>
        </w:rPr>
        <w:t>благоустройства территории Петрозаводского городского округа, утвержденные Решением Петрозаводского городского Совета от 26.02.2020 № 28/29-586:</w:t>
      </w:r>
    </w:p>
    <w:p w14:paraId="744DE257" w14:textId="3BA763C8" w:rsidR="009E5C3C" w:rsidRPr="000B1694" w:rsidRDefault="009E5C3C" w:rsidP="009E5C3C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с</w:t>
      </w:r>
      <w:r w:rsidRPr="000B1694">
        <w:rPr>
          <w:color w:val="000000"/>
          <w:sz w:val="28"/>
          <w:szCs w:val="28"/>
        </w:rPr>
        <w:t>тать</w:t>
      </w:r>
      <w:r>
        <w:rPr>
          <w:color w:val="000000"/>
          <w:sz w:val="28"/>
          <w:szCs w:val="28"/>
        </w:rPr>
        <w:t>и</w:t>
      </w:r>
      <w:r w:rsidRPr="000B1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 w:rsidRPr="000B1694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>под</w:t>
      </w:r>
      <w:r w:rsidRPr="000B1694">
        <w:rPr>
          <w:color w:val="000000"/>
          <w:sz w:val="28"/>
          <w:szCs w:val="28"/>
        </w:rPr>
        <w:t xml:space="preserve">пунктом </w:t>
      </w:r>
      <w:r>
        <w:rPr>
          <w:color w:val="000000"/>
          <w:sz w:val="28"/>
          <w:szCs w:val="28"/>
        </w:rPr>
        <w:t>2.4</w:t>
      </w:r>
      <w:r w:rsidRPr="000B1694">
        <w:rPr>
          <w:color w:val="000000"/>
          <w:sz w:val="28"/>
          <w:szCs w:val="28"/>
        </w:rPr>
        <w:t xml:space="preserve"> следующего содержания:</w:t>
      </w:r>
    </w:p>
    <w:p w14:paraId="67ADB712" w14:textId="14E74F67" w:rsidR="009E5C3C" w:rsidRDefault="009E5C3C" w:rsidP="009E5C3C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9E5C3C">
        <w:rPr>
          <w:color w:val="000000" w:themeColor="text1"/>
          <w:sz w:val="28"/>
          <w:szCs w:val="28"/>
        </w:rPr>
        <w:t xml:space="preserve">«2.4. Граждане и организации, в интересах которых производится снос зеленых насаждений, вправе указать в предоставляемой в Комиссию дендрологической документации зеленые насаждения, подлежащие пересадке или сохраняемые в границах земельного участка, если его площадь превышает 0,5 га. Для земельных участков менее 0,5 га в Комиссию может быть предоставлен перечень пересаживаемых и сохраняемых на земельном участке зеленых насаждений. На основе данной информации Комиссия выносит </w:t>
      </w:r>
      <w:r w:rsidRPr="009E5C3C">
        <w:rPr>
          <w:color w:val="000000" w:themeColor="text1"/>
          <w:sz w:val="28"/>
          <w:szCs w:val="28"/>
        </w:rPr>
        <w:lastRenderedPageBreak/>
        <w:t>решение о размере восстановительной стоимости за снос зелёных насаждений. При этом сохраняемые на земельном участке зелёные насаждения не должны подвергаться повреждению, которое ведёт к их гибели. В случае гибели зелёных насаждений или доведении их до состояния, когда они подлежат санитарной или аварийной вырубке, граждане и организации, в интересах которых производится снос зеленых насаждений, обязаны оплатить вновь рассчитанную восстановительную стоимость погибших зелёных насаждений в полном объеме в соответствие с настоящими Правилами</w:t>
      </w:r>
      <w:r>
        <w:rPr>
          <w:color w:val="000000" w:themeColor="text1"/>
          <w:sz w:val="28"/>
          <w:szCs w:val="28"/>
        </w:rPr>
        <w:t>.».</w:t>
      </w:r>
    </w:p>
    <w:p w14:paraId="20D17102" w14:textId="77777777" w:rsidR="009E5C3C" w:rsidRPr="000B1694" w:rsidRDefault="009E5C3C" w:rsidP="009E5C3C">
      <w:pPr>
        <w:widowControl w:val="0"/>
        <w:ind w:firstLine="567"/>
        <w:jc w:val="both"/>
        <w:textAlignment w:val="baseline"/>
        <w:rPr>
          <w:sz w:val="28"/>
          <w:szCs w:val="28"/>
        </w:rPr>
      </w:pPr>
      <w:r w:rsidRPr="000B1694">
        <w:rPr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1DE91C1E" w14:textId="77777777" w:rsidR="009E5C3C" w:rsidRDefault="009E5C3C" w:rsidP="009E5C3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85BD4" w14:textId="77777777" w:rsidR="009E5C3C" w:rsidRDefault="009E5C3C" w:rsidP="009E5C3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9E5C3C" w14:paraId="6EC4FAEC" w14:textId="77777777" w:rsidTr="00C74ADB">
        <w:tc>
          <w:tcPr>
            <w:tcW w:w="4536" w:type="dxa"/>
          </w:tcPr>
          <w:p w14:paraId="77179EF1" w14:textId="77777777" w:rsidR="009E5C3C" w:rsidRPr="00BE6A23" w:rsidRDefault="009E5C3C" w:rsidP="00C74ADB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603975F7" w14:textId="77777777" w:rsidR="009E5C3C" w:rsidRDefault="009E5C3C" w:rsidP="00C74AD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76F6CA9" w14:textId="77777777" w:rsidR="009E5C3C" w:rsidRDefault="009E5C3C" w:rsidP="00C74AD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8A84066" w14:textId="77777777" w:rsidR="009E5C3C" w:rsidRPr="00BE6A23" w:rsidRDefault="009E5C3C" w:rsidP="00C74AD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59BB5AF3" w14:textId="77777777" w:rsidR="009E5C3C" w:rsidRDefault="009E5C3C" w:rsidP="00C74AD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39D0A93" w14:textId="77777777" w:rsidR="009E5C3C" w:rsidRPr="00BE6A23" w:rsidRDefault="009E5C3C" w:rsidP="00C74ADB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AAB6B44" w14:textId="77777777" w:rsidR="009E5C3C" w:rsidRDefault="009E5C3C" w:rsidP="00C74A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D3EDC94" w14:textId="77777777" w:rsidR="009E5C3C" w:rsidRPr="00BE6A23" w:rsidRDefault="009E5C3C" w:rsidP="00C74A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FA1018A" w14:textId="77777777" w:rsidR="009E5C3C" w:rsidRDefault="009E5C3C" w:rsidP="00C74A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403CCB8" w14:textId="2181E23D" w:rsidR="00FC275C" w:rsidRDefault="00FC275C" w:rsidP="009E5C3C">
      <w:pPr>
        <w:jc w:val="both"/>
        <w:rPr>
          <w:color w:val="000000" w:themeColor="text1"/>
          <w:sz w:val="28"/>
          <w:szCs w:val="28"/>
        </w:rPr>
      </w:pPr>
    </w:p>
    <w:p w14:paraId="0ED1112F" w14:textId="77777777" w:rsidR="00FC275C" w:rsidRDefault="00FC275C">
      <w:pPr>
        <w:spacing w:after="160" w:line="27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58CF572" w14:textId="77777777" w:rsidR="00FC275C" w:rsidRPr="00FC275C" w:rsidRDefault="00FC275C" w:rsidP="00FC275C">
      <w:pPr>
        <w:pageBreakBefore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C275C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14:paraId="141810C5" w14:textId="22E14B2E" w:rsidR="00FC275C" w:rsidRPr="00357C78" w:rsidRDefault="00FC275C" w:rsidP="00FC275C">
      <w:pPr>
        <w:pStyle w:val="23"/>
        <w:suppressAutoHyphens/>
        <w:jc w:val="center"/>
        <w:outlineLvl w:val="0"/>
        <w:rPr>
          <w:b/>
          <w:bCs/>
          <w:sz w:val="28"/>
          <w:szCs w:val="28"/>
        </w:rPr>
      </w:pPr>
      <w:r w:rsidRPr="00FC275C">
        <w:rPr>
          <w:b/>
          <w:color w:val="000000" w:themeColor="text1"/>
          <w:sz w:val="28"/>
          <w:szCs w:val="28"/>
        </w:rPr>
        <w:t xml:space="preserve">к проекту </w:t>
      </w:r>
      <w:r>
        <w:rPr>
          <w:b/>
          <w:color w:val="000000" w:themeColor="text1"/>
          <w:sz w:val="28"/>
          <w:szCs w:val="28"/>
        </w:rPr>
        <w:t>Р</w:t>
      </w:r>
      <w:r w:rsidRPr="00FC275C">
        <w:rPr>
          <w:b/>
          <w:color w:val="000000" w:themeColor="text1"/>
          <w:sz w:val="28"/>
          <w:szCs w:val="28"/>
        </w:rPr>
        <w:t xml:space="preserve">ешения </w:t>
      </w:r>
      <w:r>
        <w:rPr>
          <w:b/>
          <w:color w:val="000000" w:themeColor="text1"/>
          <w:sz w:val="28"/>
          <w:szCs w:val="28"/>
        </w:rPr>
        <w:t>«</w:t>
      </w:r>
      <w:r w:rsidRPr="00357C78">
        <w:rPr>
          <w:b/>
          <w:bCs/>
          <w:sz w:val="28"/>
          <w:szCs w:val="28"/>
        </w:rPr>
        <w:t>О внесении изменений в Решение Петрозаводского</w:t>
      </w:r>
      <w:r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>городского Совета от</w:t>
      </w:r>
      <w:r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>26.02.2020 № 28/29-586 «Об утверждении Правил благоустройства территории Петрозаводского городского округа»</w:t>
      </w:r>
    </w:p>
    <w:p w14:paraId="4D81377E" w14:textId="77777777" w:rsidR="00FC275C" w:rsidRDefault="00FC275C" w:rsidP="00FC275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E23127" w14:textId="42E883AD" w:rsidR="00FC275C" w:rsidRPr="00FC275C" w:rsidRDefault="00FC275C" w:rsidP="00CA02B0">
      <w:pPr>
        <w:ind w:firstLine="709"/>
        <w:jc w:val="both"/>
        <w:rPr>
          <w:color w:val="000000" w:themeColor="text1"/>
          <w:sz w:val="28"/>
          <w:szCs w:val="28"/>
        </w:rPr>
      </w:pPr>
      <w:r w:rsidRPr="00FC275C">
        <w:rPr>
          <w:color w:val="000000" w:themeColor="text1"/>
          <w:sz w:val="28"/>
          <w:szCs w:val="28"/>
        </w:rPr>
        <w:t>Настоящее Решение принимается в целях</w:t>
      </w:r>
      <w:r w:rsidR="00E34246">
        <w:rPr>
          <w:color w:val="000000" w:themeColor="text1"/>
          <w:sz w:val="28"/>
          <w:szCs w:val="28"/>
        </w:rPr>
        <w:t xml:space="preserve"> уточнения размеров восстановительной стоимости, подлежащей оплате г</w:t>
      </w:r>
      <w:r w:rsidR="00E34246" w:rsidRPr="009E5C3C">
        <w:rPr>
          <w:color w:val="000000" w:themeColor="text1"/>
          <w:sz w:val="28"/>
          <w:szCs w:val="28"/>
        </w:rPr>
        <w:t>раждан</w:t>
      </w:r>
      <w:r w:rsidR="00E34246">
        <w:rPr>
          <w:color w:val="000000" w:themeColor="text1"/>
          <w:sz w:val="28"/>
          <w:szCs w:val="28"/>
        </w:rPr>
        <w:t>ами</w:t>
      </w:r>
      <w:r w:rsidR="00E34246" w:rsidRPr="009E5C3C">
        <w:rPr>
          <w:color w:val="000000" w:themeColor="text1"/>
          <w:sz w:val="28"/>
          <w:szCs w:val="28"/>
        </w:rPr>
        <w:t xml:space="preserve"> и организаци</w:t>
      </w:r>
      <w:r w:rsidR="00E34246">
        <w:rPr>
          <w:color w:val="000000" w:themeColor="text1"/>
          <w:sz w:val="28"/>
          <w:szCs w:val="28"/>
        </w:rPr>
        <w:t>ями</w:t>
      </w:r>
      <w:r w:rsidR="00E34246" w:rsidRPr="009E5C3C">
        <w:rPr>
          <w:color w:val="000000" w:themeColor="text1"/>
          <w:sz w:val="28"/>
          <w:szCs w:val="28"/>
        </w:rPr>
        <w:t>, в интересах которых производится снос зеленых насаждений</w:t>
      </w:r>
      <w:r w:rsidRPr="00FC275C">
        <w:rPr>
          <w:color w:val="000000" w:themeColor="text1"/>
          <w:sz w:val="28"/>
          <w:szCs w:val="28"/>
        </w:rPr>
        <w:t>.</w:t>
      </w:r>
    </w:p>
    <w:p w14:paraId="5907FE58" w14:textId="77777777" w:rsidR="00CA02B0" w:rsidRDefault="00CA02B0" w:rsidP="00CA02B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5287C25" w14:textId="77777777" w:rsidR="003368C4" w:rsidRDefault="00FC275C" w:rsidP="003368C4">
      <w:pPr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FC275C">
        <w:rPr>
          <w:color w:val="000000" w:themeColor="text1"/>
          <w:sz w:val="28"/>
          <w:szCs w:val="28"/>
        </w:rPr>
        <w:t>Депутат</w:t>
      </w:r>
      <w:r w:rsidR="003368C4">
        <w:rPr>
          <w:color w:val="000000" w:themeColor="text1"/>
          <w:sz w:val="28"/>
          <w:szCs w:val="28"/>
        </w:rPr>
        <w:t>ы</w:t>
      </w:r>
      <w:r w:rsidRPr="00FC275C">
        <w:rPr>
          <w:color w:val="000000" w:themeColor="text1"/>
          <w:sz w:val="28"/>
          <w:szCs w:val="28"/>
        </w:rPr>
        <w:t xml:space="preserve"> Петрозаводского городского Совета </w:t>
      </w:r>
      <w:r w:rsidRPr="00FC275C">
        <w:rPr>
          <w:color w:val="000000" w:themeColor="text1"/>
          <w:sz w:val="28"/>
          <w:szCs w:val="28"/>
        </w:rPr>
        <w:tab/>
      </w:r>
      <w:r w:rsidRPr="00FC275C">
        <w:rPr>
          <w:color w:val="000000" w:themeColor="text1"/>
          <w:sz w:val="28"/>
          <w:szCs w:val="28"/>
        </w:rPr>
        <w:tab/>
        <w:t xml:space="preserve">       </w:t>
      </w:r>
      <w:r w:rsidRPr="00FC275C">
        <w:rPr>
          <w:color w:val="000000" w:themeColor="text1"/>
          <w:sz w:val="28"/>
          <w:szCs w:val="28"/>
        </w:rPr>
        <w:tab/>
      </w:r>
      <w:r w:rsidRPr="00FC275C">
        <w:rPr>
          <w:color w:val="000000" w:themeColor="text1"/>
          <w:sz w:val="28"/>
          <w:szCs w:val="28"/>
        </w:rPr>
        <w:tab/>
      </w:r>
    </w:p>
    <w:p w14:paraId="7E84581E" w14:textId="5E163628" w:rsidR="00FC275C" w:rsidRDefault="00FC275C" w:rsidP="003368C4">
      <w:pPr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FC275C">
        <w:rPr>
          <w:color w:val="000000" w:themeColor="text1"/>
          <w:sz w:val="28"/>
          <w:szCs w:val="28"/>
        </w:rPr>
        <w:t>Д.С. Рыбаков</w:t>
      </w:r>
    </w:p>
    <w:p w14:paraId="290C7A0C" w14:textId="6F073C2D" w:rsidR="003368C4" w:rsidRPr="00FC275C" w:rsidRDefault="003368C4" w:rsidP="00CA02B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О.Г. Тужикова</w:t>
      </w:r>
    </w:p>
    <w:p w14:paraId="22DA086C" w14:textId="77777777" w:rsidR="009E5C3C" w:rsidRPr="00FC275C" w:rsidRDefault="009E5C3C" w:rsidP="009E5C3C">
      <w:pPr>
        <w:jc w:val="both"/>
        <w:rPr>
          <w:color w:val="000000" w:themeColor="text1"/>
          <w:sz w:val="28"/>
          <w:szCs w:val="28"/>
        </w:rPr>
      </w:pPr>
    </w:p>
    <w:sectPr w:rsidR="009E5C3C" w:rsidRPr="00FC275C" w:rsidSect="00357C78">
      <w:pgSz w:w="11906" w:h="16838"/>
      <w:pgMar w:top="1134" w:right="624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54D1"/>
    <w:multiLevelType w:val="multilevel"/>
    <w:tmpl w:val="40DEF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54868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78"/>
    <w:rsid w:val="001E5BC7"/>
    <w:rsid w:val="002717AC"/>
    <w:rsid w:val="003368C4"/>
    <w:rsid w:val="00357C78"/>
    <w:rsid w:val="0048178B"/>
    <w:rsid w:val="006B0534"/>
    <w:rsid w:val="009B508F"/>
    <w:rsid w:val="009E5C3C"/>
    <w:rsid w:val="00A00BFE"/>
    <w:rsid w:val="00CA02B0"/>
    <w:rsid w:val="00CB7840"/>
    <w:rsid w:val="00CD496F"/>
    <w:rsid w:val="00E109B0"/>
    <w:rsid w:val="00E34246"/>
    <w:rsid w:val="00E76A64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5ABF"/>
  <w15:chartTrackingRefBased/>
  <w15:docId w15:val="{87BE011E-607B-41ED-A201-9C32061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C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C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C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C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7C78"/>
    <w:rPr>
      <w:b/>
      <w:bCs/>
      <w:smallCaps/>
      <w:color w:val="2F5496" w:themeColor="accent1" w:themeShade="BF"/>
      <w:spacing w:val="5"/>
    </w:rPr>
  </w:style>
  <w:style w:type="paragraph" w:customStyle="1" w:styleId="23">
    <w:name w:val="Обычный2"/>
    <w:rsid w:val="00357C7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Iauiue1">
    <w:name w:val="Iau?iue1"/>
    <w:rsid w:val="00357C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c">
    <w:name w:val="Знак Знак Знак Знак Знак Знак Знак Знак Знак Знак"/>
    <w:basedOn w:val="a"/>
    <w:rsid w:val="00357C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Plain Text"/>
    <w:aliases w:val="Знак Знак Знак,Знак Знак,Знак,Знак1"/>
    <w:basedOn w:val="a"/>
    <w:link w:val="ae"/>
    <w:rsid w:val="009E5C3C"/>
    <w:rPr>
      <w:rFonts w:ascii="Courier New" w:hAnsi="Courier New" w:cs="Courier New"/>
    </w:rPr>
  </w:style>
  <w:style w:type="character" w:customStyle="1" w:styleId="ae">
    <w:name w:val="Текст Знак"/>
    <w:aliases w:val="Знак Знак Знак Знак,Знак Знак Знак1,Знак Знак1,Знак1 Знак"/>
    <w:basedOn w:val="a0"/>
    <w:link w:val="ad"/>
    <w:rsid w:val="009E5C3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f">
    <w:name w:val="Table Grid"/>
    <w:basedOn w:val="a1"/>
    <w:uiPriority w:val="39"/>
    <w:rsid w:val="009E5C3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Рыбаков</dc:creator>
  <cp:keywords/>
  <dc:description/>
  <cp:lastModifiedBy>Сергей Рыбаков</cp:lastModifiedBy>
  <cp:revision>5</cp:revision>
  <dcterms:created xsi:type="dcterms:W3CDTF">2025-06-07T12:56:00Z</dcterms:created>
  <dcterms:modified xsi:type="dcterms:W3CDTF">2025-06-10T10:36:00Z</dcterms:modified>
</cp:coreProperties>
</file>