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34EAF" w14:textId="098BDFA4" w:rsidR="00F02EC0" w:rsidRPr="001B4090" w:rsidRDefault="00F02EC0" w:rsidP="001B4090">
      <w:pPr>
        <w:ind w:firstLine="4962"/>
        <w:rPr>
          <w:sz w:val="28"/>
          <w:szCs w:val="28"/>
        </w:rPr>
      </w:pPr>
      <w:r w:rsidRPr="001B4090">
        <w:rPr>
          <w:sz w:val="28"/>
          <w:szCs w:val="28"/>
        </w:rPr>
        <w:t xml:space="preserve">Приложение </w:t>
      </w:r>
      <w:r w:rsidR="00F13CFD" w:rsidRPr="001B4090">
        <w:rPr>
          <w:sz w:val="28"/>
          <w:szCs w:val="28"/>
        </w:rPr>
        <w:t xml:space="preserve">№ </w:t>
      </w:r>
      <w:r w:rsidR="00574D2B">
        <w:rPr>
          <w:sz w:val="28"/>
          <w:szCs w:val="28"/>
        </w:rPr>
        <w:t>5</w:t>
      </w:r>
    </w:p>
    <w:p w14:paraId="2E2E4A65" w14:textId="77777777" w:rsidR="00F02EC0" w:rsidRPr="001B4090" w:rsidRDefault="00F02EC0" w:rsidP="001B4090">
      <w:pPr>
        <w:ind w:left="4820"/>
        <w:rPr>
          <w:sz w:val="28"/>
          <w:szCs w:val="28"/>
        </w:rPr>
      </w:pPr>
    </w:p>
    <w:p w14:paraId="40E8CEB9" w14:textId="1D73D208" w:rsidR="00F02EC0" w:rsidRPr="001B4090" w:rsidRDefault="00F02EC0" w:rsidP="001B4090">
      <w:pPr>
        <w:ind w:left="4820" w:firstLine="142"/>
        <w:rPr>
          <w:sz w:val="28"/>
          <w:szCs w:val="28"/>
        </w:rPr>
      </w:pPr>
      <w:r w:rsidRPr="001B4090">
        <w:rPr>
          <w:sz w:val="28"/>
          <w:szCs w:val="28"/>
        </w:rPr>
        <w:t>УТВЕРЖДЕН</w:t>
      </w:r>
    </w:p>
    <w:p w14:paraId="3E4F545E" w14:textId="77777777" w:rsidR="00F02EC0" w:rsidRPr="001B4090" w:rsidRDefault="00F02EC0" w:rsidP="001B4090">
      <w:pPr>
        <w:ind w:left="4820" w:firstLine="142"/>
        <w:rPr>
          <w:sz w:val="28"/>
          <w:szCs w:val="28"/>
        </w:rPr>
      </w:pPr>
      <w:r w:rsidRPr="001B4090">
        <w:rPr>
          <w:sz w:val="28"/>
          <w:szCs w:val="28"/>
        </w:rPr>
        <w:t>Решением</w:t>
      </w:r>
    </w:p>
    <w:p w14:paraId="3BFB1F20" w14:textId="21A4C3C0" w:rsidR="001E22A5" w:rsidRPr="001B4090" w:rsidRDefault="001E22A5" w:rsidP="001B4090">
      <w:pPr>
        <w:ind w:left="4962"/>
        <w:rPr>
          <w:sz w:val="28"/>
          <w:szCs w:val="28"/>
        </w:rPr>
      </w:pPr>
      <w:r w:rsidRPr="001B4090">
        <w:rPr>
          <w:sz w:val="28"/>
          <w:szCs w:val="28"/>
        </w:rPr>
        <w:t>Петрозаводского городского Совета</w:t>
      </w:r>
    </w:p>
    <w:p w14:paraId="2BE5DDC0" w14:textId="7BD5A5DE" w:rsidR="001E22A5" w:rsidRPr="001B4090" w:rsidRDefault="001E22A5" w:rsidP="001B4090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1B4090">
        <w:rPr>
          <w:position w:val="-20"/>
          <w:sz w:val="28"/>
          <w:szCs w:val="28"/>
        </w:rPr>
        <w:t xml:space="preserve">от </w:t>
      </w:r>
      <w:r w:rsidR="00596AFD" w:rsidRPr="001B4090">
        <w:rPr>
          <w:position w:val="-20"/>
          <w:sz w:val="28"/>
          <w:szCs w:val="28"/>
        </w:rPr>
        <w:t xml:space="preserve">20 </w:t>
      </w:r>
      <w:r w:rsidR="00B65F25" w:rsidRPr="001B4090">
        <w:rPr>
          <w:position w:val="-20"/>
          <w:sz w:val="28"/>
          <w:szCs w:val="28"/>
        </w:rPr>
        <w:t>июня</w:t>
      </w:r>
      <w:r w:rsidR="00832D37" w:rsidRPr="001B4090">
        <w:rPr>
          <w:position w:val="-20"/>
          <w:sz w:val="28"/>
          <w:szCs w:val="28"/>
        </w:rPr>
        <w:t xml:space="preserve"> 202</w:t>
      </w:r>
      <w:r w:rsidR="00B65F25" w:rsidRPr="001B4090">
        <w:rPr>
          <w:position w:val="-20"/>
          <w:sz w:val="28"/>
          <w:szCs w:val="28"/>
        </w:rPr>
        <w:t>5</w:t>
      </w:r>
      <w:r w:rsidR="00832D37" w:rsidRPr="001B4090">
        <w:rPr>
          <w:position w:val="-20"/>
          <w:sz w:val="28"/>
          <w:szCs w:val="28"/>
        </w:rPr>
        <w:t xml:space="preserve"> г. № 29/</w:t>
      </w:r>
      <w:r w:rsidR="00596AFD" w:rsidRPr="001B4090">
        <w:rPr>
          <w:position w:val="-20"/>
          <w:sz w:val="28"/>
          <w:szCs w:val="28"/>
        </w:rPr>
        <w:t>3</w:t>
      </w:r>
      <w:r w:rsidR="00B65F25" w:rsidRPr="001B4090">
        <w:rPr>
          <w:position w:val="-20"/>
          <w:sz w:val="28"/>
          <w:szCs w:val="28"/>
        </w:rPr>
        <w:t>4</w:t>
      </w:r>
      <w:r w:rsidR="00832D37" w:rsidRPr="001B4090">
        <w:rPr>
          <w:position w:val="-20"/>
          <w:sz w:val="28"/>
          <w:szCs w:val="28"/>
        </w:rPr>
        <w:t>-</w:t>
      </w:r>
      <w:r w:rsidR="00B65F25" w:rsidRPr="001B4090">
        <w:rPr>
          <w:position w:val="-20"/>
          <w:sz w:val="28"/>
          <w:szCs w:val="28"/>
        </w:rPr>
        <w:t>5</w:t>
      </w:r>
      <w:r w:rsidR="003D2AE0">
        <w:rPr>
          <w:position w:val="-20"/>
          <w:sz w:val="28"/>
          <w:szCs w:val="28"/>
        </w:rPr>
        <w:t>48</w:t>
      </w:r>
    </w:p>
    <w:p w14:paraId="0EA69B06" w14:textId="373569FC" w:rsidR="002F463D" w:rsidRPr="001B4090" w:rsidRDefault="002F463D" w:rsidP="001B4090">
      <w:pPr>
        <w:jc w:val="center"/>
        <w:outlineLvl w:val="0"/>
        <w:rPr>
          <w:b/>
          <w:bCs/>
          <w:sz w:val="28"/>
          <w:szCs w:val="28"/>
        </w:rPr>
      </w:pPr>
    </w:p>
    <w:p w14:paraId="677ECF4A" w14:textId="77777777" w:rsidR="00D879A4" w:rsidRPr="001B4090" w:rsidRDefault="00D879A4" w:rsidP="001B4090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Hlk172640471"/>
    </w:p>
    <w:bookmarkEnd w:id="0"/>
    <w:p w14:paraId="560F5465" w14:textId="77777777" w:rsidR="00574D2B" w:rsidRPr="00541C70" w:rsidRDefault="00574D2B" w:rsidP="00574D2B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1C70">
        <w:rPr>
          <w:rFonts w:eastAsia="Calibri"/>
          <w:b/>
          <w:bCs/>
          <w:sz w:val="28"/>
          <w:szCs w:val="28"/>
          <w:lang w:eastAsia="en-US"/>
        </w:rPr>
        <w:t>Поряд</w:t>
      </w:r>
      <w:r>
        <w:rPr>
          <w:rFonts w:eastAsia="Calibri"/>
          <w:b/>
          <w:bCs/>
          <w:sz w:val="28"/>
          <w:szCs w:val="28"/>
          <w:lang w:eastAsia="en-US"/>
        </w:rPr>
        <w:t>ок</w:t>
      </w:r>
      <w:r w:rsidRPr="00541C70">
        <w:rPr>
          <w:rFonts w:eastAsia="Calibri"/>
          <w:b/>
          <w:bCs/>
          <w:sz w:val="28"/>
          <w:szCs w:val="28"/>
          <w:lang w:eastAsia="en-US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Петрозаводского городского округа</w:t>
      </w:r>
    </w:p>
    <w:p w14:paraId="25257AEA" w14:textId="77777777" w:rsidR="00574D2B" w:rsidRPr="00FC0D34" w:rsidRDefault="00574D2B" w:rsidP="00574D2B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29E91CC7" w14:textId="77777777" w:rsidR="00574D2B" w:rsidRPr="00FC0D34" w:rsidRDefault="00574D2B" w:rsidP="00574D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 xml:space="preserve">1. Порядок расчета и возврата сумм инициативных платежей, подлежащих возврату лицам (в том числе организациям), осуществившим их перечисление в бюджет Петрозаводского городского округа (далее - Порядок), разработан в соответствии с частью </w:t>
      </w:r>
      <w:r>
        <w:rPr>
          <w:rFonts w:eastAsia="Calibri"/>
          <w:sz w:val="28"/>
          <w:szCs w:val="28"/>
          <w:lang w:eastAsia="en-US"/>
        </w:rPr>
        <w:t>4</w:t>
      </w:r>
      <w:r w:rsidRPr="00FC0D34">
        <w:rPr>
          <w:rFonts w:eastAsia="Calibri"/>
          <w:sz w:val="28"/>
          <w:szCs w:val="28"/>
          <w:lang w:eastAsia="en-US"/>
        </w:rPr>
        <w:t xml:space="preserve"> статьи </w:t>
      </w:r>
      <w:r>
        <w:rPr>
          <w:rFonts w:eastAsia="Calibri"/>
          <w:sz w:val="28"/>
          <w:szCs w:val="28"/>
          <w:lang w:eastAsia="en-US"/>
        </w:rPr>
        <w:t xml:space="preserve">70 </w:t>
      </w:r>
      <w:r w:rsidRPr="00FC0D34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>
        <w:rPr>
          <w:rFonts w:eastAsia="Calibri"/>
          <w:sz w:val="28"/>
          <w:szCs w:val="28"/>
          <w:lang w:eastAsia="en-US"/>
        </w:rPr>
        <w:br/>
      </w:r>
      <w:r w:rsidRPr="00A86336">
        <w:rPr>
          <w:rFonts w:eastAsia="Calibri"/>
          <w:sz w:val="28"/>
          <w:szCs w:val="28"/>
          <w:lang w:eastAsia="en-US"/>
        </w:rPr>
        <w:t xml:space="preserve">от 20.03.2025 </w:t>
      </w:r>
      <w:r>
        <w:rPr>
          <w:rFonts w:eastAsia="Calibri"/>
          <w:sz w:val="28"/>
          <w:szCs w:val="28"/>
          <w:lang w:eastAsia="en-US"/>
        </w:rPr>
        <w:t>№</w:t>
      </w:r>
      <w:r w:rsidRPr="00A86336">
        <w:rPr>
          <w:rFonts w:eastAsia="Calibri"/>
          <w:sz w:val="28"/>
          <w:szCs w:val="28"/>
          <w:lang w:eastAsia="en-US"/>
        </w:rPr>
        <w:t xml:space="preserve"> 33-ФЗ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A86336">
        <w:rPr>
          <w:rFonts w:eastAsia="Calibri"/>
          <w:sz w:val="28"/>
          <w:szCs w:val="28"/>
          <w:lang w:eastAsia="en-US"/>
        </w:rPr>
        <w:t>Об общих принципах организации местного самоуправления в единой системе публичной власти</w:t>
      </w:r>
      <w:r>
        <w:rPr>
          <w:rFonts w:eastAsia="Calibri"/>
          <w:sz w:val="28"/>
          <w:szCs w:val="28"/>
          <w:lang w:eastAsia="en-US"/>
        </w:rPr>
        <w:t>».</w:t>
      </w:r>
    </w:p>
    <w:p w14:paraId="6F01D9DA" w14:textId="77777777" w:rsidR="00574D2B" w:rsidRPr="00FC0D34" w:rsidRDefault="00574D2B" w:rsidP="00574D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>2. В случае если инициативный проект не был реализован</w:t>
      </w:r>
      <w:r>
        <w:rPr>
          <w:rFonts w:eastAsia="Calibri"/>
          <w:sz w:val="28"/>
          <w:szCs w:val="28"/>
          <w:lang w:eastAsia="en-US"/>
        </w:rPr>
        <w:t>,</w:t>
      </w:r>
      <w:r w:rsidRPr="00FC0D34">
        <w:rPr>
          <w:rFonts w:eastAsia="Calibri"/>
          <w:sz w:val="28"/>
          <w:szCs w:val="28"/>
          <w:lang w:eastAsia="en-US"/>
        </w:rPr>
        <w:t xml:space="preserve">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Pr="00FC0D34">
        <w:rPr>
          <w:rFonts w:eastAsia="Calibri"/>
          <w:sz w:val="28"/>
          <w:szCs w:val="28"/>
          <w:lang w:eastAsia="en-US"/>
        </w:rPr>
        <w:t xml:space="preserve"> (далее - денежные средства, подлежащие возврату).</w:t>
      </w:r>
    </w:p>
    <w:p w14:paraId="350F7F0D" w14:textId="77777777" w:rsidR="00574D2B" w:rsidRPr="00FC0D34" w:rsidRDefault="00574D2B" w:rsidP="00574D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 xml:space="preserve">3. Размер денежных средств, подлежащих возврату, в случае если инициативный проект не был реализован, равен сумме внесенного лицом </w:t>
      </w:r>
      <w:r>
        <w:rPr>
          <w:rFonts w:eastAsia="Calibri"/>
          <w:sz w:val="28"/>
          <w:szCs w:val="28"/>
          <w:lang w:eastAsia="en-US"/>
        </w:rPr>
        <w:br/>
      </w:r>
      <w:r w:rsidRPr="00FC0D34">
        <w:rPr>
          <w:rFonts w:eastAsia="Calibri"/>
          <w:sz w:val="28"/>
          <w:szCs w:val="28"/>
          <w:lang w:eastAsia="en-US"/>
        </w:rPr>
        <w:t>(в том числе организацией) инициативного платежа.</w:t>
      </w:r>
    </w:p>
    <w:p w14:paraId="2E89DD21" w14:textId="77777777" w:rsidR="00574D2B" w:rsidRPr="00FC0D34" w:rsidRDefault="00574D2B" w:rsidP="00574D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>Размер денежных средств, подлежащих возврату лицу (в том числе организации), в случае если по завершении реализации инициативного проекта образовался остаток инициативных платежей, определяется пропорционально соответствующей доле участия этого лица (в том числе организации) в общей стоимости реализованного инициативного проекта.</w:t>
      </w:r>
    </w:p>
    <w:p w14:paraId="79F518CC" w14:textId="77777777" w:rsidR="00574D2B" w:rsidRPr="00FC0D34" w:rsidRDefault="00574D2B" w:rsidP="00574D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 xml:space="preserve">4. В течение 20 рабочих дней со дня окончания срока реализации инициативного проекта </w:t>
      </w:r>
      <w:r w:rsidRPr="005306DA">
        <w:rPr>
          <w:rFonts w:eastAsia="Calibri"/>
          <w:sz w:val="28"/>
          <w:szCs w:val="28"/>
          <w:lang w:eastAsia="en-US"/>
        </w:rPr>
        <w:t>структурн</w:t>
      </w:r>
      <w:r>
        <w:rPr>
          <w:rFonts w:eastAsia="Calibri"/>
          <w:sz w:val="28"/>
          <w:szCs w:val="28"/>
          <w:lang w:eastAsia="en-US"/>
        </w:rPr>
        <w:t>ое</w:t>
      </w:r>
      <w:r w:rsidRPr="005306DA">
        <w:rPr>
          <w:rFonts w:eastAsia="Calibri"/>
          <w:sz w:val="28"/>
          <w:szCs w:val="28"/>
          <w:lang w:eastAsia="en-US"/>
        </w:rPr>
        <w:t xml:space="preserve"> подразделени</w:t>
      </w:r>
      <w:r>
        <w:rPr>
          <w:rFonts w:eastAsia="Calibri"/>
          <w:sz w:val="28"/>
          <w:szCs w:val="28"/>
          <w:lang w:eastAsia="en-US"/>
        </w:rPr>
        <w:t xml:space="preserve">е Администрации, </w:t>
      </w:r>
      <w:r w:rsidRPr="00FC0D34">
        <w:rPr>
          <w:rFonts w:eastAsia="Calibri"/>
          <w:sz w:val="28"/>
          <w:szCs w:val="28"/>
          <w:lang w:eastAsia="en-US"/>
        </w:rPr>
        <w:t>осуществляющ</w:t>
      </w:r>
      <w:r>
        <w:rPr>
          <w:rFonts w:eastAsia="Calibri"/>
          <w:sz w:val="28"/>
          <w:szCs w:val="28"/>
          <w:lang w:eastAsia="en-US"/>
        </w:rPr>
        <w:t>ее</w:t>
      </w:r>
      <w:r w:rsidRPr="00FC0D34">
        <w:rPr>
          <w:rFonts w:eastAsia="Calibri"/>
          <w:sz w:val="28"/>
          <w:szCs w:val="28"/>
          <w:lang w:eastAsia="en-US"/>
        </w:rPr>
        <w:t xml:space="preserve"> учет инициативных платежей по инициативному проекту (далее - администратор доходов), производит расчет суммы инициативных платежей, подлежащих возврату, и направляет лицу (в том числе организации) уведомление о возврате инициативных платежей, подлежащих возврату (далее - уведомление). В уведомлении должны содержаться сведения о необходимости подачи заявления о возврате денежных средств, подлежащих возврату инициатору проекта, и сведения о сумме инициативных платежей, подлежащих возврату.</w:t>
      </w:r>
    </w:p>
    <w:p w14:paraId="4AC533D5" w14:textId="77777777" w:rsidR="00574D2B" w:rsidRDefault="00574D2B" w:rsidP="00574D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 xml:space="preserve">5. Для осуществления возврата денежных средств лицо (в том числе организация), внесшее инициативный платеж в бюджет Петрозаводского </w:t>
      </w:r>
      <w:r w:rsidRPr="00FC0D34">
        <w:rPr>
          <w:rFonts w:eastAsia="Calibri"/>
          <w:sz w:val="28"/>
          <w:szCs w:val="28"/>
          <w:lang w:eastAsia="en-US"/>
        </w:rPr>
        <w:lastRenderedPageBreak/>
        <w:t xml:space="preserve">городского округа, представляет заявление на возврат </w:t>
      </w:r>
      <w:r w:rsidRPr="007F144C">
        <w:rPr>
          <w:rFonts w:eastAsia="Calibri"/>
          <w:sz w:val="28"/>
          <w:szCs w:val="28"/>
          <w:lang w:eastAsia="en-US"/>
        </w:rPr>
        <w:t>суммы платежа, суммы неиспользованного остатка инициативных платежей</w:t>
      </w:r>
      <w:r>
        <w:rPr>
          <w:rFonts w:eastAsia="Calibri"/>
          <w:sz w:val="28"/>
          <w:szCs w:val="28"/>
          <w:lang w:eastAsia="en-US"/>
        </w:rPr>
        <w:t>.</w:t>
      </w:r>
    </w:p>
    <w:p w14:paraId="0A62579C" w14:textId="77777777" w:rsidR="00574D2B" w:rsidRPr="007F144C" w:rsidRDefault="00574D2B" w:rsidP="00574D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Заявление должно содержать следующую информацию:</w:t>
      </w:r>
    </w:p>
    <w:p w14:paraId="79C7BE5B" w14:textId="77777777" w:rsidR="00574D2B" w:rsidRPr="007F144C" w:rsidRDefault="00574D2B" w:rsidP="00574D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1) для юридических лиц:</w:t>
      </w:r>
    </w:p>
    <w:p w14:paraId="7EDE9C38" w14:textId="77777777" w:rsidR="00574D2B" w:rsidRPr="007F144C" w:rsidRDefault="00574D2B" w:rsidP="00574D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полное наименование заявителя,</w:t>
      </w:r>
    </w:p>
    <w:p w14:paraId="3D1C1797" w14:textId="77777777" w:rsidR="00574D2B" w:rsidRPr="007F144C" w:rsidRDefault="00574D2B" w:rsidP="00574D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ИНН и КПП заявителя,</w:t>
      </w:r>
    </w:p>
    <w:p w14:paraId="79C1D072" w14:textId="77777777" w:rsidR="00574D2B" w:rsidRPr="007F144C" w:rsidRDefault="00574D2B" w:rsidP="00574D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почтовый адрес и контактный телефон,</w:t>
      </w:r>
    </w:p>
    <w:p w14:paraId="1B66A864" w14:textId="77777777" w:rsidR="00574D2B" w:rsidRPr="007F144C" w:rsidRDefault="00574D2B" w:rsidP="00574D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наименование платежа,</w:t>
      </w:r>
    </w:p>
    <w:p w14:paraId="4C56CB49" w14:textId="77777777" w:rsidR="00574D2B" w:rsidRPr="007F144C" w:rsidRDefault="00574D2B" w:rsidP="00574D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причину возврата из бюджета,</w:t>
      </w:r>
    </w:p>
    <w:p w14:paraId="38C189E2" w14:textId="77777777" w:rsidR="00574D2B" w:rsidRPr="007F144C" w:rsidRDefault="00574D2B" w:rsidP="00574D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номер и дату платежного документа,</w:t>
      </w:r>
    </w:p>
    <w:p w14:paraId="73D37F30" w14:textId="77777777" w:rsidR="00574D2B" w:rsidRPr="007F144C" w:rsidRDefault="00574D2B" w:rsidP="00574D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сумму, подлежащую возврату,</w:t>
      </w:r>
    </w:p>
    <w:p w14:paraId="13C33759" w14:textId="77777777" w:rsidR="00574D2B" w:rsidRPr="007F144C" w:rsidRDefault="00574D2B" w:rsidP="00574D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банковские реквизиты, по которым следует произвести возврат (БИК банка, наименование банка, корреспондентский счет, расчетный счет плательщика),</w:t>
      </w:r>
    </w:p>
    <w:p w14:paraId="432EFBD1" w14:textId="77777777" w:rsidR="00574D2B" w:rsidRPr="007F144C" w:rsidRDefault="00574D2B" w:rsidP="00574D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подпись руководителя организации, печать организации (в случае ее наличия) и дата подписания;</w:t>
      </w:r>
    </w:p>
    <w:p w14:paraId="7C7F5A63" w14:textId="77777777" w:rsidR="00574D2B" w:rsidRPr="007F144C" w:rsidRDefault="00574D2B" w:rsidP="00574D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2) для физических лиц:</w:t>
      </w:r>
    </w:p>
    <w:p w14:paraId="3CBB8386" w14:textId="77777777" w:rsidR="00574D2B" w:rsidRPr="007F144C" w:rsidRDefault="00574D2B" w:rsidP="00574D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фамилия, имя, отчество (последнее - при наличии),</w:t>
      </w:r>
    </w:p>
    <w:p w14:paraId="00B17364" w14:textId="77777777" w:rsidR="00574D2B" w:rsidRPr="007F144C" w:rsidRDefault="00574D2B" w:rsidP="00574D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адрес места жительства и контактный телефон (при наличии),</w:t>
      </w:r>
    </w:p>
    <w:p w14:paraId="32A47049" w14:textId="77777777" w:rsidR="00574D2B" w:rsidRPr="007F144C" w:rsidRDefault="00574D2B" w:rsidP="00574D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паспортные данные,</w:t>
      </w:r>
    </w:p>
    <w:p w14:paraId="697479C2" w14:textId="77777777" w:rsidR="00574D2B" w:rsidRPr="007F144C" w:rsidRDefault="00574D2B" w:rsidP="00574D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идентификационный номер налогоплательщика (ИНН) (при его наличии),</w:t>
      </w:r>
    </w:p>
    <w:p w14:paraId="346FF9A1" w14:textId="77777777" w:rsidR="00574D2B" w:rsidRPr="007F144C" w:rsidRDefault="00574D2B" w:rsidP="00574D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причина возврата платежа из бюджета,</w:t>
      </w:r>
    </w:p>
    <w:p w14:paraId="46C87818" w14:textId="77777777" w:rsidR="00574D2B" w:rsidRPr="007F144C" w:rsidRDefault="00574D2B" w:rsidP="00574D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сумма, подлежащая возврату,</w:t>
      </w:r>
    </w:p>
    <w:p w14:paraId="13B40C0F" w14:textId="77777777" w:rsidR="00574D2B" w:rsidRPr="007F144C" w:rsidRDefault="00574D2B" w:rsidP="00574D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банковские реквизиты, по которым следует произвести возврат (БИК банка, наименование банка, корреспондентский счет банка, расчетный счет плательщика),</w:t>
      </w:r>
    </w:p>
    <w:p w14:paraId="7D3F5F08" w14:textId="77777777" w:rsidR="00574D2B" w:rsidRDefault="00574D2B" w:rsidP="00574D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144C">
        <w:rPr>
          <w:rFonts w:eastAsia="Calibri"/>
          <w:sz w:val="28"/>
          <w:szCs w:val="28"/>
          <w:lang w:eastAsia="en-US"/>
        </w:rPr>
        <w:t>подпись физического лица (с ее расшифровкой), дата подписания.</w:t>
      </w:r>
    </w:p>
    <w:p w14:paraId="032DAFF8" w14:textId="77777777" w:rsidR="00574D2B" w:rsidRDefault="00574D2B" w:rsidP="00574D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8F2C89">
        <w:rPr>
          <w:rFonts w:eastAsia="Calibri"/>
          <w:sz w:val="28"/>
          <w:szCs w:val="28"/>
          <w:lang w:eastAsia="en-US"/>
        </w:rPr>
        <w:t>. Возврат денежных средств осуществляется в течение 5 рабочих дней со дня поступления заявлени</w:t>
      </w:r>
      <w:r>
        <w:rPr>
          <w:rFonts w:eastAsia="Calibri"/>
          <w:sz w:val="28"/>
          <w:szCs w:val="28"/>
          <w:lang w:eastAsia="en-US"/>
        </w:rPr>
        <w:t>я, указанного в пункта 5 настоящего Порядка.</w:t>
      </w:r>
    </w:p>
    <w:p w14:paraId="7D071FDA" w14:textId="2D464883" w:rsidR="00F02EC0" w:rsidRPr="001B4090" w:rsidRDefault="00F02EC0" w:rsidP="003C62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F02EC0" w:rsidRPr="001B4090" w:rsidSect="00F02EC0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26D18" w14:textId="77777777" w:rsidR="00E4411E" w:rsidRDefault="00E4411E" w:rsidP="001E22A5">
      <w:r>
        <w:separator/>
      </w:r>
    </w:p>
  </w:endnote>
  <w:endnote w:type="continuationSeparator" w:id="0">
    <w:p w14:paraId="4D33AD8D" w14:textId="77777777" w:rsidR="00E4411E" w:rsidRDefault="00E4411E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15419" w14:textId="77777777" w:rsidR="00E4411E" w:rsidRDefault="00E4411E" w:rsidP="001E22A5">
      <w:r>
        <w:separator/>
      </w:r>
    </w:p>
  </w:footnote>
  <w:footnote w:type="continuationSeparator" w:id="0">
    <w:p w14:paraId="19FE3206" w14:textId="77777777" w:rsidR="00E4411E" w:rsidRDefault="00E4411E" w:rsidP="001E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311076"/>
      <w:docPartObj>
        <w:docPartGallery w:val="Page Numbers (Top of Page)"/>
        <w:docPartUnique/>
      </w:docPartObj>
    </w:sdtPr>
    <w:sdtContent>
      <w:p w14:paraId="0312044A" w14:textId="6D554BDD" w:rsidR="00F02EC0" w:rsidRDefault="00F02EC0">
        <w:pPr>
          <w:pStyle w:val="a3"/>
          <w:jc w:val="center"/>
        </w:pPr>
        <w:r w:rsidRPr="00F02EC0">
          <w:rPr>
            <w:sz w:val="24"/>
            <w:szCs w:val="24"/>
          </w:rPr>
          <w:fldChar w:fldCharType="begin"/>
        </w:r>
        <w:r w:rsidRPr="00F02EC0">
          <w:rPr>
            <w:sz w:val="24"/>
            <w:szCs w:val="24"/>
          </w:rPr>
          <w:instrText>PAGE   \* MERGEFORMAT</w:instrText>
        </w:r>
        <w:r w:rsidRPr="00F02EC0">
          <w:rPr>
            <w:sz w:val="24"/>
            <w:szCs w:val="24"/>
          </w:rPr>
          <w:fldChar w:fldCharType="separate"/>
        </w:r>
        <w:r w:rsidRPr="00F02EC0">
          <w:rPr>
            <w:sz w:val="24"/>
            <w:szCs w:val="24"/>
          </w:rPr>
          <w:t>2</w:t>
        </w:r>
        <w:r w:rsidRPr="00F02EC0">
          <w:rPr>
            <w:sz w:val="24"/>
            <w:szCs w:val="24"/>
          </w:rPr>
          <w:fldChar w:fldCharType="end"/>
        </w:r>
      </w:p>
    </w:sdtContent>
  </w:sdt>
  <w:p w14:paraId="1C4F2578" w14:textId="77777777" w:rsidR="00F02EC0" w:rsidRDefault="00F02E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9B24F" w14:textId="5616E01F" w:rsidR="00F02EC0" w:rsidRDefault="00F02EC0">
    <w:pPr>
      <w:pStyle w:val="a3"/>
      <w:jc w:val="center"/>
    </w:pPr>
  </w:p>
  <w:p w14:paraId="6D1EE31E" w14:textId="77777777" w:rsidR="00F02EC0" w:rsidRDefault="00F02E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36506"/>
    <w:multiLevelType w:val="multilevel"/>
    <w:tmpl w:val="1B0A9120"/>
    <w:lvl w:ilvl="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4BC19FE"/>
    <w:multiLevelType w:val="hybridMultilevel"/>
    <w:tmpl w:val="94502414"/>
    <w:lvl w:ilvl="0" w:tplc="F1E0DB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D04EE4"/>
    <w:multiLevelType w:val="multilevel"/>
    <w:tmpl w:val="7C1CDC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35350EA"/>
    <w:multiLevelType w:val="multilevel"/>
    <w:tmpl w:val="D346DE0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71DC5652"/>
    <w:multiLevelType w:val="hybridMultilevel"/>
    <w:tmpl w:val="9578C1EA"/>
    <w:lvl w:ilvl="0" w:tplc="4F48F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52849407">
    <w:abstractNumId w:val="1"/>
  </w:num>
  <w:num w:numId="2" w16cid:durableId="1615087979">
    <w:abstractNumId w:val="0"/>
  </w:num>
  <w:num w:numId="3" w16cid:durableId="1768112993">
    <w:abstractNumId w:val="3"/>
  </w:num>
  <w:num w:numId="4" w16cid:durableId="2011643084">
    <w:abstractNumId w:val="4"/>
  </w:num>
  <w:num w:numId="5" w16cid:durableId="713385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041A8"/>
    <w:rsid w:val="00071B8A"/>
    <w:rsid w:val="0008519D"/>
    <w:rsid w:val="000C4746"/>
    <w:rsid w:val="000F2291"/>
    <w:rsid w:val="001A751E"/>
    <w:rsid w:val="001B4090"/>
    <w:rsid w:val="001D5A44"/>
    <w:rsid w:val="001E22A5"/>
    <w:rsid w:val="001F17BB"/>
    <w:rsid w:val="00216BEC"/>
    <w:rsid w:val="00232756"/>
    <w:rsid w:val="00233F16"/>
    <w:rsid w:val="002C70E9"/>
    <w:rsid w:val="002F463D"/>
    <w:rsid w:val="00345ACF"/>
    <w:rsid w:val="003A2EC4"/>
    <w:rsid w:val="003C62A7"/>
    <w:rsid w:val="003D2AE0"/>
    <w:rsid w:val="00422DB9"/>
    <w:rsid w:val="0044572B"/>
    <w:rsid w:val="00463D0D"/>
    <w:rsid w:val="00483BE7"/>
    <w:rsid w:val="004A7529"/>
    <w:rsid w:val="004C2EA4"/>
    <w:rsid w:val="00501D01"/>
    <w:rsid w:val="005313BB"/>
    <w:rsid w:val="00531E9A"/>
    <w:rsid w:val="00565A06"/>
    <w:rsid w:val="00574D2B"/>
    <w:rsid w:val="005966B9"/>
    <w:rsid w:val="00596AFD"/>
    <w:rsid w:val="005C170F"/>
    <w:rsid w:val="00663D5B"/>
    <w:rsid w:val="00677D9B"/>
    <w:rsid w:val="006D7431"/>
    <w:rsid w:val="00736681"/>
    <w:rsid w:val="00764510"/>
    <w:rsid w:val="00764887"/>
    <w:rsid w:val="007A3A5D"/>
    <w:rsid w:val="007B4145"/>
    <w:rsid w:val="00832D37"/>
    <w:rsid w:val="00865B72"/>
    <w:rsid w:val="008A5CA9"/>
    <w:rsid w:val="008A6ED9"/>
    <w:rsid w:val="008D432E"/>
    <w:rsid w:val="008F633B"/>
    <w:rsid w:val="00920907"/>
    <w:rsid w:val="00927B86"/>
    <w:rsid w:val="00984CB1"/>
    <w:rsid w:val="009961B4"/>
    <w:rsid w:val="009E329C"/>
    <w:rsid w:val="009F764A"/>
    <w:rsid w:val="00A74C60"/>
    <w:rsid w:val="00B276CB"/>
    <w:rsid w:val="00B65F25"/>
    <w:rsid w:val="00B97AD6"/>
    <w:rsid w:val="00BA2A2E"/>
    <w:rsid w:val="00BE2314"/>
    <w:rsid w:val="00BF2FDB"/>
    <w:rsid w:val="00BF583E"/>
    <w:rsid w:val="00C34B29"/>
    <w:rsid w:val="00C71E11"/>
    <w:rsid w:val="00C82920"/>
    <w:rsid w:val="00CB5F77"/>
    <w:rsid w:val="00CF1750"/>
    <w:rsid w:val="00D0532D"/>
    <w:rsid w:val="00D36448"/>
    <w:rsid w:val="00D42276"/>
    <w:rsid w:val="00D63EA1"/>
    <w:rsid w:val="00D879A4"/>
    <w:rsid w:val="00DE60AD"/>
    <w:rsid w:val="00E208D3"/>
    <w:rsid w:val="00E4411E"/>
    <w:rsid w:val="00E44529"/>
    <w:rsid w:val="00E556BE"/>
    <w:rsid w:val="00E94056"/>
    <w:rsid w:val="00EB620C"/>
    <w:rsid w:val="00ED47D2"/>
    <w:rsid w:val="00ED785C"/>
    <w:rsid w:val="00EE4E7C"/>
    <w:rsid w:val="00F02EC0"/>
    <w:rsid w:val="00F13CFD"/>
    <w:rsid w:val="00F93A39"/>
    <w:rsid w:val="00F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02EC0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ConsPlusTitle">
    <w:name w:val="ConsPlusTitle"/>
    <w:rsid w:val="00B65F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  <w:style w:type="paragraph" w:customStyle="1" w:styleId="ConsPlusNormal">
    <w:name w:val="ConsPlusNormal"/>
    <w:rsid w:val="00531E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customStyle="1" w:styleId="ConsPlusNonformat">
    <w:name w:val="ConsPlusNonformat"/>
    <w:rsid w:val="00531E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lang w:eastAsia="ru-RU"/>
      <w14:ligatures w14:val="standardContextual"/>
    </w:rPr>
  </w:style>
  <w:style w:type="character" w:styleId="a8">
    <w:name w:val="Hyperlink"/>
    <w:basedOn w:val="a0"/>
    <w:uiPriority w:val="99"/>
    <w:unhideWhenUsed/>
    <w:rsid w:val="001B40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0A3F-BFC3-41FE-8E8F-3B04D55A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от 20 декабря 2024 г. № 29/31-467</vt:lpstr>
      <vt:lpstr/>
      <vt:lpstr/>
      <vt:lpstr>1. Общие положения</vt:lpstr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5</cp:revision>
  <cp:lastPrinted>2024-12-20T09:44:00Z</cp:lastPrinted>
  <dcterms:created xsi:type="dcterms:W3CDTF">2025-06-09T13:49:00Z</dcterms:created>
  <dcterms:modified xsi:type="dcterms:W3CDTF">2025-06-16T12:18:00Z</dcterms:modified>
</cp:coreProperties>
</file>