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DC" w:rsidRPr="00744D98" w:rsidRDefault="003C67DC" w:rsidP="003C67DC">
      <w:pPr>
        <w:pStyle w:val="a5"/>
        <w:pageBreakBefore/>
        <w:ind w:firstLine="720"/>
        <w:jc w:val="center"/>
        <w:rPr>
          <w:sz w:val="26"/>
          <w:szCs w:val="26"/>
        </w:rPr>
      </w:pPr>
      <w:r w:rsidRPr="00744D98">
        <w:rPr>
          <w:sz w:val="26"/>
          <w:szCs w:val="26"/>
        </w:rPr>
        <w:t>Лист согласования</w:t>
      </w:r>
    </w:p>
    <w:p w:rsidR="003C67DC" w:rsidRPr="00744D98" w:rsidRDefault="003C67DC" w:rsidP="003C67DC">
      <w:pPr>
        <w:pStyle w:val="a3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>к проекту решения Петрозаводского городского Совета «О внесении изменений в Решение Петрозаводского городского Совета от 15.12.2008 № XXVI/XXIV- 481 «Об утверждении Перечня муниципального имущества Петрозаводского городского округа, предназначенного для оказания   имущественной поддержки субъектов малого и среднего предпринимательства»</w:t>
      </w:r>
    </w:p>
    <w:p w:rsidR="003C67DC" w:rsidRPr="00744D98" w:rsidRDefault="003C67DC" w:rsidP="003C67DC">
      <w:pPr>
        <w:pStyle w:val="a5"/>
        <w:ind w:firstLine="720"/>
        <w:jc w:val="both"/>
        <w:rPr>
          <w:sz w:val="26"/>
          <w:szCs w:val="26"/>
        </w:rPr>
      </w:pPr>
    </w:p>
    <w:p w:rsidR="003C67DC" w:rsidRPr="00FE7E14" w:rsidRDefault="003C67DC" w:rsidP="003C67DC">
      <w:pPr>
        <w:pStyle w:val="a5"/>
        <w:ind w:firstLine="720"/>
        <w:jc w:val="both"/>
        <w:rPr>
          <w:sz w:val="24"/>
          <w:szCs w:val="24"/>
        </w:rPr>
      </w:pPr>
    </w:p>
    <w:p w:rsidR="003C67DC" w:rsidRPr="00FE7E14" w:rsidRDefault="003C67DC" w:rsidP="003C67DC">
      <w:pPr>
        <w:pStyle w:val="a5"/>
        <w:ind w:firstLine="720"/>
        <w:jc w:val="both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jc w:val="both"/>
        <w:rPr>
          <w:sz w:val="24"/>
          <w:szCs w:val="24"/>
        </w:rPr>
      </w:pPr>
      <w:r w:rsidRPr="00FE7E14">
        <w:rPr>
          <w:sz w:val="24"/>
          <w:szCs w:val="24"/>
        </w:rPr>
        <w:t>Согласован с:</w:t>
      </w:r>
    </w:p>
    <w:p w:rsidR="003C67DC" w:rsidRPr="00FE7E14" w:rsidRDefault="003C67DC" w:rsidP="003C67DC">
      <w:pPr>
        <w:pStyle w:val="a5"/>
        <w:ind w:firstLine="720"/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41"/>
        <w:gridCol w:w="1661"/>
        <w:gridCol w:w="2126"/>
      </w:tblGrid>
      <w:tr w:rsidR="003C67DC" w:rsidRPr="00FE7E14" w:rsidTr="009F4423">
        <w:trPr>
          <w:cantSplit/>
          <w:trHeight w:val="491"/>
        </w:trPr>
        <w:tc>
          <w:tcPr>
            <w:tcW w:w="4323" w:type="dxa"/>
            <w:vAlign w:val="center"/>
          </w:tcPr>
          <w:p w:rsidR="003C67DC" w:rsidRPr="00744D98" w:rsidRDefault="003C67DC" w:rsidP="009F4423">
            <w:pPr>
              <w:pStyle w:val="a5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Должность</w:t>
            </w:r>
          </w:p>
        </w:tc>
        <w:tc>
          <w:tcPr>
            <w:tcW w:w="1741" w:type="dxa"/>
            <w:vAlign w:val="center"/>
          </w:tcPr>
          <w:p w:rsidR="003C67DC" w:rsidRPr="00744D98" w:rsidRDefault="003C67DC" w:rsidP="009F4423">
            <w:pPr>
              <w:pStyle w:val="a5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Дата</w:t>
            </w:r>
          </w:p>
        </w:tc>
        <w:tc>
          <w:tcPr>
            <w:tcW w:w="1661" w:type="dxa"/>
            <w:vAlign w:val="center"/>
          </w:tcPr>
          <w:p w:rsidR="003C67DC" w:rsidRPr="00744D98" w:rsidRDefault="003C67DC" w:rsidP="009F4423">
            <w:pPr>
              <w:pStyle w:val="a5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2126" w:type="dxa"/>
            <w:vAlign w:val="center"/>
          </w:tcPr>
          <w:p w:rsidR="003C67DC" w:rsidRPr="00744D98" w:rsidRDefault="003C67DC" w:rsidP="009F4423">
            <w:pPr>
              <w:pStyle w:val="a5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Расшифровка подписи</w:t>
            </w:r>
          </w:p>
        </w:tc>
      </w:tr>
      <w:tr w:rsidR="003C67DC" w:rsidRPr="00FE7E14" w:rsidTr="009F4423">
        <w:trPr>
          <w:cantSplit/>
          <w:trHeight w:val="491"/>
        </w:trPr>
        <w:tc>
          <w:tcPr>
            <w:tcW w:w="4323" w:type="dxa"/>
          </w:tcPr>
          <w:p w:rsidR="003C67DC" w:rsidRPr="00744D98" w:rsidRDefault="003C67DC" w:rsidP="009F4423">
            <w:pPr>
              <w:pStyle w:val="a5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Начальник отдела </w:t>
            </w:r>
          </w:p>
          <w:p w:rsidR="003C67DC" w:rsidRPr="00744D98" w:rsidRDefault="003C67DC" w:rsidP="009F4423">
            <w:pPr>
              <w:pStyle w:val="a5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распоряжения, управления и аренды муниципального </w:t>
            </w:r>
          </w:p>
          <w:p w:rsidR="003C67DC" w:rsidRPr="00744D98" w:rsidRDefault="003C67DC" w:rsidP="009F4423">
            <w:pPr>
              <w:pStyle w:val="a5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имущества комитета экономического развития </w:t>
            </w:r>
          </w:p>
        </w:tc>
        <w:tc>
          <w:tcPr>
            <w:tcW w:w="174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67DC" w:rsidRPr="00744D98" w:rsidRDefault="003C67DC" w:rsidP="009F4423">
            <w:pPr>
              <w:pStyle w:val="a5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Н.А. Михеева</w:t>
            </w:r>
          </w:p>
        </w:tc>
      </w:tr>
      <w:tr w:rsidR="003C67DC" w:rsidRPr="00FE7E14" w:rsidTr="009F4423">
        <w:trPr>
          <w:cantSplit/>
          <w:trHeight w:val="491"/>
        </w:trPr>
        <w:tc>
          <w:tcPr>
            <w:tcW w:w="4323" w:type="dxa"/>
          </w:tcPr>
          <w:p w:rsidR="003C67DC" w:rsidRPr="00853915" w:rsidRDefault="003C67DC" w:rsidP="009F4423">
            <w:pPr>
              <w:pStyle w:val="a5"/>
              <w:rPr>
                <w:sz w:val="24"/>
                <w:szCs w:val="24"/>
              </w:rPr>
            </w:pPr>
            <w:r w:rsidRPr="00853915">
              <w:rPr>
                <w:sz w:val="24"/>
                <w:szCs w:val="24"/>
              </w:rPr>
              <w:t xml:space="preserve">Заместителя председателя комитета – </w:t>
            </w:r>
          </w:p>
          <w:p w:rsidR="003C67DC" w:rsidRPr="00853915" w:rsidRDefault="003C67DC" w:rsidP="009F4423">
            <w:pPr>
              <w:pStyle w:val="a5"/>
              <w:rPr>
                <w:sz w:val="24"/>
                <w:szCs w:val="24"/>
              </w:rPr>
            </w:pPr>
            <w:r w:rsidRPr="00853915">
              <w:rPr>
                <w:sz w:val="24"/>
                <w:szCs w:val="24"/>
              </w:rPr>
              <w:t xml:space="preserve">начальник управления экономики и </w:t>
            </w:r>
          </w:p>
          <w:p w:rsidR="003C67DC" w:rsidRPr="00853915" w:rsidRDefault="003C67DC" w:rsidP="009F4423">
            <w:pPr>
              <w:pStyle w:val="a5"/>
              <w:rPr>
                <w:sz w:val="24"/>
                <w:szCs w:val="24"/>
              </w:rPr>
            </w:pPr>
            <w:r w:rsidRPr="00853915">
              <w:rPr>
                <w:sz w:val="24"/>
                <w:szCs w:val="24"/>
              </w:rPr>
              <w:t>инвестиционной политики комитета</w:t>
            </w:r>
          </w:p>
          <w:p w:rsidR="003C67DC" w:rsidRPr="00853915" w:rsidRDefault="003C67DC" w:rsidP="009F4423">
            <w:pPr>
              <w:pStyle w:val="a5"/>
              <w:rPr>
                <w:sz w:val="24"/>
                <w:szCs w:val="24"/>
              </w:rPr>
            </w:pPr>
            <w:r w:rsidRPr="00853915">
              <w:rPr>
                <w:sz w:val="24"/>
                <w:szCs w:val="24"/>
              </w:rPr>
              <w:t xml:space="preserve">градостроительства и экономического </w:t>
            </w:r>
          </w:p>
          <w:p w:rsidR="003C67DC" w:rsidRPr="00744D98" w:rsidRDefault="003C67DC" w:rsidP="009F4423">
            <w:pPr>
              <w:pStyle w:val="a5"/>
              <w:rPr>
                <w:sz w:val="24"/>
              </w:rPr>
            </w:pPr>
            <w:r w:rsidRPr="00853915">
              <w:rPr>
                <w:sz w:val="24"/>
                <w:szCs w:val="24"/>
              </w:rPr>
              <w:t>развития</w:t>
            </w:r>
          </w:p>
        </w:tc>
        <w:tc>
          <w:tcPr>
            <w:tcW w:w="174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67DC" w:rsidRPr="00744D98" w:rsidRDefault="003C67DC" w:rsidP="009F442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Иванычева</w:t>
            </w:r>
            <w:proofErr w:type="spellEnd"/>
          </w:p>
        </w:tc>
      </w:tr>
      <w:tr w:rsidR="003C67DC" w:rsidRPr="00FE7E14" w:rsidTr="009F4423">
        <w:trPr>
          <w:cantSplit/>
          <w:trHeight w:val="1098"/>
        </w:trPr>
        <w:tc>
          <w:tcPr>
            <w:tcW w:w="4323" w:type="dxa"/>
          </w:tcPr>
          <w:p w:rsidR="003C67DC" w:rsidRPr="00744D98" w:rsidRDefault="003C67DC" w:rsidP="009F4423">
            <w:pPr>
              <w:pStyle w:val="a5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Начальник нормативно-правового управления</w:t>
            </w:r>
          </w:p>
        </w:tc>
        <w:tc>
          <w:tcPr>
            <w:tcW w:w="174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67DC" w:rsidRPr="00744D98" w:rsidRDefault="003C67DC" w:rsidP="009F4423">
            <w:pPr>
              <w:pStyle w:val="a5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Ю.В. Ульянова</w:t>
            </w:r>
          </w:p>
        </w:tc>
      </w:tr>
      <w:tr w:rsidR="003C67DC" w:rsidRPr="00FE7E14" w:rsidTr="009F4423">
        <w:trPr>
          <w:cantSplit/>
          <w:trHeight w:val="1001"/>
        </w:trPr>
        <w:tc>
          <w:tcPr>
            <w:tcW w:w="4323" w:type="dxa"/>
          </w:tcPr>
          <w:p w:rsidR="003C67DC" w:rsidRPr="00744D98" w:rsidRDefault="003C67DC" w:rsidP="009F4423">
            <w:pPr>
              <w:pStyle w:val="a5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174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3C67DC" w:rsidRPr="00744D98" w:rsidRDefault="003C67DC" w:rsidP="009F4423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67DC" w:rsidRPr="00744D98" w:rsidRDefault="003C67DC" w:rsidP="009F4423">
            <w:pPr>
              <w:pStyle w:val="a5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Д.В. Евстигнеева</w:t>
            </w:r>
          </w:p>
        </w:tc>
      </w:tr>
    </w:tbl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3C67DC" w:rsidRDefault="003C67DC" w:rsidP="003C67DC">
      <w:pPr>
        <w:pStyle w:val="a5"/>
        <w:ind w:firstLine="720"/>
        <w:rPr>
          <w:sz w:val="24"/>
          <w:szCs w:val="24"/>
        </w:rPr>
      </w:pPr>
    </w:p>
    <w:p w:rsidR="006145FC" w:rsidRDefault="006145FC">
      <w:bookmarkStart w:id="0" w:name="_GoBack"/>
      <w:bookmarkEnd w:id="0"/>
    </w:p>
    <w:sectPr w:rsidR="0061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D8"/>
    <w:rsid w:val="003C67DC"/>
    <w:rsid w:val="006145FC"/>
    <w:rsid w:val="00E2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4A339-D63A-48A9-8305-53FE3EB8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D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1,Знак Знак Знак,Знак Знак,Знак"/>
    <w:basedOn w:val="a"/>
    <w:link w:val="a4"/>
    <w:uiPriority w:val="99"/>
    <w:rsid w:val="003C67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Знак1 Знак,Знак Знак Знак Знак,Знак Знак Знак1,Знак Знак1"/>
    <w:basedOn w:val="a0"/>
    <w:link w:val="a3"/>
    <w:uiPriority w:val="99"/>
    <w:rsid w:val="003C67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C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2025-07-21T09:36:00Z</dcterms:created>
  <dcterms:modified xsi:type="dcterms:W3CDTF">2025-07-21T09:36:00Z</dcterms:modified>
</cp:coreProperties>
</file>