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4D" w:rsidRPr="00222078" w:rsidRDefault="003A4D4D" w:rsidP="003A4D4D">
      <w:pPr>
        <w:pStyle w:val="ConsPlusNormal"/>
        <w:pageBreakBefore/>
        <w:ind w:firstLine="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670"/>
        <w:gridCol w:w="4503"/>
      </w:tblGrid>
      <w:tr w:rsidR="003A4D4D" w:rsidRPr="004B6B07" w:rsidTr="007932AE">
        <w:tc>
          <w:tcPr>
            <w:tcW w:w="5670" w:type="dxa"/>
            <w:shd w:val="clear" w:color="auto" w:fill="auto"/>
          </w:tcPr>
          <w:p w:rsidR="003A4D4D" w:rsidRPr="004B6B07" w:rsidRDefault="003A4D4D" w:rsidP="007932A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  <w:tc>
          <w:tcPr>
            <w:tcW w:w="4503" w:type="dxa"/>
            <w:shd w:val="clear" w:color="auto" w:fill="auto"/>
          </w:tcPr>
          <w:p w:rsidR="003A4D4D" w:rsidRPr="004B6B07" w:rsidRDefault="003A4D4D" w:rsidP="007932AE">
            <w:pPr>
              <w:pStyle w:val="ConsPlusTitle"/>
              <w:ind w:right="176"/>
              <w:jc w:val="right"/>
              <w:outlineLvl w:val="0"/>
              <w:rPr>
                <w:b w:val="0"/>
                <w:spacing w:val="-10"/>
              </w:rPr>
            </w:pPr>
            <w:r>
              <w:rPr>
                <w:b w:val="0"/>
                <w:spacing w:val="-10"/>
              </w:rPr>
              <w:t>Приложение № 2</w:t>
            </w:r>
            <w:r w:rsidRPr="004B6B07">
              <w:rPr>
                <w:b w:val="0"/>
                <w:spacing w:val="-10"/>
              </w:rPr>
              <w:t xml:space="preserve"> </w:t>
            </w:r>
          </w:p>
          <w:p w:rsidR="003A4D4D" w:rsidRPr="004B6B07" w:rsidRDefault="003A4D4D" w:rsidP="007932AE">
            <w:pPr>
              <w:pStyle w:val="ConsPlusTitle"/>
              <w:ind w:right="176"/>
              <w:jc w:val="right"/>
              <w:outlineLvl w:val="0"/>
              <w:rPr>
                <w:b w:val="0"/>
                <w:spacing w:val="-10"/>
              </w:rPr>
            </w:pPr>
            <w:r w:rsidRPr="00731013">
              <w:rPr>
                <w:b w:val="0"/>
                <w:spacing w:val="-10"/>
              </w:rPr>
              <w:t xml:space="preserve">к Прогнозному плану (программе) приватизации муниципального имущества Петрозаводского городского округа </w:t>
            </w:r>
            <w:r>
              <w:rPr>
                <w:b w:val="0"/>
                <w:spacing w:val="-10"/>
              </w:rPr>
              <w:t xml:space="preserve">              </w:t>
            </w:r>
            <w:r w:rsidRPr="00731013">
              <w:rPr>
                <w:b w:val="0"/>
                <w:spacing w:val="-10"/>
              </w:rPr>
              <w:t>на 202</w:t>
            </w:r>
            <w:r w:rsidR="00192A6F">
              <w:rPr>
                <w:b w:val="0"/>
                <w:spacing w:val="-10"/>
              </w:rPr>
              <w:t>6</w:t>
            </w:r>
            <w:r>
              <w:rPr>
                <w:b w:val="0"/>
                <w:spacing w:val="-10"/>
              </w:rPr>
              <w:t xml:space="preserve"> год и на плановый    </w:t>
            </w:r>
            <w:r w:rsidR="00192A6F">
              <w:rPr>
                <w:b w:val="0"/>
                <w:spacing w:val="-10"/>
              </w:rPr>
              <w:t xml:space="preserve">                    период 2027</w:t>
            </w:r>
            <w:r w:rsidRPr="00731013">
              <w:rPr>
                <w:b w:val="0"/>
                <w:spacing w:val="-10"/>
              </w:rPr>
              <w:t xml:space="preserve"> и 202</w:t>
            </w:r>
            <w:r w:rsidR="00192A6F">
              <w:rPr>
                <w:b w:val="0"/>
                <w:spacing w:val="-10"/>
              </w:rPr>
              <w:t>8</w:t>
            </w:r>
            <w:r w:rsidRPr="00731013">
              <w:rPr>
                <w:b w:val="0"/>
                <w:spacing w:val="-10"/>
              </w:rPr>
              <w:t xml:space="preserve"> годов</w:t>
            </w:r>
          </w:p>
          <w:p w:rsidR="003A4D4D" w:rsidRPr="004B6B07" w:rsidRDefault="003A4D4D" w:rsidP="007932AE">
            <w:pPr>
              <w:pStyle w:val="ConsPlusTitle"/>
              <w:jc w:val="right"/>
              <w:outlineLvl w:val="0"/>
              <w:rPr>
                <w:b w:val="0"/>
              </w:rPr>
            </w:pPr>
          </w:p>
        </w:tc>
      </w:tr>
    </w:tbl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Pr="00FB5A59" w:rsidRDefault="003A4D4D" w:rsidP="003A4D4D">
      <w:pPr>
        <w:pStyle w:val="ConsPlusTitle"/>
        <w:jc w:val="center"/>
        <w:rPr>
          <w:b w:val="0"/>
        </w:rPr>
      </w:pPr>
      <w:r w:rsidRPr="00FB5A59">
        <w:rPr>
          <w:b w:val="0"/>
        </w:rPr>
        <w:t>ПЕРЕЧЕНЬ</w:t>
      </w:r>
    </w:p>
    <w:p w:rsidR="003A4D4D" w:rsidRDefault="003A4D4D" w:rsidP="003A4D4D">
      <w:pPr>
        <w:pStyle w:val="ConsPlusTitle"/>
        <w:jc w:val="center"/>
        <w:rPr>
          <w:b w:val="0"/>
        </w:rPr>
      </w:pPr>
      <w:r w:rsidRPr="00FB5A59">
        <w:rPr>
          <w:b w:val="0"/>
        </w:rPr>
        <w:t xml:space="preserve">МУНИЦИПАЛЬНЫХ ОБЪЕКТОВ </w:t>
      </w:r>
      <w:r>
        <w:rPr>
          <w:b w:val="0"/>
        </w:rPr>
        <w:t xml:space="preserve">НЕДВИЖИМОГО ИМУЩЕСТВА </w:t>
      </w:r>
    </w:p>
    <w:p w:rsidR="003A4D4D" w:rsidRDefault="003A4D4D" w:rsidP="003A4D4D">
      <w:pPr>
        <w:pStyle w:val="ConsPlusTitle"/>
        <w:jc w:val="center"/>
        <w:rPr>
          <w:b w:val="0"/>
        </w:rPr>
      </w:pPr>
      <w:r>
        <w:rPr>
          <w:b w:val="0"/>
        </w:rPr>
        <w:t>(</w:t>
      </w:r>
      <w:r w:rsidRPr="00FB5A59">
        <w:rPr>
          <w:b w:val="0"/>
        </w:rPr>
        <w:t>НЕЖИЛОГО ФОНДА</w:t>
      </w:r>
      <w:r>
        <w:rPr>
          <w:b w:val="0"/>
        </w:rPr>
        <w:t>)</w:t>
      </w:r>
      <w:r w:rsidRPr="00FB5A59">
        <w:rPr>
          <w:b w:val="0"/>
        </w:rPr>
        <w:t>,</w:t>
      </w:r>
      <w:r>
        <w:rPr>
          <w:b w:val="0"/>
        </w:rPr>
        <w:t xml:space="preserve"> </w:t>
      </w:r>
      <w:r w:rsidRPr="00FB5A59">
        <w:rPr>
          <w:b w:val="0"/>
        </w:rPr>
        <w:t>П</w:t>
      </w:r>
      <w:r w:rsidR="00192A6F">
        <w:rPr>
          <w:b w:val="0"/>
        </w:rPr>
        <w:t>ЛАНИРУЕМЫХ К ПРИВАТИЗАЦИИ В 2027</w:t>
      </w:r>
      <w:r w:rsidRPr="00FB5A59">
        <w:rPr>
          <w:b w:val="0"/>
        </w:rPr>
        <w:t xml:space="preserve"> ГОДУ</w:t>
      </w:r>
    </w:p>
    <w:p w:rsidR="003A4D4D" w:rsidRDefault="003A4D4D" w:rsidP="003A4D4D">
      <w:pPr>
        <w:pStyle w:val="ConsPlusTitle"/>
        <w:jc w:val="center"/>
        <w:outlineLvl w:val="0"/>
        <w:rPr>
          <w:b w:val="0"/>
          <w:sz w:val="22"/>
        </w:rPr>
      </w:pPr>
    </w:p>
    <w:tbl>
      <w:tblPr>
        <w:tblW w:w="101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1843"/>
        <w:gridCol w:w="992"/>
        <w:gridCol w:w="992"/>
        <w:gridCol w:w="1418"/>
        <w:gridCol w:w="2835"/>
      </w:tblGrid>
      <w:tr w:rsidR="00192A6F" w:rsidTr="004C4FB7">
        <w:tc>
          <w:tcPr>
            <w:tcW w:w="205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муниципального объекта недвижимого имущества</w:t>
            </w:r>
          </w:p>
        </w:tc>
        <w:tc>
          <w:tcPr>
            <w:tcW w:w="1843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Назначение, </w:t>
            </w:r>
          </w:p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наименование, </w:t>
            </w: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Площадь объекта, кв. м</w:t>
            </w:r>
          </w:p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proofErr w:type="spellStart"/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Обреме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-</w:t>
            </w:r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нение</w:t>
            </w:r>
            <w:proofErr w:type="spellEnd"/>
          </w:p>
        </w:tc>
        <w:tc>
          <w:tcPr>
            <w:tcW w:w="1418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Способ приватизации</w:t>
            </w:r>
          </w:p>
        </w:tc>
        <w:tc>
          <w:tcPr>
            <w:tcW w:w="2835" w:type="dxa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C687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Кадастровый номер земельного участка, на котором расположен объект (площадь, кв. м - в случае нахождения в муниципальной собственности Петрозаводского городского округа)</w:t>
            </w:r>
          </w:p>
        </w:tc>
      </w:tr>
      <w:tr w:rsidR="00192A6F" w:rsidTr="004C4FB7">
        <w:tc>
          <w:tcPr>
            <w:tcW w:w="2052" w:type="dxa"/>
            <w:vAlign w:val="center"/>
          </w:tcPr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Республика Карелия, 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г. Петрозаводск,              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Сулажгорского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Кирпичного З</w:t>
            </w: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авода</w:t>
            </w:r>
          </w:p>
        </w:tc>
        <w:tc>
          <w:tcPr>
            <w:tcW w:w="1843" w:type="dxa"/>
            <w:vAlign w:val="center"/>
          </w:tcPr>
          <w:p w:rsidR="00192A6F" w:rsidRPr="00010384" w:rsidRDefault="00192A6F" w:rsidP="004C4FB7">
            <w:pPr>
              <w:spacing w:after="0" w:line="240" w:lineRule="auto"/>
              <w:ind w:right="-107" w:hanging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нежилое здание,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</w:t>
            </w:r>
            <w:r w:rsidRPr="000103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водопроводная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0103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насосная станция,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10:01:0000000:3541</w:t>
            </w:r>
          </w:p>
        </w:tc>
        <w:tc>
          <w:tcPr>
            <w:tcW w:w="992" w:type="dxa"/>
            <w:vAlign w:val="center"/>
          </w:tcPr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proofErr w:type="spellStart"/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Отсутст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-</w:t>
            </w:r>
            <w:r w:rsidRPr="00E63BA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вует</w:t>
            </w:r>
            <w:proofErr w:type="spellEnd"/>
          </w:p>
        </w:tc>
        <w:tc>
          <w:tcPr>
            <w:tcW w:w="1418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E63B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2835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192A6F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10:01:0220107:130</w:t>
            </w:r>
          </w:p>
          <w:p w:rsidR="006044DB" w:rsidRPr="00E63BA5" w:rsidRDefault="006044DB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(801+/-5,66 кв. м)</w:t>
            </w:r>
          </w:p>
        </w:tc>
      </w:tr>
    </w:tbl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Normal"/>
        <w:ind w:firstLine="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p w:rsidR="003A4D4D" w:rsidRDefault="003A4D4D" w:rsidP="003A4D4D">
      <w:pPr>
        <w:spacing w:after="160" w:line="259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br w:type="page"/>
      </w:r>
    </w:p>
    <w:p w:rsidR="003A4D4D" w:rsidRPr="00C31FE1" w:rsidRDefault="003A4D4D" w:rsidP="003A4D4D">
      <w:pPr>
        <w:pStyle w:val="ConsPlusNormal"/>
        <w:ind w:firstLine="0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670"/>
        <w:gridCol w:w="4503"/>
      </w:tblGrid>
      <w:tr w:rsidR="003A4D4D" w:rsidRPr="004B6B07" w:rsidTr="007932AE">
        <w:tc>
          <w:tcPr>
            <w:tcW w:w="5670" w:type="dxa"/>
            <w:shd w:val="clear" w:color="auto" w:fill="auto"/>
          </w:tcPr>
          <w:p w:rsidR="003A4D4D" w:rsidRDefault="003A4D4D" w:rsidP="007932AE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3A4D4D" w:rsidRDefault="003A4D4D" w:rsidP="007932AE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3A4D4D" w:rsidRPr="004B6B07" w:rsidRDefault="003A4D4D" w:rsidP="007932A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  <w:tc>
          <w:tcPr>
            <w:tcW w:w="4503" w:type="dxa"/>
            <w:shd w:val="clear" w:color="auto" w:fill="auto"/>
          </w:tcPr>
          <w:p w:rsidR="003A4D4D" w:rsidRPr="004B6B07" w:rsidRDefault="003A4D4D" w:rsidP="007932AE">
            <w:pPr>
              <w:pStyle w:val="ConsPlusTitle"/>
              <w:ind w:right="-2"/>
              <w:jc w:val="right"/>
              <w:outlineLvl w:val="0"/>
              <w:rPr>
                <w:b w:val="0"/>
                <w:spacing w:val="-10"/>
              </w:rPr>
            </w:pPr>
            <w:r>
              <w:rPr>
                <w:b w:val="0"/>
                <w:spacing w:val="-10"/>
              </w:rPr>
              <w:t>Приложение № 3</w:t>
            </w:r>
            <w:r w:rsidRPr="004B6B07">
              <w:rPr>
                <w:b w:val="0"/>
                <w:spacing w:val="-10"/>
              </w:rPr>
              <w:t xml:space="preserve"> </w:t>
            </w:r>
          </w:p>
          <w:p w:rsidR="003A4D4D" w:rsidRPr="004B6B07" w:rsidRDefault="003A4D4D" w:rsidP="007932AE">
            <w:pPr>
              <w:pStyle w:val="ConsPlusTitle"/>
              <w:ind w:right="-2"/>
              <w:jc w:val="right"/>
              <w:outlineLvl w:val="0"/>
              <w:rPr>
                <w:b w:val="0"/>
                <w:spacing w:val="-10"/>
              </w:rPr>
            </w:pPr>
            <w:r w:rsidRPr="004B6B07">
              <w:rPr>
                <w:b w:val="0"/>
                <w:spacing w:val="-10"/>
              </w:rPr>
              <w:t xml:space="preserve">к </w:t>
            </w:r>
            <w:r w:rsidRPr="00436FD0">
              <w:rPr>
                <w:b w:val="0"/>
                <w:spacing w:val="-10"/>
              </w:rPr>
              <w:t xml:space="preserve">Прогнозному плану (программе) приватизации муниципального имущества Петрозаводского городского округа </w:t>
            </w:r>
            <w:r>
              <w:rPr>
                <w:b w:val="0"/>
                <w:spacing w:val="-10"/>
              </w:rPr>
              <w:t xml:space="preserve">              </w:t>
            </w:r>
            <w:r w:rsidRPr="00436FD0">
              <w:rPr>
                <w:b w:val="0"/>
                <w:spacing w:val="-10"/>
              </w:rPr>
              <w:t>на 202</w:t>
            </w:r>
            <w:r w:rsidR="00192A6F">
              <w:rPr>
                <w:b w:val="0"/>
                <w:spacing w:val="-10"/>
              </w:rPr>
              <w:t>6</w:t>
            </w:r>
            <w:r w:rsidRPr="00436FD0">
              <w:rPr>
                <w:b w:val="0"/>
                <w:spacing w:val="-10"/>
              </w:rPr>
              <w:t xml:space="preserve"> год и на плановый </w:t>
            </w:r>
            <w:r>
              <w:rPr>
                <w:b w:val="0"/>
                <w:spacing w:val="-10"/>
              </w:rPr>
              <w:t xml:space="preserve">                      </w:t>
            </w:r>
            <w:r w:rsidRPr="00436FD0">
              <w:rPr>
                <w:b w:val="0"/>
                <w:spacing w:val="-10"/>
              </w:rPr>
              <w:t>период 202</w:t>
            </w:r>
            <w:r w:rsidR="00192A6F">
              <w:rPr>
                <w:b w:val="0"/>
                <w:spacing w:val="-10"/>
              </w:rPr>
              <w:t xml:space="preserve">7 </w:t>
            </w:r>
            <w:r w:rsidRPr="00436FD0">
              <w:rPr>
                <w:b w:val="0"/>
                <w:spacing w:val="-10"/>
              </w:rPr>
              <w:t>и 202</w:t>
            </w:r>
            <w:r w:rsidR="00192A6F">
              <w:rPr>
                <w:b w:val="0"/>
                <w:spacing w:val="-10"/>
              </w:rPr>
              <w:t>8</w:t>
            </w:r>
            <w:r w:rsidRPr="00436FD0">
              <w:rPr>
                <w:b w:val="0"/>
                <w:spacing w:val="-10"/>
              </w:rPr>
              <w:t xml:space="preserve"> годов</w:t>
            </w:r>
          </w:p>
          <w:p w:rsidR="003A4D4D" w:rsidRPr="004B6B07" w:rsidRDefault="003A4D4D" w:rsidP="007932AE">
            <w:pPr>
              <w:pStyle w:val="ConsPlusTitle"/>
              <w:jc w:val="center"/>
              <w:outlineLvl w:val="0"/>
              <w:rPr>
                <w:b w:val="0"/>
              </w:rPr>
            </w:pPr>
          </w:p>
        </w:tc>
      </w:tr>
    </w:tbl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</w:p>
    <w:p w:rsidR="003A4D4D" w:rsidRPr="00FB5A59" w:rsidRDefault="003A4D4D" w:rsidP="003A4D4D">
      <w:pPr>
        <w:pStyle w:val="ConsPlusTitle"/>
        <w:jc w:val="center"/>
        <w:rPr>
          <w:b w:val="0"/>
        </w:rPr>
      </w:pPr>
      <w:r w:rsidRPr="00FB5A59">
        <w:rPr>
          <w:b w:val="0"/>
        </w:rPr>
        <w:t>ПЕРЕЧЕНЬ</w:t>
      </w:r>
    </w:p>
    <w:p w:rsidR="003A4D4D" w:rsidRDefault="003A4D4D" w:rsidP="003A4D4D">
      <w:pPr>
        <w:pStyle w:val="ConsPlusTitle"/>
        <w:jc w:val="center"/>
        <w:rPr>
          <w:b w:val="0"/>
        </w:rPr>
      </w:pPr>
      <w:r w:rsidRPr="00FB5A59">
        <w:rPr>
          <w:b w:val="0"/>
        </w:rPr>
        <w:t xml:space="preserve">МУНИЦИПАЛЬНЫХ ОБЪЕКТОВ </w:t>
      </w:r>
      <w:r>
        <w:rPr>
          <w:b w:val="0"/>
        </w:rPr>
        <w:t xml:space="preserve">НЕДВИЖИМОГО ИМУЩЕСТВА </w:t>
      </w:r>
    </w:p>
    <w:p w:rsidR="003A4D4D" w:rsidRDefault="003A4D4D" w:rsidP="003A4D4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>(</w:t>
      </w:r>
      <w:r w:rsidRPr="00FB5A59">
        <w:rPr>
          <w:b w:val="0"/>
        </w:rPr>
        <w:t>НЕЖИЛОГО ФОНДА</w:t>
      </w:r>
      <w:r>
        <w:rPr>
          <w:b w:val="0"/>
        </w:rPr>
        <w:t>)</w:t>
      </w:r>
      <w:r w:rsidRPr="00FB5A59">
        <w:rPr>
          <w:b w:val="0"/>
        </w:rPr>
        <w:t>,</w:t>
      </w:r>
      <w:r>
        <w:rPr>
          <w:b w:val="0"/>
        </w:rPr>
        <w:t xml:space="preserve"> </w:t>
      </w:r>
      <w:r w:rsidRPr="00FB5A59">
        <w:rPr>
          <w:b w:val="0"/>
        </w:rPr>
        <w:t>П</w:t>
      </w:r>
      <w:r>
        <w:rPr>
          <w:b w:val="0"/>
        </w:rPr>
        <w:t>ЛАНИРУЕМЫХ К ПРИВАТИЗАЦИИ</w:t>
      </w:r>
      <w:r w:rsidRPr="00FB5A59">
        <w:rPr>
          <w:b w:val="0"/>
        </w:rPr>
        <w:t xml:space="preserve"> В 202</w:t>
      </w:r>
      <w:r w:rsidR="00192A6F">
        <w:rPr>
          <w:b w:val="0"/>
        </w:rPr>
        <w:t>8</w:t>
      </w:r>
      <w:r w:rsidRPr="00FB5A59">
        <w:rPr>
          <w:b w:val="0"/>
        </w:rPr>
        <w:t xml:space="preserve"> ГОДУ</w:t>
      </w:r>
    </w:p>
    <w:p w:rsidR="00192A6F" w:rsidRDefault="00192A6F" w:rsidP="003A4D4D">
      <w:pPr>
        <w:pStyle w:val="ConsPlusTitle"/>
        <w:jc w:val="center"/>
        <w:outlineLvl w:val="0"/>
        <w:rPr>
          <w:b w:val="0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192"/>
        <w:gridCol w:w="1915"/>
        <w:gridCol w:w="993"/>
        <w:gridCol w:w="992"/>
        <w:gridCol w:w="1134"/>
        <w:gridCol w:w="2055"/>
      </w:tblGrid>
      <w:tr w:rsidR="00192A6F" w:rsidTr="004C4FB7">
        <w:trPr>
          <w:trHeight w:val="1303"/>
          <w:jc w:val="center"/>
        </w:trPr>
        <w:tc>
          <w:tcPr>
            <w:tcW w:w="644" w:type="dxa"/>
            <w:vAlign w:val="center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№ п/п</w:t>
            </w:r>
          </w:p>
        </w:tc>
        <w:tc>
          <w:tcPr>
            <w:tcW w:w="2192" w:type="dxa"/>
            <w:vAlign w:val="center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муниципального объекта недвижимого имущества</w:t>
            </w:r>
          </w:p>
        </w:tc>
        <w:tc>
          <w:tcPr>
            <w:tcW w:w="1915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Назначение, </w:t>
            </w:r>
          </w:p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наименование, </w:t>
            </w: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кадастровый номер</w:t>
            </w:r>
          </w:p>
        </w:tc>
        <w:tc>
          <w:tcPr>
            <w:tcW w:w="993" w:type="dxa"/>
            <w:vAlign w:val="center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Площадь объекта,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кв.</w:t>
            </w: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</w:t>
            </w:r>
            <w:proofErr w:type="spellEnd"/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Обрем-ене</w:t>
            </w: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Способ </w:t>
            </w:r>
            <w:proofErr w:type="spellStart"/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приватиз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-</w:t>
            </w:r>
            <w:r w:rsidRPr="00923368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ации</w:t>
            </w:r>
            <w:proofErr w:type="spellEnd"/>
          </w:p>
        </w:tc>
        <w:tc>
          <w:tcPr>
            <w:tcW w:w="2055" w:type="dxa"/>
          </w:tcPr>
          <w:p w:rsidR="00192A6F" w:rsidRPr="00923368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7C687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Кадастровый номер земельного участка, на котором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расположен объект (площадь,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кв.</w:t>
            </w:r>
            <w:r w:rsidRPr="007C687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м</w:t>
            </w:r>
            <w:proofErr w:type="spellEnd"/>
            <w:r w:rsidRPr="007C687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- в случае нахождения в муниципальной собственности Петрозаводского городского округа)</w:t>
            </w:r>
          </w:p>
        </w:tc>
      </w:tr>
      <w:tr w:rsidR="00192A6F" w:rsidTr="004C4FB7">
        <w:trPr>
          <w:trHeight w:val="1043"/>
          <w:jc w:val="center"/>
        </w:trPr>
        <w:tc>
          <w:tcPr>
            <w:tcW w:w="644" w:type="dxa"/>
            <w:vAlign w:val="center"/>
          </w:tcPr>
          <w:p w:rsidR="00192A6F" w:rsidRPr="00E327AA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1.</w:t>
            </w:r>
          </w:p>
        </w:tc>
        <w:tc>
          <w:tcPr>
            <w:tcW w:w="2192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E327AA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Республика </w:t>
            </w:r>
            <w:proofErr w:type="gramStart"/>
            <w:r w:rsidRPr="00E327AA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Карелия,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г. Петрозаводск,          </w:t>
            </w:r>
            <w:proofErr w:type="spellStart"/>
            <w:r w:rsidRPr="00E327AA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р-кт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Октябрьский,      д. 14,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. 1, 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подвал</w:t>
            </w:r>
          </w:p>
        </w:tc>
        <w:tc>
          <w:tcPr>
            <w:tcW w:w="1915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Нежилое помещение,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8F0485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10:01:0030113:2690</w:t>
            </w:r>
          </w:p>
        </w:tc>
        <w:tc>
          <w:tcPr>
            <w:tcW w:w="993" w:type="dxa"/>
            <w:vAlign w:val="center"/>
          </w:tcPr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144,1</w:t>
            </w:r>
          </w:p>
        </w:tc>
        <w:tc>
          <w:tcPr>
            <w:tcW w:w="99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Отсутст-вует</w:t>
            </w:r>
            <w:proofErr w:type="spellEnd"/>
          </w:p>
        </w:tc>
        <w:tc>
          <w:tcPr>
            <w:tcW w:w="1134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аукцион</w:t>
            </w:r>
          </w:p>
        </w:tc>
        <w:tc>
          <w:tcPr>
            <w:tcW w:w="2055" w:type="dxa"/>
            <w:vAlign w:val="center"/>
          </w:tcPr>
          <w:p w:rsidR="00192A6F" w:rsidRPr="001A7FC7" w:rsidRDefault="00A5480D" w:rsidP="006044DB">
            <w:pPr>
              <w:pStyle w:val="a5"/>
              <w:jc w:val="center"/>
              <w:rPr>
                <w:bCs/>
                <w:spacing w:val="-10"/>
                <w:sz w:val="22"/>
                <w:szCs w:val="22"/>
              </w:rPr>
            </w:pPr>
            <w:r w:rsidRPr="001A7FC7">
              <w:rPr>
                <w:rFonts w:eastAsia="TimesNewRomanPSMT"/>
                <w:sz w:val="22"/>
                <w:szCs w:val="22"/>
              </w:rPr>
              <w:t>10:01:0030113:25</w:t>
            </w:r>
            <w:bookmarkStart w:id="0" w:name="_GoBack"/>
            <w:bookmarkEnd w:id="0"/>
          </w:p>
        </w:tc>
      </w:tr>
      <w:tr w:rsidR="00192A6F" w:rsidTr="004C4FB7">
        <w:trPr>
          <w:trHeight w:val="1026"/>
          <w:jc w:val="center"/>
        </w:trPr>
        <w:tc>
          <w:tcPr>
            <w:tcW w:w="644" w:type="dxa"/>
            <w:vAlign w:val="center"/>
          </w:tcPr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2.</w:t>
            </w:r>
          </w:p>
        </w:tc>
        <w:tc>
          <w:tcPr>
            <w:tcW w:w="2192" w:type="dxa"/>
            <w:vAlign w:val="center"/>
          </w:tcPr>
          <w:p w:rsidR="00192A6F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Республика </w:t>
            </w:r>
            <w:proofErr w:type="gramStart"/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Карелия,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г. Петрозаводск,          </w:t>
            </w:r>
            <w:proofErr w:type="spellStart"/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пр-кт</w:t>
            </w:r>
            <w:proofErr w:type="spellEnd"/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Октябрьский,      д. 14,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. 76, 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подвал</w:t>
            </w:r>
          </w:p>
        </w:tc>
        <w:tc>
          <w:tcPr>
            <w:tcW w:w="1915" w:type="dxa"/>
            <w:vAlign w:val="center"/>
          </w:tcPr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Нежилое п</w:t>
            </w: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омещение,</w:t>
            </w:r>
          </w:p>
          <w:p w:rsidR="00192A6F" w:rsidRPr="00010384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 w:rsidRPr="00B474DB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10:01:0030113:2452</w:t>
            </w:r>
          </w:p>
        </w:tc>
        <w:tc>
          <w:tcPr>
            <w:tcW w:w="993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79,3</w:t>
            </w:r>
          </w:p>
        </w:tc>
        <w:tc>
          <w:tcPr>
            <w:tcW w:w="992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Отсутст-вует</w:t>
            </w:r>
            <w:proofErr w:type="spellEnd"/>
          </w:p>
        </w:tc>
        <w:tc>
          <w:tcPr>
            <w:tcW w:w="1134" w:type="dxa"/>
            <w:vAlign w:val="center"/>
          </w:tcPr>
          <w:p w:rsidR="00192A6F" w:rsidRPr="00E63BA5" w:rsidRDefault="00192A6F" w:rsidP="004C4F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аукцион</w:t>
            </w:r>
          </w:p>
        </w:tc>
        <w:tc>
          <w:tcPr>
            <w:tcW w:w="2055" w:type="dxa"/>
            <w:vAlign w:val="center"/>
          </w:tcPr>
          <w:p w:rsidR="00192A6F" w:rsidRPr="001A7FC7" w:rsidRDefault="00192A6F" w:rsidP="004C4FB7">
            <w:pPr>
              <w:pStyle w:val="a5"/>
              <w:jc w:val="center"/>
              <w:rPr>
                <w:bCs/>
                <w:spacing w:val="-10"/>
                <w:sz w:val="22"/>
                <w:szCs w:val="22"/>
              </w:rPr>
            </w:pPr>
            <w:r w:rsidRPr="001A7FC7">
              <w:rPr>
                <w:rFonts w:eastAsia="TimesNewRomanPSMT"/>
                <w:sz w:val="22"/>
                <w:szCs w:val="22"/>
              </w:rPr>
              <w:t>10:01:0030113:25</w:t>
            </w:r>
          </w:p>
        </w:tc>
      </w:tr>
    </w:tbl>
    <w:p w:rsidR="003A4D4D" w:rsidRDefault="003A4D4D" w:rsidP="00192A6F">
      <w:pPr>
        <w:pStyle w:val="ConsPlusTitle"/>
        <w:outlineLvl w:val="0"/>
        <w:rPr>
          <w:b w:val="0"/>
        </w:rPr>
      </w:pPr>
    </w:p>
    <w:p w:rsidR="003A4D4D" w:rsidRDefault="003A4D4D" w:rsidP="003A4D4D"/>
    <w:p w:rsidR="00772F4E" w:rsidRDefault="00772F4E"/>
    <w:sectPr w:rsidR="00772F4E" w:rsidSect="00BD71F6">
      <w:headerReference w:type="default" r:id="rId6"/>
      <w:headerReference w:type="first" r:id="rId7"/>
      <w:pgSz w:w="11906" w:h="16838"/>
      <w:pgMar w:top="851" w:right="851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4D" w:rsidRDefault="003A4D4D" w:rsidP="003A4D4D">
      <w:pPr>
        <w:spacing w:after="0" w:line="240" w:lineRule="auto"/>
      </w:pPr>
      <w:r>
        <w:separator/>
      </w:r>
    </w:p>
  </w:endnote>
  <w:endnote w:type="continuationSeparator" w:id="0">
    <w:p w:rsidR="003A4D4D" w:rsidRDefault="003A4D4D" w:rsidP="003A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4D" w:rsidRDefault="003A4D4D" w:rsidP="003A4D4D">
      <w:pPr>
        <w:spacing w:after="0" w:line="240" w:lineRule="auto"/>
      </w:pPr>
      <w:r>
        <w:separator/>
      </w:r>
    </w:p>
  </w:footnote>
  <w:footnote w:type="continuationSeparator" w:id="0">
    <w:p w:rsidR="003A4D4D" w:rsidRDefault="003A4D4D" w:rsidP="003A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DF" w:rsidRDefault="00A5480D" w:rsidP="008E58AB">
    <w:pPr>
      <w:pStyle w:val="a3"/>
      <w:tabs>
        <w:tab w:val="clear" w:pos="4677"/>
        <w:tab w:val="clear" w:pos="9355"/>
        <w:tab w:val="left" w:pos="151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9DF" w:rsidRDefault="00A5480D">
    <w:pPr>
      <w:pStyle w:val="a3"/>
      <w:jc w:val="center"/>
    </w:pPr>
  </w:p>
  <w:p w:rsidR="00FD69DF" w:rsidRDefault="00A54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4D"/>
    <w:rsid w:val="00062A93"/>
    <w:rsid w:val="00192A6F"/>
    <w:rsid w:val="0022599E"/>
    <w:rsid w:val="003A4D4D"/>
    <w:rsid w:val="006044DB"/>
    <w:rsid w:val="006140AE"/>
    <w:rsid w:val="00772F4E"/>
    <w:rsid w:val="00A5480D"/>
    <w:rsid w:val="00B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3B712-285B-4E7C-A6EC-0BAC1BA3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4D"/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D4D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rsid w:val="003A4D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A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A4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A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D4D"/>
    <w:rPr>
      <w:rFonts w:ascii="Arial" w:eastAsia="Calibri" w:hAnsi="Arial" w:cs="Arial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54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8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lednevans</dc:creator>
  <cp:lastModifiedBy>Леднева Нина</cp:lastModifiedBy>
  <cp:revision>8</cp:revision>
  <cp:lastPrinted>2025-10-17T11:45:00Z</cp:lastPrinted>
  <dcterms:created xsi:type="dcterms:W3CDTF">2024-10-07T06:41:00Z</dcterms:created>
  <dcterms:modified xsi:type="dcterms:W3CDTF">2025-10-17T11:48:00Z</dcterms:modified>
</cp:coreProperties>
</file>