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Уважаемые коллеги, жители нашего округа!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завершение года представляю вашему вниманию отчет о результатах совместной работы и ключевых изменениях, произошедших в жизни нашего округа при активном взаимодействии с органами власти и общественностью.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Символичное начало и системные реформы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Год начался с яркой общественной инициативы: при участии команды активной молодежи был проведен флешмоб по украшению троллейбусов МУП «Городской транспорт» праздничной иллюминацией. Эта акция стала символичным предвестием масштабных преобразований.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 Транспортная реформа: консолидированными усилиями Администрации Петрозаводска, личному вниманию Главы Республики Карелия Артура Олеговича Парфенчикова и Главы Петрозаводска Инны </w:t>
      </w:r>
      <w:r>
        <w:rPr>
          <w:rFonts w:cs="Times New Roman" w:ascii="Times New Roman" w:hAnsi="Times New Roman"/>
          <w:sz w:val="26"/>
          <w:szCs w:val="26"/>
        </w:rPr>
        <w:t>Сергеевны</w:t>
      </w:r>
      <w:r>
        <w:rPr>
          <w:rFonts w:cs="Times New Roman" w:ascii="Times New Roman" w:hAnsi="Times New Roman"/>
          <w:sz w:val="26"/>
          <w:szCs w:val="26"/>
        </w:rPr>
        <w:t xml:space="preserve"> Колыхматовой была проведена комплексная оптимизация маршрутной сети, а также обновлен автобусный парк предприятия, что значительно улучшило транспортное обслуживание жителей.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 Реформа в сфере обращения с ТКО: Принято принципиальное решение о возврате функций по санитарной очистке города муниципальному предприятию МУП «Автоспецтранс». При поддержке Правительства Карелии закуплена новая спецтехника, и поэтапный перевод районов на обслуживание силами города уже позволил навести порядок.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Комплексное благоустройство и инфраструктура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Продолжена планомерная работа по улучшению городской среды, во многом инициированная обращениями граждан: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· Выполнен ремонт улицы Зайцева у школы №36 и ямочный ремонт на ряде улиц округа.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· Отремонтирована дорога к амбулатории в </w:t>
      </w:r>
      <w:r>
        <w:rPr>
          <w:rFonts w:cs="Times New Roman" w:ascii="Times New Roman" w:hAnsi="Times New Roman"/>
          <w:sz w:val="26"/>
          <w:szCs w:val="26"/>
        </w:rPr>
        <w:t>районе</w:t>
      </w:r>
      <w:r>
        <w:rPr>
          <w:rFonts w:cs="Times New Roman" w:ascii="Times New Roman" w:hAnsi="Times New Roman"/>
          <w:sz w:val="26"/>
          <w:szCs w:val="26"/>
        </w:rPr>
        <w:t xml:space="preserve"> Соломенное (решение принято при личном включении Главы города).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· За счет инвесторов комплексно обновлена инфраструктура Заводской площади: обустроены пешеходные зоны и установлены светофоры.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· В рамках программы благоустройства обустроены тротуары по ул. Новосулажгорской и ул. Пограничной. На сессии Петросовета выделены средства на тротуары по ул. Соломенская.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· В районе Беломорского сквера по наказам жителей построен лестничный спуск к детскому саду.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Социальная сфера: образование и поддержка граждан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Реализован ряд значимых проектов в социальной сфере: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· Капитальный ремонт школ: В школе №7 (п. Соломенное) завершен комплексный ремонт по Народной программе Партии «Единая Россия» (фасад, кровля, коммуникации, системы безопасности). В школах №35 и №12 в рамках национальных проектов идут работы, выходящие на завершающий этап.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· Ремонт детских садов: </w:t>
      </w:r>
      <w:r>
        <w:rPr>
          <w:rFonts w:cs="Times New Roman" w:ascii="Times New Roman" w:hAnsi="Times New Roman"/>
          <w:sz w:val="26"/>
          <w:szCs w:val="26"/>
        </w:rPr>
        <w:t>О</w:t>
      </w:r>
      <w:r>
        <w:rPr>
          <w:rFonts w:cs="Times New Roman" w:ascii="Times New Roman" w:hAnsi="Times New Roman"/>
          <w:sz w:val="26"/>
          <w:szCs w:val="26"/>
        </w:rPr>
        <w:t>бновлены веранды детского сада в Сулажгоре, установлен новый забор в детском саду Пятого поселка.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· Поддержка жилищных прав: Оказано содействие в предоставлении муниципального жилья семье погибшего участника СВО и инвалиду, нуждающемуся в отдельном проживании. Продолжается работа по расселению аварийного фонда.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· Детская площадка в Сулажгоре: </w:t>
      </w:r>
      <w:r>
        <w:rPr>
          <w:rFonts w:cs="Times New Roman" w:ascii="Times New Roman" w:hAnsi="Times New Roman"/>
          <w:sz w:val="26"/>
          <w:szCs w:val="26"/>
        </w:rPr>
        <w:t>Н</w:t>
      </w:r>
      <w:r>
        <w:rPr>
          <w:rFonts w:cs="Times New Roman" w:ascii="Times New Roman" w:hAnsi="Times New Roman"/>
          <w:sz w:val="26"/>
          <w:szCs w:val="26"/>
        </w:rPr>
        <w:t>есмотря на то, что проект не прошел отбор по программе «Комфортная городская среда», по поручению Главы города выделены целевые средства на его реализацию.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Работа с территориями и коммунальная инфраструктура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· «Белые пятна»: Проведена инвентаризация и подготовлен перечень вновь образованных улиц, не стоящих на балансе города. Часть из них уже включена в решение Петросовета для принятия на обслуживание.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· Газификация </w:t>
      </w:r>
      <w:r>
        <w:rPr>
          <w:rFonts w:cs="Times New Roman" w:ascii="Times New Roman" w:hAnsi="Times New Roman"/>
          <w:sz w:val="26"/>
          <w:szCs w:val="26"/>
        </w:rPr>
        <w:t xml:space="preserve">района </w:t>
      </w:r>
      <w:r>
        <w:rPr>
          <w:rFonts w:cs="Times New Roman" w:ascii="Times New Roman" w:hAnsi="Times New Roman"/>
          <w:sz w:val="26"/>
          <w:szCs w:val="26"/>
        </w:rPr>
        <w:t>Соломенное: Работы ведутся активно, к сетям подключено значительное количество домов. Ведутся работы по устранению недостатков в восстановлении покрытий и урегулированию земельных вопросов.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· Коммунальные системы: По обращениям граждан и в рамках совместной работы: проведена дефектовка деревьев вдоль ЛЭП (ул. Владимирская), установлены новые опоры и линии электропередач в Соломенном, подключены уличные фонари в Сулажгоре и Пятом поселке.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br/>
        <w:t>Общественные инициативы и партийная работа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· Участие в партпроекте «Народный депутат» с презентацией успешного опыта строительства амбулатории в Соломенном.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· Проведена работа по мобилизации и ротации секретарей первичных отделений Партии «Единая Россия».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· Сплочение здоровых сил общества: вступление в ряды Партии депутата Александра Николаевича Калько, известного своей эффективной работой.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Лично поддерживаю курс на консолидацию всех конструктивных сил вокруг Президента России Владимира Владимировича Путина.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Культурные и памятные проекты округа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· Музей под открытым небом в школе №32 в СКЗ, сохраняющий историю рабочего поселка и его династий.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· Терманский сквер на Сулажгорском кирпичном заводе – яркий пример победы инициативной группы и активных жителей, доказавший, что совместными усилиями можно создавать уникальные общественные пространства.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· Самым памятным личным событием года стало вручение медалей ветеранам в </w:t>
      </w:r>
      <w:r>
        <w:rPr>
          <w:rFonts w:cs="Times New Roman" w:ascii="Times New Roman" w:hAnsi="Times New Roman"/>
          <w:sz w:val="26"/>
          <w:szCs w:val="26"/>
        </w:rPr>
        <w:t>районе</w:t>
      </w:r>
      <w:r>
        <w:rPr>
          <w:rFonts w:cs="Times New Roman" w:ascii="Times New Roman" w:hAnsi="Times New Roman"/>
          <w:sz w:val="26"/>
          <w:szCs w:val="26"/>
        </w:rPr>
        <w:t xml:space="preserve"> Соломенное в Год защитника Отечества. Это дань уважения поколению героев, учителей и наставников.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Впереди – новый этап работы, выборы и много задач. Уверен, что только общими усилиями жителей, власти и депутатского корпуса мы сможем и дальше улучшать качество жизни в наших районах, решать насущные проблемы и двигаться вперед к лучшему будущему.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76" w:before="0" w:after="160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С наступающим Новым годом! Здоровья, благополучия и веры в наши общие силы!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c962d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c962d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c962d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E74B5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c962d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E74B5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c962d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E74B5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c962d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c962d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c962d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c962d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c962d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c962d6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c962d6"/>
    <w:rPr>
      <w:rFonts w:eastAsia="" w:cs="" w:cstheme="majorBidi" w:eastAsiaTheme="majorEastAsia"/>
      <w:color w:val="2E74B5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c962d6"/>
    <w:rPr>
      <w:rFonts w:eastAsia="" w:cs="" w:cstheme="majorBidi" w:eastAsiaTheme="majorEastAsia"/>
      <w:i/>
      <w:iCs/>
      <w:color w:val="2E74B5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c962d6"/>
    <w:rPr>
      <w:rFonts w:eastAsia="" w:cs="" w:cstheme="majorBidi" w:eastAsiaTheme="majorEastAsia"/>
      <w:color w:val="2E74B5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c962d6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c962d6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c962d6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c962d6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c962d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c962d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c962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62d6"/>
    <w:rPr>
      <w:i/>
      <w:iCs/>
      <w:color w:val="2E74B5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c962d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2d6"/>
    <w:rPr>
      <w:b/>
      <w:bCs/>
      <w:smallCaps/>
      <w:color w:val="2E74B5" w:themeColor="accent1" w:themeShade="bf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Style13">
    <w:name w:val="Title"/>
    <w:basedOn w:val="Normal"/>
    <w:next w:val="Normal"/>
    <w:link w:val="Style5"/>
    <w:uiPriority w:val="10"/>
    <w:qFormat/>
    <w:rsid w:val="00c962d6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Style6"/>
    <w:uiPriority w:val="11"/>
    <w:qFormat/>
    <w:rsid w:val="00c962d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c962d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2d6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c962d6"/>
    <w:pPr>
      <w:pBdr>
        <w:top w:val="single" w:sz="4" w:space="10" w:color="2E74B5"/>
        <w:bottom w:val="single" w:sz="4" w:space="10" w:color="2E74B5"/>
      </w:pBdr>
      <w:spacing w:before="360" w:after="360"/>
      <w:ind w:left="864" w:right="864" w:hanging="0"/>
      <w:jc w:val="center"/>
    </w:pPr>
    <w:rPr>
      <w:i/>
      <w:iCs/>
      <w:color w:val="2E74B5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LibreOffice/7.4.3.2$Windows_X86_64 LibreOffice_project/1048a8393ae2eeec98dff31b5c133c5f1d08b890</Application>
  <AppVersion>15.0000</AppVersion>
  <Pages>3</Pages>
  <Words>642</Words>
  <Characters>4287</Characters>
  <CharactersWithSpaces>4898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2025-12-25T14:06:00Z</dcterms:created>
  <dc:creator>Литвинова Екатерина Андреевна</dc:creator>
  <dc:description/>
  <dc:language>ru-RU</dc:language>
  <cp:lastModifiedBy/>
  <dcterms:modified xsi:type="dcterms:W3CDTF">2025-12-29T18:03:41Z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