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8AA98E3" w14:textId="77777777" w:rsidR="00D568DA" w:rsidRDefault="00D568DA" w:rsidP="00784C76">
      <w:pPr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bookmarkStart w:id="0" w:name="_Hlk215482331"/>
      <w:r w:rsidRPr="00EA0B49">
        <w:rPr>
          <w:sz w:val="28"/>
          <w:szCs w:val="28"/>
        </w:rPr>
        <w:t>от_________________  № ___________</w:t>
      </w:r>
      <w:bookmarkEnd w:id="0"/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457E72B2" w14:textId="13C445F4" w:rsidR="00AD7273" w:rsidRPr="00D568DA" w:rsidRDefault="003E1644" w:rsidP="003E1644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  <w:bookmarkStart w:id="1" w:name="_Hlk33180829"/>
      <w:r w:rsidRPr="00D568DA">
        <w:rPr>
          <w:b/>
          <w:sz w:val="28"/>
          <w:szCs w:val="28"/>
        </w:rPr>
        <w:t>О</w:t>
      </w:r>
      <w:r w:rsidR="006A4BA5">
        <w:rPr>
          <w:b/>
          <w:sz w:val="28"/>
          <w:szCs w:val="28"/>
        </w:rPr>
        <w:t xml:space="preserve">б утверждении </w:t>
      </w:r>
      <w:r w:rsidR="006A4BA5" w:rsidRPr="006A4BA5">
        <w:rPr>
          <w:b/>
          <w:sz w:val="28"/>
          <w:szCs w:val="28"/>
        </w:rPr>
        <w:t>схем</w:t>
      </w:r>
      <w:r w:rsidR="006A4BA5">
        <w:rPr>
          <w:b/>
          <w:sz w:val="28"/>
          <w:szCs w:val="28"/>
        </w:rPr>
        <w:t>ы</w:t>
      </w:r>
      <w:r w:rsidR="006A4BA5" w:rsidRPr="006A4BA5">
        <w:rPr>
          <w:b/>
          <w:sz w:val="28"/>
          <w:szCs w:val="28"/>
        </w:rPr>
        <w:t xml:space="preserve"> одномандатных округов для проведения выборов депутатов Петрозаводского городского Совета</w:t>
      </w:r>
    </w:p>
    <w:p w14:paraId="7D5014F5" w14:textId="77777777" w:rsidR="00AD7273" w:rsidRPr="00D568DA" w:rsidRDefault="00AD7273" w:rsidP="00F534B6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1"/>
    <w:p w14:paraId="18F71299" w14:textId="6858CFA4" w:rsidR="00FB4C27" w:rsidRPr="00FB4C27" w:rsidRDefault="00FB4C27" w:rsidP="00FB4C2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B4C27">
        <w:rPr>
          <w:bCs/>
          <w:sz w:val="28"/>
          <w:szCs w:val="28"/>
        </w:rPr>
        <w:t xml:space="preserve">В соответствии с </w:t>
      </w:r>
      <w:r w:rsidR="00315E6C">
        <w:rPr>
          <w:bCs/>
          <w:sz w:val="28"/>
          <w:szCs w:val="28"/>
        </w:rPr>
        <w:t>частью 2</w:t>
      </w:r>
      <w:r w:rsidRPr="00FB4C27">
        <w:rPr>
          <w:bCs/>
          <w:sz w:val="28"/>
          <w:szCs w:val="28"/>
        </w:rPr>
        <w:t xml:space="preserve"> статьи 1</w:t>
      </w:r>
      <w:r w:rsidR="004B6AF0">
        <w:rPr>
          <w:bCs/>
          <w:sz w:val="28"/>
          <w:szCs w:val="28"/>
        </w:rPr>
        <w:t>8</w:t>
      </w:r>
      <w:r w:rsidRPr="00FB4C27">
        <w:rPr>
          <w:bCs/>
          <w:sz w:val="28"/>
          <w:szCs w:val="28"/>
        </w:rPr>
        <w:t xml:space="preserve"> Федерального закона от 12.06.2002 </w:t>
      </w:r>
      <w:r w:rsidR="00315E6C">
        <w:rPr>
          <w:bCs/>
          <w:sz w:val="28"/>
          <w:szCs w:val="28"/>
        </w:rPr>
        <w:t>№</w:t>
      </w:r>
      <w:r w:rsidRPr="00FB4C27">
        <w:rPr>
          <w:bCs/>
          <w:sz w:val="28"/>
          <w:szCs w:val="28"/>
        </w:rPr>
        <w:t xml:space="preserve"> 67-ФЗ </w:t>
      </w:r>
      <w:r w:rsidR="00315E6C">
        <w:rPr>
          <w:bCs/>
          <w:sz w:val="28"/>
          <w:szCs w:val="28"/>
        </w:rPr>
        <w:t>«</w:t>
      </w:r>
      <w:r w:rsidRPr="00FB4C27">
        <w:rPr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315E6C">
        <w:rPr>
          <w:bCs/>
          <w:sz w:val="28"/>
          <w:szCs w:val="28"/>
        </w:rPr>
        <w:t>»</w:t>
      </w:r>
      <w:r w:rsidRPr="00FB4C27">
        <w:rPr>
          <w:bCs/>
          <w:sz w:val="28"/>
          <w:szCs w:val="28"/>
        </w:rPr>
        <w:t xml:space="preserve">, частью </w:t>
      </w:r>
      <w:r w:rsidR="00315E6C">
        <w:rPr>
          <w:bCs/>
          <w:sz w:val="28"/>
          <w:szCs w:val="28"/>
        </w:rPr>
        <w:t>4</w:t>
      </w:r>
      <w:r w:rsidRPr="00FB4C27">
        <w:rPr>
          <w:bCs/>
          <w:sz w:val="28"/>
          <w:szCs w:val="28"/>
        </w:rPr>
        <w:t xml:space="preserve"> статьи 9 Закона Республики Карелия 27.06.2003 </w:t>
      </w:r>
      <w:r w:rsidR="00315E6C">
        <w:rPr>
          <w:bCs/>
          <w:sz w:val="28"/>
          <w:szCs w:val="28"/>
        </w:rPr>
        <w:t>№</w:t>
      </w:r>
      <w:r w:rsidRPr="00FB4C27">
        <w:rPr>
          <w:bCs/>
          <w:sz w:val="28"/>
          <w:szCs w:val="28"/>
        </w:rPr>
        <w:t xml:space="preserve"> 683-ЗРК </w:t>
      </w:r>
      <w:r w:rsidR="00315E6C">
        <w:rPr>
          <w:bCs/>
          <w:sz w:val="28"/>
          <w:szCs w:val="28"/>
        </w:rPr>
        <w:t>«</w:t>
      </w:r>
      <w:r w:rsidRPr="00FB4C27">
        <w:rPr>
          <w:bCs/>
          <w:sz w:val="28"/>
          <w:szCs w:val="28"/>
        </w:rPr>
        <w:t>О муниципальных выборах в Республике Карелия</w:t>
      </w:r>
      <w:r w:rsidR="00315E6C">
        <w:rPr>
          <w:bCs/>
          <w:sz w:val="28"/>
          <w:szCs w:val="28"/>
        </w:rPr>
        <w:t>»</w:t>
      </w:r>
      <w:r w:rsidRPr="00FB4C27">
        <w:rPr>
          <w:bCs/>
          <w:sz w:val="28"/>
          <w:szCs w:val="28"/>
        </w:rPr>
        <w:t xml:space="preserve"> Петрозаводский городской Сове</w:t>
      </w:r>
      <w:r w:rsidR="00193532">
        <w:rPr>
          <w:bCs/>
          <w:sz w:val="28"/>
          <w:szCs w:val="28"/>
        </w:rPr>
        <w:t>т</w:t>
      </w:r>
      <w:r w:rsidRPr="00FB4C27">
        <w:rPr>
          <w:bCs/>
          <w:sz w:val="28"/>
          <w:szCs w:val="28"/>
        </w:rPr>
        <w:t>:</w:t>
      </w:r>
    </w:p>
    <w:p w14:paraId="53A51713" w14:textId="77777777" w:rsidR="00904A2A" w:rsidRPr="00D568DA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D568DA" w:rsidRDefault="00D76E22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РЕШИЛ:</w:t>
      </w:r>
    </w:p>
    <w:p w14:paraId="64EF310D" w14:textId="1BCAAF90" w:rsidR="00FB4C27" w:rsidRPr="00FB4C27" w:rsidRDefault="00FB4C27" w:rsidP="00FB4C27">
      <w:pPr>
        <w:ind w:firstLine="709"/>
        <w:jc w:val="both"/>
        <w:rPr>
          <w:sz w:val="28"/>
          <w:szCs w:val="28"/>
        </w:rPr>
      </w:pPr>
      <w:r w:rsidRPr="00FB4C27">
        <w:rPr>
          <w:sz w:val="28"/>
          <w:szCs w:val="28"/>
        </w:rPr>
        <w:t xml:space="preserve">1. Утвердить схему одномандатных округов для проведения выборов депутатов Петрозаводского городского Совета согласно приложению </w:t>
      </w:r>
      <w:r w:rsidR="00315E6C">
        <w:rPr>
          <w:sz w:val="28"/>
          <w:szCs w:val="28"/>
        </w:rPr>
        <w:t>№</w:t>
      </w:r>
      <w:r w:rsidRPr="00FB4C27">
        <w:rPr>
          <w:sz w:val="28"/>
          <w:szCs w:val="28"/>
        </w:rPr>
        <w:t xml:space="preserve"> 1.</w:t>
      </w:r>
    </w:p>
    <w:p w14:paraId="0D343C65" w14:textId="0C6427A8" w:rsidR="00FB4C27" w:rsidRDefault="00FB4C27" w:rsidP="00FB4C27">
      <w:pPr>
        <w:ind w:firstLine="709"/>
        <w:jc w:val="both"/>
        <w:rPr>
          <w:sz w:val="28"/>
          <w:szCs w:val="28"/>
        </w:rPr>
      </w:pPr>
      <w:r w:rsidRPr="00FB4C27">
        <w:rPr>
          <w:sz w:val="28"/>
          <w:szCs w:val="28"/>
        </w:rPr>
        <w:t xml:space="preserve">2. Утвердить графическое изображение схемы одномандатных округов для </w:t>
      </w:r>
      <w:r w:rsidR="002B4BDB">
        <w:rPr>
          <w:sz w:val="28"/>
          <w:szCs w:val="28"/>
        </w:rPr>
        <w:t xml:space="preserve">проведения </w:t>
      </w:r>
      <w:r w:rsidRPr="00FB4C27">
        <w:rPr>
          <w:sz w:val="28"/>
          <w:szCs w:val="28"/>
        </w:rPr>
        <w:t xml:space="preserve">выборов депутатов Петрозаводского городского Совета согласно приложению </w:t>
      </w:r>
      <w:r w:rsidR="00315E6C">
        <w:rPr>
          <w:sz w:val="28"/>
          <w:szCs w:val="28"/>
        </w:rPr>
        <w:t>№</w:t>
      </w:r>
      <w:r w:rsidRPr="00FB4C27">
        <w:rPr>
          <w:sz w:val="28"/>
          <w:szCs w:val="28"/>
        </w:rPr>
        <w:t xml:space="preserve"> 2.</w:t>
      </w:r>
    </w:p>
    <w:p w14:paraId="6469ADCB" w14:textId="144C882F" w:rsidR="00F5528F" w:rsidRDefault="00F5528F" w:rsidP="00FB4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схему</w:t>
      </w:r>
      <w:r w:rsidRPr="00F5528F">
        <w:rPr>
          <w:sz w:val="28"/>
          <w:szCs w:val="28"/>
        </w:rPr>
        <w:t xml:space="preserve"> одномандатных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 xml:space="preserve">, включая ее графическое изображение, </w:t>
      </w:r>
      <w:r w:rsidRPr="007A2C7C">
        <w:rPr>
          <w:sz w:val="28"/>
          <w:szCs w:val="28"/>
        </w:rPr>
        <w:t xml:space="preserve">в официальном сетевом издании органов местного самоуправления Петрозаводского городского округа </w:t>
      </w:r>
      <w:r w:rsidRPr="00F5528F">
        <w:rPr>
          <w:sz w:val="28"/>
          <w:szCs w:val="28"/>
        </w:rPr>
        <w:t>«</w:t>
      </w:r>
      <w:r w:rsidRPr="007A2C7C">
        <w:rPr>
          <w:sz w:val="28"/>
          <w:szCs w:val="28"/>
        </w:rPr>
        <w:t>Нормативные правовые акты Петрозаводского городского округа</w:t>
      </w:r>
      <w:r w:rsidRPr="00F5528F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 чем через 5 дней после ее утверждения.</w:t>
      </w:r>
    </w:p>
    <w:p w14:paraId="46711517" w14:textId="17ADE649" w:rsidR="004A700D" w:rsidRDefault="002B4BDB" w:rsidP="007A2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A2C7C" w:rsidRPr="007A2C7C">
        <w:rPr>
          <w:sz w:val="28"/>
          <w:szCs w:val="28"/>
        </w:rPr>
        <w:t>Признать утратившими силу:</w:t>
      </w:r>
    </w:p>
    <w:p w14:paraId="0551DC8D" w14:textId="385F98AE" w:rsidR="002B4BDB" w:rsidRDefault="002B4BDB" w:rsidP="00FB4C27">
      <w:pPr>
        <w:ind w:firstLine="709"/>
        <w:jc w:val="both"/>
        <w:rPr>
          <w:sz w:val="28"/>
          <w:szCs w:val="28"/>
        </w:rPr>
      </w:pPr>
      <w:r w:rsidRPr="002B4BDB">
        <w:rPr>
          <w:sz w:val="28"/>
          <w:szCs w:val="28"/>
        </w:rPr>
        <w:t xml:space="preserve">Решение Петрозаводского городского Совета от 25.02.2016 </w:t>
      </w:r>
      <w:r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27/46-714 </w:t>
      </w:r>
      <w:r>
        <w:rPr>
          <w:sz w:val="28"/>
          <w:szCs w:val="28"/>
        </w:rPr>
        <w:t>«</w:t>
      </w:r>
      <w:r w:rsidRPr="002B4BDB">
        <w:rPr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>»;</w:t>
      </w:r>
    </w:p>
    <w:p w14:paraId="4C3832D0" w14:textId="0185E814" w:rsidR="00BC2460" w:rsidRDefault="002B4BDB" w:rsidP="00676B30">
      <w:pPr>
        <w:ind w:firstLine="709"/>
        <w:jc w:val="both"/>
        <w:rPr>
          <w:sz w:val="28"/>
          <w:szCs w:val="28"/>
        </w:rPr>
      </w:pPr>
      <w:r w:rsidRPr="002B4BDB">
        <w:rPr>
          <w:sz w:val="28"/>
          <w:szCs w:val="28"/>
        </w:rPr>
        <w:t xml:space="preserve">Решение Петрозаводского городского Совета от 07.06.2016 </w:t>
      </w:r>
      <w:r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27/50-796 </w:t>
      </w:r>
      <w:r>
        <w:rPr>
          <w:sz w:val="28"/>
          <w:szCs w:val="28"/>
        </w:rPr>
        <w:t>«</w:t>
      </w:r>
      <w:r w:rsidRPr="002B4BDB">
        <w:rPr>
          <w:sz w:val="28"/>
          <w:szCs w:val="28"/>
        </w:rPr>
        <w:t xml:space="preserve">О внесении изменений в Решение Петрозаводского городского Совета </w:t>
      </w:r>
      <w:r w:rsidR="00676B30">
        <w:rPr>
          <w:sz w:val="28"/>
          <w:szCs w:val="28"/>
        </w:rPr>
        <w:t xml:space="preserve">            </w:t>
      </w:r>
      <w:r w:rsidRPr="002B4BDB">
        <w:rPr>
          <w:sz w:val="28"/>
          <w:szCs w:val="28"/>
        </w:rPr>
        <w:lastRenderedPageBreak/>
        <w:t xml:space="preserve">от 25.02.2016 </w:t>
      </w:r>
      <w:r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27/46-714 </w:t>
      </w:r>
      <w:r>
        <w:rPr>
          <w:sz w:val="28"/>
          <w:szCs w:val="28"/>
        </w:rPr>
        <w:t>«</w:t>
      </w:r>
      <w:r w:rsidRPr="002B4BDB">
        <w:rPr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>»;</w:t>
      </w:r>
    </w:p>
    <w:p w14:paraId="687641C0" w14:textId="3D4E0ADD" w:rsidR="007A2C7C" w:rsidRDefault="002B4BDB" w:rsidP="00F5528F">
      <w:pPr>
        <w:ind w:firstLine="709"/>
        <w:jc w:val="both"/>
        <w:rPr>
          <w:sz w:val="28"/>
          <w:szCs w:val="28"/>
        </w:rPr>
      </w:pPr>
      <w:r w:rsidRPr="002B4BDB">
        <w:rPr>
          <w:sz w:val="28"/>
          <w:szCs w:val="28"/>
        </w:rPr>
        <w:t xml:space="preserve">Решение Петрозаводского городского Совета от 23.06.2021 </w:t>
      </w:r>
      <w:r w:rsidR="007A2C7C"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28/42-717 </w:t>
      </w:r>
      <w:r w:rsidR="007A2C7C">
        <w:rPr>
          <w:sz w:val="28"/>
          <w:szCs w:val="28"/>
        </w:rPr>
        <w:t>«</w:t>
      </w:r>
      <w:r w:rsidRPr="002B4BDB">
        <w:rPr>
          <w:sz w:val="28"/>
          <w:szCs w:val="28"/>
        </w:rPr>
        <w:t xml:space="preserve">О внесении изменений в Решение Петрозаводского городского Совета от 25.02.2016 </w:t>
      </w:r>
      <w:r w:rsidR="007A2C7C">
        <w:rPr>
          <w:sz w:val="28"/>
          <w:szCs w:val="28"/>
        </w:rPr>
        <w:t>№</w:t>
      </w:r>
      <w:r w:rsidRPr="002B4BDB">
        <w:rPr>
          <w:sz w:val="28"/>
          <w:szCs w:val="28"/>
        </w:rPr>
        <w:t xml:space="preserve"> 27/46-714 </w:t>
      </w:r>
      <w:r w:rsidR="007A2C7C">
        <w:rPr>
          <w:sz w:val="28"/>
          <w:szCs w:val="28"/>
        </w:rPr>
        <w:t>«</w:t>
      </w:r>
      <w:r w:rsidRPr="002B4BDB">
        <w:rPr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 двадцать восьмого созыва</w:t>
      </w:r>
      <w:r w:rsidR="007A2C7C">
        <w:rPr>
          <w:sz w:val="28"/>
          <w:szCs w:val="28"/>
        </w:rPr>
        <w:t>»</w:t>
      </w:r>
      <w:r w:rsidR="00F5528F">
        <w:rPr>
          <w:sz w:val="28"/>
          <w:szCs w:val="28"/>
        </w:rPr>
        <w:t>.</w:t>
      </w:r>
    </w:p>
    <w:p w14:paraId="5F4A5779" w14:textId="074CBC08" w:rsidR="00270A6B" w:rsidRPr="00270A6B" w:rsidRDefault="00270A6B" w:rsidP="00270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70A6B">
        <w:rPr>
          <w:sz w:val="28"/>
          <w:szCs w:val="28"/>
        </w:rPr>
        <w:t xml:space="preserve"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</w:t>
      </w:r>
      <w:r>
        <w:rPr>
          <w:sz w:val="28"/>
          <w:szCs w:val="28"/>
        </w:rPr>
        <w:t>«</w:t>
      </w:r>
      <w:r w:rsidRPr="00270A6B">
        <w:rPr>
          <w:sz w:val="28"/>
          <w:szCs w:val="28"/>
        </w:rPr>
        <w:t>Нормативные правовые акты Петрозаводского городского округа</w:t>
      </w:r>
      <w:r>
        <w:rPr>
          <w:sz w:val="28"/>
          <w:szCs w:val="28"/>
        </w:rPr>
        <w:t>»</w:t>
      </w:r>
      <w:r w:rsidRPr="00270A6B">
        <w:rPr>
          <w:sz w:val="28"/>
          <w:szCs w:val="28"/>
        </w:rPr>
        <w:t>.</w:t>
      </w:r>
    </w:p>
    <w:p w14:paraId="65B378F6" w14:textId="77777777" w:rsidR="00270A6B" w:rsidRPr="007A2C7C" w:rsidRDefault="00270A6B" w:rsidP="00F5528F">
      <w:pPr>
        <w:ind w:firstLine="709"/>
        <w:jc w:val="both"/>
        <w:rPr>
          <w:sz w:val="28"/>
          <w:szCs w:val="28"/>
        </w:rPr>
      </w:pPr>
    </w:p>
    <w:p w14:paraId="45E12BDB" w14:textId="77777777" w:rsidR="007A2C7C" w:rsidRPr="00FB4C27" w:rsidRDefault="007A2C7C" w:rsidP="00FB4C27">
      <w:pPr>
        <w:ind w:firstLine="709"/>
        <w:jc w:val="both"/>
        <w:rPr>
          <w:sz w:val="28"/>
          <w:szCs w:val="28"/>
        </w:rPr>
      </w:pPr>
    </w:p>
    <w:p w14:paraId="109064C3" w14:textId="77777777" w:rsidR="00D568DA" w:rsidRPr="00D568DA" w:rsidRDefault="00D568DA" w:rsidP="00D966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8F7B10" w14:textId="77777777" w:rsidR="005404BD" w:rsidRPr="00D568DA" w:rsidRDefault="005404BD" w:rsidP="00924A8D">
      <w:pPr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315E6C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315E6C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1E3005CF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5B4751CD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Н.И. Дрейзис</w:t>
            </w:r>
          </w:p>
        </w:tc>
        <w:tc>
          <w:tcPr>
            <w:tcW w:w="849" w:type="dxa"/>
          </w:tcPr>
          <w:p w14:paraId="5A1A09BA" w14:textId="77777777" w:rsidR="005404BD" w:rsidRPr="00315E6C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Глав</w:t>
            </w:r>
            <w:r w:rsidR="008243D4" w:rsidRPr="00315E6C">
              <w:rPr>
                <w:kern w:val="2"/>
                <w:sz w:val="28"/>
                <w:szCs w:val="28"/>
                <w14:ligatures w14:val="standardContextual"/>
              </w:rPr>
              <w:t>а</w:t>
            </w: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315E6C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="005404BD" w:rsidRPr="00315E6C">
              <w:rPr>
                <w:kern w:val="2"/>
                <w:sz w:val="28"/>
                <w:szCs w:val="28"/>
                <w14:ligatures w14:val="standardContextual"/>
              </w:rPr>
              <w:t>городского округа</w:t>
            </w:r>
          </w:p>
          <w:p w14:paraId="509BDF4D" w14:textId="77777777" w:rsidR="005404BD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FD7501D" w14:textId="77777777" w:rsidR="00A85E8A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315E6C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6D26611" w14:textId="52131774" w:rsidR="005404BD" w:rsidRPr="00315E6C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315E6C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85E8A" w:rsidRPr="00315E6C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  <w:r w:rsidRPr="00315E6C">
              <w:rPr>
                <w:kern w:val="2"/>
                <w:sz w:val="28"/>
                <w:szCs w:val="28"/>
                <w14:ligatures w14:val="standardContextual"/>
              </w:rPr>
              <w:t>И.С. Колыхматова</w:t>
            </w:r>
          </w:p>
        </w:tc>
      </w:tr>
    </w:tbl>
    <w:p w14:paraId="170E7A42" w14:textId="77777777" w:rsidR="00F5528F" w:rsidRDefault="00F5528F" w:rsidP="00193650">
      <w:pPr>
        <w:ind w:firstLine="709"/>
        <w:jc w:val="center"/>
      </w:pPr>
    </w:p>
    <w:p w14:paraId="1E9148C7" w14:textId="77777777" w:rsidR="00F5528F" w:rsidRDefault="00F5528F" w:rsidP="00193650">
      <w:pPr>
        <w:ind w:firstLine="709"/>
        <w:jc w:val="center"/>
      </w:pPr>
    </w:p>
    <w:p w14:paraId="476B4402" w14:textId="77777777" w:rsidR="00F5528F" w:rsidRDefault="00F5528F" w:rsidP="00193650">
      <w:pPr>
        <w:ind w:firstLine="709"/>
        <w:jc w:val="center"/>
      </w:pPr>
    </w:p>
    <w:p w14:paraId="05F44641" w14:textId="77777777" w:rsidR="00186796" w:rsidRDefault="00186796" w:rsidP="00186796">
      <w:pPr>
        <w:rPr>
          <w:sz w:val="20"/>
        </w:rPr>
      </w:pPr>
    </w:p>
    <w:p w14:paraId="2103DE2E" w14:textId="77777777" w:rsidR="00186796" w:rsidRDefault="00186796" w:rsidP="00186796">
      <w:pPr>
        <w:rPr>
          <w:sz w:val="20"/>
        </w:rPr>
      </w:pPr>
    </w:p>
    <w:p w14:paraId="47ADCFB0" w14:textId="77777777" w:rsidR="00186796" w:rsidRDefault="00186796" w:rsidP="00186796">
      <w:pPr>
        <w:rPr>
          <w:sz w:val="20"/>
        </w:rPr>
      </w:pPr>
    </w:p>
    <w:p w14:paraId="56DA0C91" w14:textId="77777777" w:rsidR="00186796" w:rsidRDefault="00186796" w:rsidP="00186796">
      <w:pPr>
        <w:rPr>
          <w:sz w:val="20"/>
        </w:rPr>
      </w:pPr>
    </w:p>
    <w:p w14:paraId="37FFD1E7" w14:textId="77777777" w:rsidR="00186796" w:rsidRDefault="00186796" w:rsidP="00186796">
      <w:pPr>
        <w:rPr>
          <w:sz w:val="20"/>
        </w:rPr>
      </w:pPr>
    </w:p>
    <w:p w14:paraId="4A710133" w14:textId="77777777" w:rsidR="00186796" w:rsidRDefault="00186796" w:rsidP="00186796">
      <w:pPr>
        <w:rPr>
          <w:sz w:val="20"/>
        </w:rPr>
      </w:pPr>
    </w:p>
    <w:p w14:paraId="1EA2D533" w14:textId="77777777" w:rsidR="00186796" w:rsidRDefault="00186796" w:rsidP="00186796">
      <w:pPr>
        <w:rPr>
          <w:sz w:val="20"/>
        </w:rPr>
      </w:pPr>
    </w:p>
    <w:p w14:paraId="26F728E6" w14:textId="77777777" w:rsidR="00186796" w:rsidRDefault="00186796" w:rsidP="00186796">
      <w:pPr>
        <w:rPr>
          <w:sz w:val="20"/>
        </w:rPr>
      </w:pPr>
    </w:p>
    <w:p w14:paraId="6753A71B" w14:textId="77777777" w:rsidR="00186796" w:rsidRDefault="00186796" w:rsidP="00186796">
      <w:pPr>
        <w:rPr>
          <w:sz w:val="20"/>
        </w:rPr>
      </w:pPr>
    </w:p>
    <w:p w14:paraId="723F53EF" w14:textId="77777777" w:rsidR="00186796" w:rsidRDefault="00186796" w:rsidP="00186796">
      <w:pPr>
        <w:rPr>
          <w:sz w:val="20"/>
        </w:rPr>
      </w:pPr>
    </w:p>
    <w:p w14:paraId="1A59471B" w14:textId="77777777" w:rsidR="00186796" w:rsidRDefault="00186796" w:rsidP="00186796">
      <w:pPr>
        <w:rPr>
          <w:sz w:val="20"/>
        </w:rPr>
      </w:pPr>
    </w:p>
    <w:p w14:paraId="7FD15244" w14:textId="77777777" w:rsidR="00186796" w:rsidRDefault="00186796" w:rsidP="00186796">
      <w:pPr>
        <w:rPr>
          <w:sz w:val="20"/>
        </w:rPr>
      </w:pPr>
    </w:p>
    <w:p w14:paraId="78995143" w14:textId="77777777" w:rsidR="00186796" w:rsidRDefault="00186796" w:rsidP="00186796">
      <w:pPr>
        <w:rPr>
          <w:sz w:val="20"/>
        </w:rPr>
      </w:pPr>
    </w:p>
    <w:p w14:paraId="2FADEFDC" w14:textId="77777777" w:rsidR="00186796" w:rsidRDefault="00186796" w:rsidP="00186796">
      <w:pPr>
        <w:rPr>
          <w:sz w:val="20"/>
        </w:rPr>
      </w:pPr>
    </w:p>
    <w:p w14:paraId="70FB4878" w14:textId="77777777" w:rsidR="00186796" w:rsidRDefault="00186796" w:rsidP="00186796">
      <w:pPr>
        <w:rPr>
          <w:sz w:val="20"/>
        </w:rPr>
      </w:pPr>
    </w:p>
    <w:p w14:paraId="7BE0ABCB" w14:textId="77777777" w:rsidR="00186796" w:rsidRDefault="00186796" w:rsidP="00186796">
      <w:pPr>
        <w:rPr>
          <w:sz w:val="20"/>
        </w:rPr>
      </w:pPr>
    </w:p>
    <w:p w14:paraId="20C971AF" w14:textId="77777777" w:rsidR="00186796" w:rsidRDefault="00186796" w:rsidP="00186796">
      <w:pPr>
        <w:rPr>
          <w:sz w:val="20"/>
        </w:rPr>
      </w:pPr>
    </w:p>
    <w:p w14:paraId="07D7754A" w14:textId="77777777" w:rsidR="00186796" w:rsidRDefault="00186796" w:rsidP="00186796">
      <w:pPr>
        <w:rPr>
          <w:sz w:val="20"/>
        </w:rPr>
      </w:pPr>
    </w:p>
    <w:p w14:paraId="021B3982" w14:textId="77777777" w:rsidR="00186796" w:rsidRDefault="00186796" w:rsidP="00186796">
      <w:pPr>
        <w:rPr>
          <w:sz w:val="20"/>
        </w:rPr>
      </w:pPr>
    </w:p>
    <w:p w14:paraId="03AE473E" w14:textId="77777777" w:rsidR="00186796" w:rsidRDefault="00186796" w:rsidP="00186796">
      <w:pPr>
        <w:rPr>
          <w:sz w:val="20"/>
        </w:rPr>
      </w:pPr>
    </w:p>
    <w:p w14:paraId="3C553E4D" w14:textId="77777777" w:rsidR="00186796" w:rsidRDefault="00186796" w:rsidP="00186796">
      <w:pPr>
        <w:rPr>
          <w:sz w:val="20"/>
        </w:rPr>
      </w:pPr>
    </w:p>
    <w:p w14:paraId="234DACA4" w14:textId="77777777" w:rsidR="00186796" w:rsidRDefault="00186796" w:rsidP="00186796">
      <w:pPr>
        <w:rPr>
          <w:sz w:val="20"/>
        </w:rPr>
      </w:pPr>
    </w:p>
    <w:p w14:paraId="64639E86" w14:textId="77777777" w:rsidR="00186796" w:rsidRDefault="00186796" w:rsidP="00186796">
      <w:pPr>
        <w:rPr>
          <w:sz w:val="20"/>
        </w:rPr>
      </w:pPr>
    </w:p>
    <w:p w14:paraId="79B50DBC" w14:textId="77777777" w:rsidR="00186796" w:rsidRDefault="00186796" w:rsidP="00186796">
      <w:pPr>
        <w:rPr>
          <w:sz w:val="20"/>
        </w:rPr>
      </w:pPr>
    </w:p>
    <w:p w14:paraId="7EF3588F" w14:textId="77777777" w:rsidR="00186796" w:rsidRDefault="00186796" w:rsidP="00186796">
      <w:pPr>
        <w:rPr>
          <w:sz w:val="20"/>
        </w:rPr>
      </w:pPr>
    </w:p>
    <w:p w14:paraId="2624A419" w14:textId="77777777" w:rsidR="00186796" w:rsidRDefault="00186796" w:rsidP="00186796">
      <w:pPr>
        <w:rPr>
          <w:sz w:val="20"/>
        </w:rPr>
      </w:pPr>
    </w:p>
    <w:p w14:paraId="419A972D" w14:textId="77777777" w:rsidR="00186796" w:rsidRPr="00186796" w:rsidRDefault="00186796" w:rsidP="00186796">
      <w:pPr>
        <w:rPr>
          <w:sz w:val="20"/>
        </w:rPr>
      </w:pPr>
    </w:p>
    <w:p w14:paraId="0737E5B0" w14:textId="77777777" w:rsidR="00186796" w:rsidRPr="00186796" w:rsidRDefault="00186796" w:rsidP="00186796">
      <w:pPr>
        <w:rPr>
          <w:sz w:val="20"/>
        </w:rPr>
      </w:pPr>
      <w:r w:rsidRPr="00186796">
        <w:rPr>
          <w:sz w:val="20"/>
        </w:rPr>
        <w:t>____________________________________________________________________________________________</w:t>
      </w:r>
    </w:p>
    <w:p w14:paraId="06733BA7" w14:textId="77777777" w:rsidR="00186796" w:rsidRPr="00186796" w:rsidRDefault="00186796" w:rsidP="00186796">
      <w:pPr>
        <w:jc w:val="center"/>
      </w:pPr>
      <w:r w:rsidRPr="00186796">
        <w:t>Проект подготовлен депутатами Петрозаводского городского Совета</w:t>
      </w:r>
    </w:p>
    <w:p w14:paraId="7237EA55" w14:textId="04F12D73" w:rsidR="00FB4C27" w:rsidRPr="00FB4C27" w:rsidRDefault="00FB4C27">
      <w:pPr>
        <w:spacing w:after="1" w:line="280" w:lineRule="atLeast"/>
        <w:jc w:val="right"/>
        <w:outlineLvl w:val="0"/>
        <w:rPr>
          <w:bCs/>
        </w:rPr>
      </w:pPr>
      <w:r w:rsidRPr="00FB4C27">
        <w:rPr>
          <w:bCs/>
          <w:sz w:val="28"/>
        </w:rPr>
        <w:lastRenderedPageBreak/>
        <w:t xml:space="preserve">Приложение </w:t>
      </w:r>
      <w:r w:rsidR="006A4BA5">
        <w:rPr>
          <w:bCs/>
          <w:sz w:val="28"/>
        </w:rPr>
        <w:t>№</w:t>
      </w:r>
      <w:r w:rsidRPr="00FB4C27">
        <w:rPr>
          <w:bCs/>
          <w:sz w:val="28"/>
        </w:rPr>
        <w:t xml:space="preserve"> 1</w:t>
      </w:r>
    </w:p>
    <w:p w14:paraId="6625A142" w14:textId="77777777" w:rsidR="00FB4C27" w:rsidRPr="00FB4C27" w:rsidRDefault="00FB4C27">
      <w:pPr>
        <w:spacing w:after="1" w:line="280" w:lineRule="atLeast"/>
        <w:jc w:val="right"/>
        <w:rPr>
          <w:bCs/>
        </w:rPr>
      </w:pPr>
      <w:r w:rsidRPr="00FB4C27">
        <w:rPr>
          <w:bCs/>
          <w:sz w:val="28"/>
        </w:rPr>
        <w:t>к Решению</w:t>
      </w:r>
    </w:p>
    <w:p w14:paraId="4CA84DD9" w14:textId="77777777" w:rsidR="00FB4C27" w:rsidRPr="00FB4C27" w:rsidRDefault="00FB4C27">
      <w:pPr>
        <w:spacing w:after="1" w:line="280" w:lineRule="atLeast"/>
        <w:jc w:val="right"/>
        <w:rPr>
          <w:bCs/>
        </w:rPr>
      </w:pPr>
      <w:r w:rsidRPr="00FB4C27">
        <w:rPr>
          <w:bCs/>
          <w:sz w:val="28"/>
        </w:rPr>
        <w:t>Петрозаводского городского Совета</w:t>
      </w:r>
    </w:p>
    <w:p w14:paraId="6FBF54BF" w14:textId="3460EA48" w:rsidR="00FB4C27" w:rsidRPr="00FB4C27" w:rsidRDefault="00B80B98">
      <w:pPr>
        <w:spacing w:after="1" w:line="280" w:lineRule="atLeast"/>
        <w:jc w:val="right"/>
        <w:rPr>
          <w:bCs/>
        </w:rPr>
      </w:pPr>
      <w:r w:rsidRPr="00B80B98">
        <w:rPr>
          <w:bCs/>
          <w:sz w:val="28"/>
        </w:rPr>
        <w:t>от_________________  № ___________</w:t>
      </w:r>
    </w:p>
    <w:p w14:paraId="1A231834" w14:textId="77777777" w:rsidR="00FB4C27" w:rsidRPr="00FB4C27" w:rsidRDefault="00FB4C27">
      <w:pPr>
        <w:spacing w:after="1" w:line="280" w:lineRule="atLeast"/>
        <w:jc w:val="both"/>
        <w:rPr>
          <w:bCs/>
        </w:rPr>
      </w:pPr>
    </w:p>
    <w:p w14:paraId="14828E18" w14:textId="5C0A6BB3" w:rsidR="00FB4C27" w:rsidRPr="005012A7" w:rsidRDefault="005012A7">
      <w:pPr>
        <w:spacing w:after="1" w:line="280" w:lineRule="atLeast"/>
        <w:jc w:val="center"/>
        <w:rPr>
          <w:b/>
        </w:rPr>
      </w:pPr>
      <w:r w:rsidRPr="005012A7">
        <w:rPr>
          <w:b/>
          <w:sz w:val="28"/>
        </w:rPr>
        <w:t>Схема одномандатных округов для проведения выборов депутатов Петрозаводского городского Совета</w:t>
      </w:r>
    </w:p>
    <w:p w14:paraId="621B2C0A" w14:textId="77777777" w:rsidR="00FB4C27" w:rsidRPr="00FB4C27" w:rsidRDefault="00FB4C27">
      <w:pPr>
        <w:spacing w:after="1" w:line="280" w:lineRule="atLeast"/>
        <w:jc w:val="both"/>
        <w:rPr>
          <w:b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946"/>
        <w:gridCol w:w="1417"/>
      </w:tblGrid>
      <w:tr w:rsidR="00FB4C27" w:rsidRPr="00FB4C27" w14:paraId="2AF65055" w14:textId="77777777" w:rsidTr="008C2968">
        <w:tc>
          <w:tcPr>
            <w:tcW w:w="1843" w:type="dxa"/>
            <w:vAlign w:val="center"/>
          </w:tcPr>
          <w:p w14:paraId="47756D99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Номер избирательного округа</w:t>
            </w:r>
          </w:p>
        </w:tc>
        <w:tc>
          <w:tcPr>
            <w:tcW w:w="6946" w:type="dxa"/>
            <w:vAlign w:val="center"/>
          </w:tcPr>
          <w:p w14:paraId="7EFA6AFC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Описание избирательного округа</w:t>
            </w:r>
          </w:p>
        </w:tc>
        <w:tc>
          <w:tcPr>
            <w:tcW w:w="1417" w:type="dxa"/>
            <w:vAlign w:val="center"/>
          </w:tcPr>
          <w:p w14:paraId="67E72EAB" w14:textId="77777777" w:rsidR="00FB4C27" w:rsidRPr="00B80B98" w:rsidRDefault="00FB4C27">
            <w:pPr>
              <w:spacing w:after="1" w:line="280" w:lineRule="atLeast"/>
              <w:jc w:val="center"/>
              <w:rPr>
                <w:bCs/>
              </w:rPr>
            </w:pPr>
            <w:r w:rsidRPr="00B80B98">
              <w:rPr>
                <w:bCs/>
              </w:rPr>
              <w:t>Число избирателей в округе</w:t>
            </w:r>
          </w:p>
        </w:tc>
      </w:tr>
      <w:tr w:rsidR="00FB4C27" w:rsidRPr="00DA689C" w14:paraId="08A34E61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14:paraId="46748A2C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6EE91300" w14:textId="7E8ADD4F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6824BA2E" w14:textId="77777777" w:rsidR="00676B30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шоссе: Петрозаводское, Пряжинское, Соломенское, Шуйское, Ялгубское; </w:t>
            </w:r>
          </w:p>
          <w:p w14:paraId="6515BF14" w14:textId="7E122FF2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Октябрьский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№49 по дом №55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№59 до конца нумерации домов), Первомайский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№61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домов); </w:t>
            </w:r>
          </w:p>
          <w:p w14:paraId="39E4A98A" w14:textId="786B5F6A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Алексеевская, Анны Романовой, Бараний Берег, Белорусская, Береговая, Борисовская, Борнаволокская, Ботаническая, Ботанический Сад, Ведлозерская, Восьмого Марта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№73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№30 до конца нумерации домов), Гарнизон Томицы, Горная, Григорьева, Дачная, Девятого Января, Детская, Достоевского, Дружбы, Жуковского (дома с начала нумерации домов по дом №6 включительно и 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№7 по дом №13 включительно), Заводская, Зайцева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№40 до конца нумерации домов), Зимник, Инженерная, Калевалы, Кирпичная, Клубная, Кольцевая, Корзинская, Краснодонцев, Краснофлотская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№27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№22 до конца нумерации домов), Кутузова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№2, 3, 5), Лембачёвская, Лесопильная, Лисицыной (дома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>начиная с дома №24 до конца нумерации домов), Логмозерская, Луговая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№2, 4), Любы Тумановой, Макарова, Малая, Мебельная, Мелентьевой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№31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№28 до </w:t>
            </w:r>
            <w:r w:rsidRPr="00DA689C">
              <w:rPr>
                <w:bCs/>
                <w:sz w:val="26"/>
                <w:szCs w:val="26"/>
              </w:rPr>
              <w:lastRenderedPageBreak/>
              <w:t>конца нумерации домов), Мира (дом №23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№25 до конца нумерации домов), Молодёжная, Нагорная, Немецкий Наволок, Никольско-шуйская, Новая, Огородная, Октября, Окунья Тоня, Падозерская, Парниковая, Пионеров, Пограничная (дом №56), Подсочная, Прибрежная, Приозёрная, Пришвина, Пролетарская, Пугачёва (все дома с нечетными номерами домов), Рабочая, Разина (все дома с четными номерами домов), Революционная, Ряпушковая, Сагарвская, Садовая, Сиговая, Симеоновская, Скалистая, Советская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№37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№34 до конца нумерации домов), Соймовая, Соломенская, Социалистическая, Спортивная, Станция Томицы, Сулажгорская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№42 до конца нумерации домов), Сулажгорского к/з, Тапиола, Тепличная, Транспортная, Трофима Рябинина, Труда, Трудовых Резервов, Урожайная, Фёдора Тимоскайнена, Чалнинская, Шотмана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№25А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№56 до конца нумерации домов), Шуйская; </w:t>
            </w:r>
          </w:p>
          <w:p w14:paraId="4995E236" w14:textId="4A3853A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набережные: Варкауса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№37 до конца нумерации домов), Логмозерская; </w:t>
            </w:r>
          </w:p>
          <w:p w14:paraId="19CBFBE5" w14:textId="15B148A1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переулки: Береговой, Вонжинский, Жуковского, Конашёвский, Красный Прибой, Маткачинский, Монастырский, Нишкач, Светичский, Сенной, Силикатный, Улитинский, Шуйский</w:t>
            </w:r>
            <w:r w:rsidR="00186796">
              <w:rPr>
                <w:bCs/>
                <w:sz w:val="26"/>
                <w:szCs w:val="26"/>
              </w:rPr>
              <w:t>;</w:t>
            </w:r>
            <w:r w:rsidRPr="00DA689C">
              <w:rPr>
                <w:bCs/>
                <w:sz w:val="26"/>
                <w:szCs w:val="26"/>
              </w:rPr>
              <w:t xml:space="preserve"> </w:t>
            </w:r>
          </w:p>
          <w:p w14:paraId="1476FF4A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Александра Ушкова, Беляевский, Гапнаволокский, Глиняный, Громовский, Запрудный, Камышовый, Кирпичный, Онежский, Песчаный, Рыбацкий, Сосновецкий, Тарханный, Тережский, Тихий, Энергетиков, Юхновский; </w:t>
            </w:r>
          </w:p>
          <w:p w14:paraId="2855099F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проулок Повежский;</w:t>
            </w:r>
            <w:r w:rsidRPr="00DA689C">
              <w:rPr>
                <w:sz w:val="26"/>
                <w:szCs w:val="26"/>
              </w:rPr>
              <w:t xml:space="preserve"> </w:t>
            </w:r>
          </w:p>
          <w:p w14:paraId="0E749ED3" w14:textId="77777777" w:rsidR="00186796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остров Никольский; </w:t>
            </w:r>
          </w:p>
          <w:p w14:paraId="331B5A21" w14:textId="615ED740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районы, территории: Бараний Берег, Ботанический Сад, Гарнизон Томицы, Зимник, Окунья Тоня, Станция Томицы.</w:t>
            </w:r>
          </w:p>
        </w:tc>
        <w:tc>
          <w:tcPr>
            <w:tcW w:w="1417" w:type="dxa"/>
            <w:tcBorders>
              <w:bottom w:val="nil"/>
            </w:tcBorders>
          </w:tcPr>
          <w:p w14:paraId="3B5D62C7" w14:textId="2091F2A2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16430</w:t>
            </w:r>
          </w:p>
        </w:tc>
      </w:tr>
      <w:tr w:rsidR="00FB4C27" w:rsidRPr="00DA689C" w14:paraId="781BB2F6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0F8A0A4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  <w:vAlign w:val="center"/>
          </w:tcPr>
          <w:p w14:paraId="0BDB5973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C5B8EEE" w14:textId="6DEE081B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 Лесной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№51 до конца нумерации домов); </w:t>
            </w:r>
          </w:p>
          <w:p w14:paraId="5F3AE4FB" w14:textId="09E15F44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Архипова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№24 до конца нумерации домов),</w:t>
            </w:r>
            <w:r w:rsidR="00281EEC">
              <w:rPr>
                <w:bCs/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Беломорская, Боровая, Бородинская, Ватутина (дома с начала нумерации домов по дом №26 включительно), Владимирская, Вологодская, Восточная, Восьмого Марта (дома с нечетными номерами домов с начала нумерации домов по дом №67 включительно и дома с </w:t>
            </w:r>
            <w:r w:rsidRPr="00DA689C">
              <w:rPr>
                <w:bCs/>
                <w:sz w:val="26"/>
                <w:szCs w:val="26"/>
              </w:rPr>
              <w:lastRenderedPageBreak/>
              <w:t>четными номерами домов с начала нумерации домов по дом №24 включительно), Выборгская, Жуковского (дома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 по дом №12А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 до конца нумерации домов), Зелёная (дома с начала нумерации домов по дом №9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№4Б, 8/2), Крылова, Локомотивная, Луговая (дома №2, 4), Матросова, Медвежьегорская, Мира (дома с начала нумерации домов по дом №22 включительно и дом №24), Муезерская (дома с нечетными номерами домов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№28 до конца нумерации домов), Новосулажгорская, Олонецкая (дома с начала нумерации домов по дом №57А включительно и дом №61), Пархоменко (дома с нечетными номерами домов с начала нумерации домов по дом №27 включительно), Перевалочная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№13 по дом №78 включительно), Пионерская, Пограничная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№56), Полярная, Прионежская (дома с начала нумерации домов по дом №54 включительно), Профсоюзов, Пугачёва (все дома с четными номерами домов), Речная, Связи, Сулажгорская (дома с начала нумерации домов по дом №41 включительно), Тупиковая, Халтурина, Чапаева (дома №36А, 38А и дома</w:t>
            </w:r>
            <w:r w:rsidR="001A083D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№40А по дом №48А включительно и дом №50), Чкалова (дома с начала нумерации домов по дом № 40 включительно и дома №47А, 49А), Щорса;</w:t>
            </w:r>
          </w:p>
          <w:p w14:paraId="0C265F45" w14:textId="77777777" w:rsidR="00676B30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1-й Речной, 2-й Речной, 3-й Речной, 4-й Речной, Бородинский, Ватутина, Ветеринарный, Дорожный, Западный, Заречный, Заячий, Крайний, Матросова, Полевой, Торфяной, Тракторный, Ушакова; </w:t>
            </w:r>
          </w:p>
          <w:p w14:paraId="69F85FBA" w14:textId="64076E7B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проулок Муезерский.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87D4061" w14:textId="72E2E65D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13763</w:t>
            </w:r>
          </w:p>
        </w:tc>
      </w:tr>
      <w:tr w:rsidR="00FB4C27" w:rsidRPr="00DA689C" w14:paraId="413BE1B9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916BFBD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94765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7A5BA7A6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шоссе: Лососинское (дома с начала нумерации домов по дом №18 включительно); </w:t>
            </w:r>
          </w:p>
          <w:p w14:paraId="69644E6D" w14:textId="41BFCDFA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 Лесной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№47 по дом №49 включительно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по дом №48 включительно); </w:t>
            </w:r>
          </w:p>
          <w:p w14:paraId="4CE2DF00" w14:textId="1FB13440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Архипова (дома с начала нумерации домов по дом №22 включительно), Бабушкина, Ватутина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№65 до конца нумерации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№40 до конца нумерации домов), Европейская, Зелёная (дом №4Б, 8/2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домов), Золотая, Лучистая, Мичуринская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№13 по дом №60 </w:t>
            </w:r>
            <w:r w:rsidRPr="00DA689C">
              <w:rPr>
                <w:bCs/>
                <w:sz w:val="26"/>
                <w:szCs w:val="26"/>
              </w:rPr>
              <w:lastRenderedPageBreak/>
              <w:t>включительно), Несторская, Новосельская, Олонецкая (дома №58, 60, 61А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</w:t>
            </w:r>
            <w:r w:rsidR="0056674F">
              <w:rPr>
                <w:bCs/>
                <w:sz w:val="26"/>
                <w:szCs w:val="26"/>
              </w:rPr>
              <w:t>а</w:t>
            </w:r>
            <w:r w:rsidRPr="00DA689C">
              <w:rPr>
                <w:bCs/>
                <w:sz w:val="26"/>
                <w:szCs w:val="26"/>
              </w:rPr>
              <w:t xml:space="preserve"> №62 до конца нумерации домов), Островского (дома с 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№46 до конца нумерации домов), Парковая, Пархоменко (все дома с четными номерами домов и 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№33 до конца нумерации домов), Перевалочная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№80 до конца нумерации домов), Пирогова, Плеханова, Попова (дома №10, 12), Прионежская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№55 до конца нумерации домов), Пудожская, Роберта Рождественского, Солнечная, Софьи Ковалевской, Сыктывкарская (все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№13, 17), Университетская, Физическая, Фоймогубская, Фрунзе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домов), Чапаева (дом №49 и 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№52 до конца нумерации домов), Черняховского (дома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до конца нумерации домов), Шевченко (дома с нечетными номерами домов</w:t>
            </w:r>
            <w:r w:rsidR="0056674F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№15 до конца нумерации домов); </w:t>
            </w:r>
          </w:p>
          <w:p w14:paraId="15A3CC57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Аксентьева, Парковый, Полтавский, Репникова, Ругозерский; </w:t>
            </w:r>
          </w:p>
          <w:p w14:paraId="278B42D7" w14:textId="6A224A7B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проезды: 1-й Военный, 2-й Военный, 1-й Лучевой, 2-й Лучевой, 3-й Лучевой, 4-й Лучевой, 5-й Лучевой, 6-й Лучевой, 7-й Лучевой, 8-й Лучевой, 1-й Радужный, 2-й Радужный, 3-й Радужный, 4-й Радужный, 1-й Университетский, 2-й Университетский, 3-й Университетский, 4-й Университетский, Академический, Александровский, Апрельский, Боевой, Весенний, Военный, Высотный, Геологов, Дивизионный, Жемчужный, Зимний, Каменный, Кварцитный, Крымский, Летний, Луганский, Математический, Научный, Оружейный, Осенний, Пехотный, Полигонный, Рудный, Светлый, Севастопольский, Снежный, Стрелковый, Угольный, Учебный.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48FF1CC" w14:textId="27D81BD9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14211</w:t>
            </w:r>
          </w:p>
        </w:tc>
      </w:tr>
      <w:tr w:rsidR="00FB4C27" w:rsidRPr="00DA689C" w14:paraId="17B8AF1F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B6D17E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66299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56DE6037" w14:textId="3A1C3CAF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шоссе Лососинское (дом №34А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№36 до конца нумерации домов); </w:t>
            </w:r>
          </w:p>
          <w:p w14:paraId="1908D34D" w14:textId="6850E5C8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 Лесной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по дом №45 включительно); </w:t>
            </w:r>
          </w:p>
          <w:p w14:paraId="28ED7091" w14:textId="028C0C31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Академика Арсеньева, Гурвичская, Древлянка, Кайдозерская, Попова (все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№10, 12), Сыктывкарская (дома №13, 17), Чистая; </w:t>
            </w:r>
          </w:p>
          <w:p w14:paraId="13390D7F" w14:textId="430109E8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аллея Берёзовая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№25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№26); </w:t>
            </w:r>
          </w:p>
          <w:p w14:paraId="18D3AE8A" w14:textId="77777777" w:rsidR="00F343E7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переулок Попова; </w:t>
            </w:r>
          </w:p>
          <w:p w14:paraId="3BBE8FF4" w14:textId="0EC78F5D" w:rsidR="00FB4C27" w:rsidRPr="00DA689C" w:rsidRDefault="00FB4C27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проезды: 1-й Академика Арсеньева, 2-й Академика Арсеньева, Алексея Афанасьева, Владимира Баскова, Егерский, Звёздный, Нигишламбский, Облачный.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5479A" w14:textId="1C7400D1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15701</w:t>
            </w:r>
          </w:p>
        </w:tc>
      </w:tr>
      <w:tr w:rsidR="00FB4C27" w:rsidRPr="00DA689C" w14:paraId="3CABE4B5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5C755F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F54E711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1B008C7D" w14:textId="25BF517C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шоссе Лососинское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№21 по дом №39 включительно,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22 корпус 1 по дом №32 включительно и дом №34 корпус 1); </w:t>
            </w:r>
          </w:p>
          <w:p w14:paraId="308F22E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Лесной (дома с начала нумерации домов по дом №19 включительно); </w:t>
            </w:r>
          </w:p>
          <w:p w14:paraId="56342B0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улицы: Благодатная, Жасминовая, Кленовая, Линевского, Отрадная, Паустовского, Раевского, Рябиновая, Сиреневая, Хейкконена; </w:t>
            </w:r>
          </w:p>
          <w:p w14:paraId="491D39F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аллея Берёзовая (дома с начала нумерации домов по дом №24 включительно и дома №26); </w:t>
            </w:r>
          </w:p>
          <w:p w14:paraId="5E244CA2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бульвар Интернационалистов; </w:t>
            </w:r>
          </w:p>
          <w:p w14:paraId="6727969B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Глухариный, Лебединый, Медвежий; </w:t>
            </w:r>
          </w:p>
          <w:p w14:paraId="1446067E" w14:textId="319CCB14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проезд Фонтанный</w:t>
            </w:r>
            <w:r w:rsidR="00FB4C27"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73C07A" w14:textId="3C39B25E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14100</w:t>
            </w:r>
          </w:p>
        </w:tc>
      </w:tr>
      <w:tr w:rsidR="00FB4C27" w:rsidRPr="00DA689C" w14:paraId="18C00F3A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bottom w:val="single" w:sz="4" w:space="0" w:color="auto"/>
            </w:tcBorders>
          </w:tcPr>
          <w:p w14:paraId="1226554C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913082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745DA9A1" w14:textId="37A5C329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шоссе Лососинское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№43 до конца нумерации домов); </w:t>
            </w:r>
          </w:p>
          <w:p w14:paraId="1553A1CF" w14:textId="74C2681F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Карельский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 до конца нумерации домов), Комсомольский (дома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 по дом №8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домов); </w:t>
            </w:r>
          </w:p>
          <w:p w14:paraId="13C2154E" w14:textId="2A5512A5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Баландина, Балтийская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 51 до конца нумерации домов), Виктора Гудкова, Генерала Фролова (дома с четными номерами домов с начала нумерации домов по дом №10 включительно), Денная, Кантеле, Карелидная, Крамера, Маршала Толбухина, Оборонная (дома с начала нумерации домов до шоссе Лососинское), Озерецковского, Пегремская, Петра Тикиляйнена, Поленова, Ровио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№17/2 до конца нумерации домов, дома №26, 28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№34 до конца нумерации домов), Самуила Маршака, Сортавальская (все дома с четными номерами домов и дома №9, 11, 11А, 13, 13А), Чудинова, Энтузиастов; </w:t>
            </w:r>
          </w:p>
          <w:p w14:paraId="7C695927" w14:textId="44733B98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проезды: Брусничный, Вьюжный, Малиновый, Морозный, Морошковый, Скандинавский, Финский, Черничный</w:t>
            </w:r>
            <w:r w:rsidR="00167780" w:rsidRPr="00DA689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8E28CC" w14:textId="342A9F1E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</w:t>
            </w:r>
            <w:r w:rsidR="00B80B98" w:rsidRPr="00DA689C">
              <w:rPr>
                <w:bCs/>
                <w:sz w:val="26"/>
                <w:szCs w:val="26"/>
              </w:rPr>
              <w:t>372</w:t>
            </w:r>
          </w:p>
        </w:tc>
      </w:tr>
      <w:tr w:rsidR="00FB4C27" w:rsidRPr="00DA689C" w14:paraId="26145D38" w14:textId="77777777" w:rsidTr="008C2968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14:paraId="5C944B0B" w14:textId="7777777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6946" w:type="dxa"/>
            <w:vAlign w:val="center"/>
          </w:tcPr>
          <w:p w14:paraId="0C80300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179457C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Вытегорское (все дома с нечетными номерами домов и дома с четными номерами домов с начала нумерации домов по дом №52 включительно); </w:t>
            </w:r>
          </w:p>
          <w:p w14:paraId="3A4A548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проспект Карельский (дома с начала нумерации домов по дом №6А включительно); </w:t>
            </w:r>
          </w:p>
          <w:p w14:paraId="28415BB5" w14:textId="33A6E9F3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Балтийская (дома с начала нумерации домов по дом №43 включительно), Генерала Фролова (все дома с нечетными номерами домов и дома с четными номерами домов</w:t>
            </w:r>
            <w:r w:rsidR="00C54C34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№12 до конца нумерации домов), Глинки, Гранитная, Ильича, Каменоборская, Короленко, Котовского (дома с начала нумерации домов по дом №37 включительно), Ладожская (дома с начала нумерации домов по дом №39 включительно и дома №41, 43), Лермонтова, Ломоносова (дома с начала нумерации домов по дом №50 включительно и дома №52, 54, 56), Лыжная, Мончегорская (дома с начала нумерации домов по 16175 дом №41 включительно и дома №43, 45), Некрасова (дома с начала нумерации домов по дом №32 включительно), Парфёнова, Питкярантская, Ровио (дома с нечетными номерами домов с начала нумерации домов по дом №15А включительно, дома с четными номерами домов с начала нумерации домов по дом №24 включительно и дом №32), Рылеева, Серафимовича, Сортавальская (дома №5/2, 7А, 9А), Сосновая, Торнева, Ульянова, Чехова, Щербакова (дома с нечетными номерами домов с начала нумерации домов по дом №21Б включительно и все дома с четными номерами домов); </w:t>
            </w:r>
          </w:p>
          <w:p w14:paraId="2039A395" w14:textId="50996841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переулки: Котовского, Ладвинский, Лыжный, Ручейный, Рылеева, Серафимовича, Шелтозерский</w:t>
            </w:r>
          </w:p>
        </w:tc>
        <w:tc>
          <w:tcPr>
            <w:tcW w:w="1417" w:type="dxa"/>
            <w:tcBorders>
              <w:bottom w:val="nil"/>
            </w:tcBorders>
          </w:tcPr>
          <w:p w14:paraId="5E455D2D" w14:textId="25EF0E11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16175</w:t>
            </w:r>
          </w:p>
        </w:tc>
      </w:tr>
      <w:tr w:rsidR="00FB4C27" w:rsidRPr="00DA689C" w14:paraId="05619745" w14:textId="77777777" w:rsidTr="008C2968">
        <w:tc>
          <w:tcPr>
            <w:tcW w:w="1843" w:type="dxa"/>
          </w:tcPr>
          <w:p w14:paraId="536F12DE" w14:textId="7DFBAAD5" w:rsidR="00FB4C27" w:rsidRPr="00DA689C" w:rsidRDefault="00315E6C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946" w:type="dxa"/>
            <w:vAlign w:val="center"/>
          </w:tcPr>
          <w:p w14:paraId="266C746C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833B7D3" w14:textId="1CB909B4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шоссе Вытегорское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№54 до конца нумерации домов); </w:t>
            </w:r>
          </w:p>
          <w:p w14:paraId="3846630E" w14:textId="6AF37EED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Алексея Фофанова, Белинского, Братьев Озеровых, Владимира Пчелинцева, Гвардейская (дома с начала нумерации домов по дом №13 включительно), Генерала Судакова, Дениса Тимашова, Ивана Земнухова, Калиновая, Кемская, Ключевая (дом №26), Котовского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домов), Ладожская (дома №40, 42, 42А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№44 до конца нумерации домов), Лиственная, Ломоносова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№51 по дом №57А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№58 до конца нумерации домов), Мончегорская (дома №42, 44 и дома</w:t>
            </w:r>
            <w:r w:rsidR="008507B5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№46 до конца нумерации домов), Некрасова </w:t>
            </w:r>
            <w:r w:rsidRPr="00DA689C">
              <w:rPr>
                <w:bCs/>
                <w:sz w:val="26"/>
                <w:szCs w:val="26"/>
              </w:rPr>
              <w:lastRenderedPageBreak/>
              <w:t>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домов), Нёлуксинская, Нильмозерская, Нойбранденбургская (дом №14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№15 до конца нумерации домов), Олега Кошевого, Петрова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№7 до конца нумерации домов), Птицефабрика, Репникова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№21А до конца нумерации домов), Розовая, Сампо, Серебристая, Станция Онежский, Судостроительная (все дома с нечетными номерами домов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 до конца нумерации домов), Сунская, Сусанина (дома №4А, 6А), Тенистая, Тивдийская, Ульяны Громовой, Усадебная, Цветочная, Шомбская, Щербакова (дома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>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до конца нумерации домов);</w:t>
            </w:r>
          </w:p>
          <w:p w14:paraId="29470D65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 переулки: Ключевой, Родниковый 1-й, Родниковый 2-й, Родниковый 3-й, Родниковый 4-й, Родниковый 5-й, Сайнаволокский 1-й, Сайнаволокский 2-й, Сайнаволокский 3-й, Сайнаволокский 4-й, Сайнаволокский 5-й, Сайнаволокский 6-й, Сайнаволокский 7-й, Фёдора Глинки, Щербакова; </w:t>
            </w:r>
          </w:p>
          <w:p w14:paraId="28FC97C6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проезды: 1-й Радиальный, 2-й Радиальный, 1-й Усадебный, 2-й Усадебный, 3-й Усадебный, 4-й Усадебный, Валаамский, Валдайский, Вепсский, Вересковый, Вилговский, Героев-Десантников, Заозерский, Заонежский, Ивовый, Калиновый, Кижский, Киндасовский, Кончезерский, Костомукшский, Лахденпохский, Лоухский, Марциальный, Мелиоративный, Моховой, Ольховый, Орзегский, Пайский, Половинный, Розовый, Рядовой, Сайнаволокский, Святозерский, Соловецкий, Спасский, Сямозерский, Таёжный, Тидена, Ужесельгский, Художников Авдышевых, Цветочный, Школьный, Шокшинский, Яблоневый, Ясеневый; </w:t>
            </w:r>
          </w:p>
          <w:p w14:paraId="00660B95" w14:textId="25D9A0DA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районы, территории: Птицефабрика, Онежский Разъезд, Станция Онежский, Южная Промзона.</w:t>
            </w:r>
          </w:p>
        </w:tc>
        <w:tc>
          <w:tcPr>
            <w:tcW w:w="1417" w:type="dxa"/>
          </w:tcPr>
          <w:p w14:paraId="65D7082D" w14:textId="4C677A60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</w:t>
            </w:r>
            <w:r w:rsidR="00B80B98" w:rsidRPr="00DA689C">
              <w:rPr>
                <w:bCs/>
                <w:sz w:val="26"/>
                <w:szCs w:val="26"/>
              </w:rPr>
              <w:t>3491</w:t>
            </w:r>
          </w:p>
        </w:tc>
      </w:tr>
      <w:tr w:rsidR="00FB4C27" w:rsidRPr="00DA689C" w14:paraId="7304C7B8" w14:textId="77777777" w:rsidTr="008C2968">
        <w:tc>
          <w:tcPr>
            <w:tcW w:w="1843" w:type="dxa"/>
          </w:tcPr>
          <w:p w14:paraId="0BF4E9AB" w14:textId="28AEFCED" w:rsidR="00FB4C27" w:rsidRPr="00DA689C" w:rsidRDefault="00315E6C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6946" w:type="dxa"/>
            <w:vAlign w:val="center"/>
          </w:tcPr>
          <w:p w14:paraId="1A118F4C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2568C1BC" w14:textId="33CD7F71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Антонова, Водников, Гвардейская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 до конца нумерации домов), Индустриальная, Ключевая (все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№26), Корабелов, Лижемская, Народная, Нахимова, Нойбранденбургская (дома с начала нумерации домов по дом №13 включительно и дом №14А), Онежской Флотилии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№43 строений 2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№10А, 10 строение 1, 10 строение 2, 10 строение 3), Петрова (дома с начала нумерации домов по дом №5А включительно), </w:t>
            </w:r>
            <w:r w:rsidRPr="00DA689C">
              <w:rPr>
                <w:bCs/>
                <w:sz w:val="26"/>
                <w:szCs w:val="26"/>
              </w:rPr>
              <w:lastRenderedPageBreak/>
              <w:t>Репникова (дома с начала нумерации домов по дом №21 включительно), Сегежская, Судостроительная (дома с четными номерами домов с начала нумерации домов по дом №12Б включительно), Сусанина (все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домов № 4А, 6А), Челюскинцев; </w:t>
            </w:r>
          </w:p>
          <w:p w14:paraId="42EA9AC9" w14:textId="6D9EE119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переулки: Гвардейский 1-й, Гвардейский 2-й, Гвардейский 3-й, Гвардейский 4-й, Гвардейский 5-й, Гвардейский 6-й; </w:t>
            </w:r>
          </w:p>
          <w:p w14:paraId="7F1444DE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проезд Карьерный; </w:t>
            </w:r>
          </w:p>
          <w:p w14:paraId="47EAAB51" w14:textId="47A2E1EC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проулок Прикарьерный</w:t>
            </w:r>
            <w:r w:rsidR="0085680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10BB0D95" w14:textId="00B6E365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14236</w:t>
            </w:r>
          </w:p>
        </w:tc>
      </w:tr>
      <w:tr w:rsidR="00FB4C27" w:rsidRPr="00DA689C" w14:paraId="06FE94BA" w14:textId="77777777" w:rsidTr="008C2968">
        <w:tc>
          <w:tcPr>
            <w:tcW w:w="1843" w:type="dxa"/>
          </w:tcPr>
          <w:p w14:paraId="196EDFB2" w14:textId="506BE0B6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6946" w:type="dxa"/>
            <w:vAlign w:val="center"/>
          </w:tcPr>
          <w:p w14:paraId="03012F5F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3DCC0FF8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шоссе Ключевское; </w:t>
            </w:r>
          </w:p>
          <w:p w14:paraId="433B8179" w14:textId="032E6E20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Александра Невского (дома с начала нумерации домов по дом №17 включительно, дом №19 и 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№33 по дом №41Б включительно), Карла Маркса (дома с начала нумерации домов по дом №12 включительно), Ленина (дома с нечетными номерами домов с начала нумерации домов по дом №5 включительно); </w:t>
            </w:r>
          </w:p>
          <w:p w14:paraId="07D46291" w14:textId="5AB81D34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Варламова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№9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№38 до конца нумерации домов), Волховская (все дома с нечетными номерами домов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 до конца нумерации домов), Германа Титова (дома с начала нумерации домов по дом №6 включительно), Державина, Загородная (дома с начала нумерации домов по дом №22 включительно), Калинина (дом №39 и 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№41 до конца нумерации домов), Коммунистов (все дома с нечетными номерами домов, дом №4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№22 до конца нумерации домов), Кооперативная, Кузьмина (дома с начала нумерации домов по дом №29 включительно), Куйбышева (дома с четными номерами домов с начала нумерации домов по дом №20 включительно и дом №17), Луначарского, Льва Толстого (дома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№23 до конца нумерации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№8 до конца нумерации домов), Машезерская (дома №35, 45А), Онежской Флотилии (дома с нечетными номерами домов с начала нумерации домов по дом №43 строений 1 включительно и дома с четными номерами домов с начала нумерации домов по дом №8 включительно и дома №10А, 10 строение 1, 10 строение 2, 10 строение 3), Перттунена, «Правды»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дома №14 до конца нумерации домов), Пробная, </w:t>
            </w:r>
            <w:r w:rsidRPr="00DA689C">
              <w:rPr>
                <w:bCs/>
                <w:sz w:val="26"/>
                <w:szCs w:val="26"/>
              </w:rPr>
              <w:lastRenderedPageBreak/>
              <w:t xml:space="preserve">Промышленная, Пушкинская, Радищева, Ригачина, Свердлова (дома с начала нумерации домов по дом №4 включительно), Свирская, Чернышевского; </w:t>
            </w:r>
          </w:p>
          <w:p w14:paraId="0BA2ED6E" w14:textId="5CE2E768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набережная Гюллинга.</w:t>
            </w:r>
          </w:p>
        </w:tc>
        <w:tc>
          <w:tcPr>
            <w:tcW w:w="1417" w:type="dxa"/>
          </w:tcPr>
          <w:p w14:paraId="047B3DCD" w14:textId="398DE76D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15</w:t>
            </w:r>
            <w:r w:rsidR="00B80B98" w:rsidRPr="00DA689C">
              <w:rPr>
                <w:bCs/>
                <w:sz w:val="26"/>
                <w:szCs w:val="26"/>
              </w:rPr>
              <w:t>782</w:t>
            </w:r>
          </w:p>
        </w:tc>
      </w:tr>
      <w:tr w:rsidR="00FB4C27" w:rsidRPr="00DA689C" w14:paraId="106620F4" w14:textId="77777777" w:rsidTr="008C2968">
        <w:tc>
          <w:tcPr>
            <w:tcW w:w="1843" w:type="dxa"/>
          </w:tcPr>
          <w:p w14:paraId="6F9C6056" w14:textId="0E24CB1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46" w:type="dxa"/>
            <w:vAlign w:val="center"/>
          </w:tcPr>
          <w:p w14:paraId="233FEF2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3F24507E" w14:textId="6C4D90A6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Александра Невского (дома с четными номерами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№18 до конца нумерации домов, 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№21 по дом №31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нечетными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№43 до конца нумерации домов), Комсомольский (дома с нечетными номерами домов с начала нумерации домов по дом №9Д включительно и дома с четными номерами домов с начала нумерации домов по дом №2Г включительно); </w:t>
            </w:r>
          </w:p>
          <w:p w14:paraId="67F11EAA" w14:textId="0E0FFC65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Антикайнена (дома с четными номерами домов с начала нумерации домов по дом №8А включительно), Варламова (дома с четными номерами домов с начала нумерации домов по дом №36 включительно), Володарского, Волховская (дома с четными номерами домов с начала нумерации домов по дом №8 включительно), Герцена (дома с нечетными номерами домов с начала нумерации домов по дом №17 включительно и дома с четными номерами домов с начала нумерации домов по дом №4 включительно), Гоголя (дома с нечетными номерами домов с начала нумерации домов по дом №7Б включительно и дома с четными номерами домов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№12 по дом №20 включительно), Загородная (дома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№24 до конца нумерации домов), Казарменская, Калинина (дома с начала нумерации домов по дом №40А включительно</w:t>
            </w:r>
            <w:r w:rsidR="00240FAE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 дома 39), Коммунистов (дома с четными номерами домов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№6 по дом №16 включительно), Кузьмина (дома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№37 до конца нумерации домов), Лесная, Лизы Чайкиной, Льва Толстого (дома с нечетными номерами домов с начала нумерации домов по дом № 15 включительно и дома с четными номерами домов с начала нумерации домов по дом №4 включительно), Максима Горького (дома №1, 3), Маршала Мерецкова, Машезерская (все 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кроме</w:t>
            </w:r>
            <w:r w:rsidRPr="00DA689C">
              <w:rPr>
                <w:sz w:val="26"/>
                <w:szCs w:val="26"/>
              </w:rPr>
              <w:t xml:space="preserve"> </w:t>
            </w:r>
            <w:r w:rsidRPr="00DA689C">
              <w:rPr>
                <w:bCs/>
                <w:sz w:val="26"/>
                <w:szCs w:val="26"/>
              </w:rPr>
              <w:t xml:space="preserve">домов №35, 45А), Повенецкая, «Правды» (дома с начала нумерации домов по дом №11А включительно), Станционная; </w:t>
            </w:r>
          </w:p>
          <w:p w14:paraId="2DC966DD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аллея Ярцовская; </w:t>
            </w:r>
          </w:p>
          <w:p w14:paraId="06E4DAC3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набережные: Ла-Рошель, Лососинская; </w:t>
            </w:r>
          </w:p>
          <w:p w14:paraId="395B5FD0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переулок Станционный; </w:t>
            </w:r>
          </w:p>
          <w:p w14:paraId="69E8DE16" w14:textId="14A92E21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площадь Литейная.</w:t>
            </w:r>
          </w:p>
        </w:tc>
        <w:tc>
          <w:tcPr>
            <w:tcW w:w="1417" w:type="dxa"/>
          </w:tcPr>
          <w:p w14:paraId="259CEE13" w14:textId="3F505D9F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15607</w:t>
            </w:r>
          </w:p>
        </w:tc>
      </w:tr>
      <w:tr w:rsidR="00FB4C27" w:rsidRPr="00DA689C" w14:paraId="36FB58F1" w14:textId="77777777" w:rsidTr="008C2968">
        <w:trPr>
          <w:trHeight w:val="1646"/>
        </w:trPr>
        <w:tc>
          <w:tcPr>
            <w:tcW w:w="1843" w:type="dxa"/>
          </w:tcPr>
          <w:p w14:paraId="390AE025" w14:textId="7DE8A30B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</w:t>
            </w:r>
            <w:r w:rsidR="00315E6C" w:rsidRPr="00DA689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46" w:type="dxa"/>
            <w:vAlign w:val="center"/>
          </w:tcPr>
          <w:p w14:paraId="5DD335F7" w14:textId="77777777" w:rsidR="0085680F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0887B2B8" w14:textId="7F42F4E9" w:rsidR="0085680F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проспекты: Карла Маркса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№14 до конца нумерации домов), Ленина (дома с четными номерами домов с начала нумерации домов по дом №6 включительно и 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№7 до конца нумерации домов), Октябрьский (дома с начала нумерации домов по дом №5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№6 по дом №14 включительно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дома №10В), Первомайский (дома с четными номерами домов с начала нумерации домов по дом №4 включительно); </w:t>
            </w:r>
          </w:p>
          <w:p w14:paraId="1F9AE2B9" w14:textId="0635A1AF" w:rsidR="006C2888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улицы: Андропова, Анохина (дома с начала нумерации домов по дом №43 включительно), Антикайнена (дома с нечетными номерами домов с начала нумерации домов по дом №29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до конца нумерации домов), Вольная, Германа Титова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№7 до конца нумерации домов), Герцена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№29 до конца нумерации домов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до конца нумерации домов), Гоголя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№9 до конца нумерации домов, дома с четными номерами домов с начала нумерации домов по дом №10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№22 до конца нумерации домов), Дзержинского, Еремеева, Кирова, Коммунальная, Кондопожская (все дома с нечетными номерами домов), Красная (все дома с нечетными номерами домов и дома с четными номерами домов с начала нумерации домов по дом №36 включительно), Красноармейская, Крупской, Куйбышева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дома №17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№26 до конца нумерации домов), Ленинградская, Лососинская, Максима Горького (все 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домов №1, 3), Малая Слободская, Свердлова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№8 до конца нумерации домов), Советская (дома с нечетными номерами домов с начала нумерации домов по дом №1Б включительно и дома с четными номерами домов с начала нумерации домов по дом №8 включительно), Федосовой, Фридриха Энгельса, Шотмана (дома с четными номерами домов с начала нумерации домов по дом № 4 включительно); </w:t>
            </w:r>
          </w:p>
          <w:p w14:paraId="43841485" w14:textId="77777777" w:rsidR="006C2888" w:rsidRDefault="00315E6C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набережные: Варкауса (дома с начала нумерации домов по дом №3А включительно), Древлянская, Неглинская; </w:t>
            </w:r>
          </w:p>
          <w:p w14:paraId="592F52BC" w14:textId="13F89BF7" w:rsidR="00FB4C27" w:rsidRPr="00DA689C" w:rsidRDefault="00315E6C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переулки: Закаменский, Озёрный.</w:t>
            </w:r>
          </w:p>
        </w:tc>
        <w:tc>
          <w:tcPr>
            <w:tcW w:w="1417" w:type="dxa"/>
          </w:tcPr>
          <w:p w14:paraId="0785E6FE" w14:textId="551307E6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14438</w:t>
            </w:r>
          </w:p>
        </w:tc>
      </w:tr>
      <w:tr w:rsidR="00FB4C27" w:rsidRPr="00DA689C" w14:paraId="5DA95AC4" w14:textId="77777777" w:rsidTr="008C2968">
        <w:tc>
          <w:tcPr>
            <w:tcW w:w="1843" w:type="dxa"/>
          </w:tcPr>
          <w:p w14:paraId="638FF801" w14:textId="4E536EB7" w:rsidR="00FB4C27" w:rsidRPr="00DA689C" w:rsidRDefault="00FB4C27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bookmarkStart w:id="2" w:name="_Hlk215482196"/>
            <w:r w:rsidRPr="00DA689C">
              <w:rPr>
                <w:bCs/>
                <w:sz w:val="26"/>
                <w:szCs w:val="26"/>
              </w:rPr>
              <w:t>1</w:t>
            </w:r>
            <w:r w:rsidR="00315E6C" w:rsidRPr="00DA689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46" w:type="dxa"/>
            <w:vAlign w:val="center"/>
          </w:tcPr>
          <w:p w14:paraId="42268E9B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28BD6273" w14:textId="52886FD2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lastRenderedPageBreak/>
              <w:t>проспекты: Октябрьский (дома №7, 9), Первомайский (дома с нечетными номерами домов с начала нумерации домов по дом №59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№4А по дом №32 включительно); </w:t>
            </w:r>
          </w:p>
          <w:p w14:paraId="52C710EC" w14:textId="029724FE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улицы: 2-я Северная, Анохина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№45 до конца нумерации домов), Антикайнена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 45 до конца нумерации домов), Ватутина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№39 по дом №59 включительно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№28 по дом №32 включительно), Виданская (дома с начала нумерации домов по дом №10 включительно), Гражданская, Грибоедова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до конца нумерации домов), Железнодорожная, Кондопожская (все дома с четными номерами домов), Красная (дома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№40 до конца нумерации домов), Лежнёвая, Мичуринская (дома с начала нумерации домов по дом №12 включительно и 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№62 до конца нумерации домов), Московская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№11 до конца нумерации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№18/9 и 20), Муезерская (дома с четными номерами домов с начала нумерации домов по дом №24 включительно), Мурманская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№21 до конца нумерации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№36 до конца нумерации домов), Островского (все дома с нечетными номерами домов и дома с четными номерами домов с начала нумерации домов по дом №44 включительно), Пархоменко (дома №31, 31А), Перевалочная (дома с начала нумерации домов по дом №12 включительно), Разина (все дома с нечетными номерами домов), Северная, Советская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№3 по дом №21 включительно,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№10 по дом №12 включительно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№20 по дом №24А включительно), Сорокская, Суворова, Суоярвская, Фрунзе (дома с начала нумерации домов по дом №9/85 включительно), Фурманова, Чапаева (дома с начала нумерации домов по дом №34 включительно и дом №39), Черняховского (дома с начала нумерации домов по дом №20 включительно), Чкалова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 45 до конца нумерации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кроме домов №47А, 49А), Шевченко (все дома с четными номерами домов и дома с нечетными номерами домов с начала нумерации домов по дом №9 включительно), Шотмана (дома с нечетными номерами домов с начала нумерации домов по дом №21 включительно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№6 по дом №54 включительно); </w:t>
            </w:r>
          </w:p>
          <w:p w14:paraId="0A0BD725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lastRenderedPageBreak/>
              <w:t xml:space="preserve">набережные: Закаменская; </w:t>
            </w:r>
          </w:p>
          <w:p w14:paraId="31758DC0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 xml:space="preserve">переулки: Гражданский, Ермака, Кузнечный, Лежнёвый, Лозовского, Прибрежный, Средний, Студенческий, Чапаева, Черняховского; </w:t>
            </w:r>
          </w:p>
          <w:p w14:paraId="5D5212D2" w14:textId="0349635D" w:rsidR="00FB4C27" w:rsidRPr="00DA689C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площадь Гагарина.</w:t>
            </w:r>
          </w:p>
        </w:tc>
        <w:tc>
          <w:tcPr>
            <w:tcW w:w="1417" w:type="dxa"/>
          </w:tcPr>
          <w:p w14:paraId="30A8FAC6" w14:textId="363D3C76" w:rsidR="00FB4C27" w:rsidRPr="00DA689C" w:rsidRDefault="00B80B98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16112</w:t>
            </w:r>
          </w:p>
        </w:tc>
      </w:tr>
      <w:bookmarkEnd w:id="2"/>
      <w:tr w:rsidR="00B80B98" w:rsidRPr="00DA689C" w14:paraId="10634792" w14:textId="77777777" w:rsidTr="008C2968">
        <w:tc>
          <w:tcPr>
            <w:tcW w:w="1843" w:type="dxa"/>
          </w:tcPr>
          <w:p w14:paraId="5E8E27C4" w14:textId="3DAC7E1B" w:rsidR="00B80B98" w:rsidRPr="00DA689C" w:rsidRDefault="00B80B98" w:rsidP="00605F0D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lastRenderedPageBreak/>
              <w:t>14</w:t>
            </w:r>
          </w:p>
        </w:tc>
        <w:tc>
          <w:tcPr>
            <w:tcW w:w="6946" w:type="dxa"/>
            <w:vAlign w:val="center"/>
          </w:tcPr>
          <w:p w14:paraId="751C25BD" w14:textId="77777777" w:rsidR="006C2888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 xml:space="preserve">В состав округа входит часть территории Петрозаводского городского округа: </w:t>
            </w:r>
          </w:p>
          <w:p w14:paraId="6FCCB235" w14:textId="6672691A" w:rsidR="006C2888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проспекты: Октябрьский (дом №10В, 13, 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№14А по дом №47 включительно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и дома с четными номерами домов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№52 по дом №58 включительно), Первомайский (дома №34, 36); </w:t>
            </w:r>
          </w:p>
          <w:p w14:paraId="1349AB87" w14:textId="5F5664B1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улицы: Бесовецкая, Виданская (дома</w:t>
            </w:r>
            <w:r w:rsidR="008074AA">
              <w:rPr>
                <w:bCs/>
                <w:sz w:val="26"/>
                <w:szCs w:val="26"/>
              </w:rPr>
              <w:t>,</w:t>
            </w:r>
            <w:r w:rsidRPr="00DA689C">
              <w:rPr>
                <w:bCs/>
                <w:sz w:val="26"/>
                <w:szCs w:val="26"/>
              </w:rPr>
              <w:t xml:space="preserve"> начиная с дома №10А до конца нумерации домов), Грибоедова (дома с начала нумерации домов по дом №8 включительно), Зайцева (дома с начала нумерации домов по дом №39 включительно), Краснофлотская (дома с нечетными номерами домов с начала нумерации домов по дом №25 включительно и дома с четными номерами домов с начала нумерации домов по дом №20 включительно), Кутузова (дома №2, 3, 5), Лисицыной (все дома с нечетными номерами домов и дома с четными номерами домов с начала нумерации домов по дом №6 включительно), Мелентьевой (дома с нечетными номерами домов с начала нумерации домов по дом №7 включительно и дома с четными номерами домов с начала нумерации домов по дом №22 включительно), Московская (дома с нечетными номерами домов с начала нумерации домов по дом №9 включительно и дома с четными номерами домов с начала нумерации домов по дом №16 включительно), Мурманская (дома с нечетными номерами домов с начала нумерации домов по дом №19А включительно и дома с четными номерами домов с начала нумерации домов по дом №30Б </w:t>
            </w:r>
            <w:r w:rsidRPr="00DA689C">
              <w:rPr>
                <w:sz w:val="26"/>
                <w:szCs w:val="26"/>
              </w:rPr>
              <w:t>включительно), Советская (дома с нечетными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№23А по дом №35А включительно, дома 16, 16А, 16Б и дома с четными номерами домов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№28 по дом №32 включительно); </w:t>
            </w:r>
          </w:p>
          <w:p w14:paraId="76423BD5" w14:textId="1061CC7F" w:rsidR="006C2888" w:rsidRDefault="00B80B98" w:rsidP="00F343E7">
            <w:pPr>
              <w:spacing w:after="1" w:line="280" w:lineRule="atLeast"/>
              <w:ind w:firstLine="505"/>
              <w:jc w:val="both"/>
              <w:rPr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набережная Варкауса (дома</w:t>
            </w:r>
            <w:r w:rsidR="008074AA">
              <w:rPr>
                <w:sz w:val="26"/>
                <w:szCs w:val="26"/>
              </w:rPr>
              <w:t>,</w:t>
            </w:r>
            <w:r w:rsidRPr="00DA689C">
              <w:rPr>
                <w:sz w:val="26"/>
                <w:szCs w:val="26"/>
              </w:rPr>
              <w:t xml:space="preserve"> начиная с дома №5 по дом №35 включительно); </w:t>
            </w:r>
          </w:p>
          <w:p w14:paraId="0E987940" w14:textId="0C460BE0" w:rsidR="00B80B98" w:rsidRPr="00DA689C" w:rsidRDefault="00B80B98" w:rsidP="00F343E7">
            <w:pPr>
              <w:spacing w:after="1" w:line="280" w:lineRule="atLeast"/>
              <w:ind w:firstLine="505"/>
              <w:jc w:val="both"/>
              <w:rPr>
                <w:bCs/>
                <w:sz w:val="26"/>
                <w:szCs w:val="26"/>
              </w:rPr>
            </w:pPr>
            <w:r w:rsidRPr="00DA689C">
              <w:rPr>
                <w:sz w:val="26"/>
                <w:szCs w:val="26"/>
              </w:rPr>
              <w:t>переулок Широкий.</w:t>
            </w:r>
          </w:p>
        </w:tc>
        <w:tc>
          <w:tcPr>
            <w:tcW w:w="1417" w:type="dxa"/>
          </w:tcPr>
          <w:p w14:paraId="0A704713" w14:textId="6F300D44" w:rsidR="00B80B98" w:rsidRPr="00DA689C" w:rsidRDefault="00B80B98" w:rsidP="00605F0D">
            <w:pPr>
              <w:spacing w:after="1" w:line="280" w:lineRule="atLeast"/>
              <w:jc w:val="center"/>
              <w:rPr>
                <w:bCs/>
                <w:sz w:val="26"/>
                <w:szCs w:val="26"/>
              </w:rPr>
            </w:pPr>
            <w:r w:rsidRPr="00DA689C">
              <w:rPr>
                <w:bCs/>
                <w:sz w:val="26"/>
                <w:szCs w:val="26"/>
              </w:rPr>
              <w:t>14083</w:t>
            </w:r>
          </w:p>
        </w:tc>
      </w:tr>
    </w:tbl>
    <w:p w14:paraId="1626E04B" w14:textId="374DF8FC" w:rsidR="00FB4C27" w:rsidRPr="00DA689C" w:rsidRDefault="00FB4C27">
      <w:pPr>
        <w:spacing w:after="1" w:line="280" w:lineRule="atLeast"/>
        <w:rPr>
          <w:bCs/>
          <w:sz w:val="26"/>
          <w:szCs w:val="26"/>
        </w:rPr>
      </w:pPr>
      <w:r w:rsidRPr="00DA689C">
        <w:rPr>
          <w:bCs/>
          <w:sz w:val="26"/>
          <w:szCs w:val="26"/>
        </w:rPr>
        <w:br/>
      </w:r>
    </w:p>
    <w:p w14:paraId="5012F153" w14:textId="77777777" w:rsidR="00FD5AD2" w:rsidRPr="00B80B98" w:rsidRDefault="00FD5AD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74692AAD" w14:textId="77777777" w:rsidR="00FB4C27" w:rsidRPr="00B80B98" w:rsidRDefault="00FB4C27">
      <w:pPr>
        <w:spacing w:after="160" w:line="259" w:lineRule="auto"/>
        <w:rPr>
          <w:b/>
          <w:color w:val="000000"/>
          <w:sz w:val="28"/>
          <w:szCs w:val="28"/>
        </w:rPr>
      </w:pPr>
      <w:r w:rsidRPr="00B80B98">
        <w:rPr>
          <w:b/>
          <w:color w:val="000000"/>
          <w:sz w:val="28"/>
          <w:szCs w:val="28"/>
        </w:rPr>
        <w:br w:type="page"/>
      </w:r>
    </w:p>
    <w:p w14:paraId="2CFA985C" w14:textId="5A5E72DB" w:rsidR="00E24874" w:rsidRPr="00D1300F" w:rsidRDefault="00E24874" w:rsidP="00D966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1300F">
        <w:rPr>
          <w:b/>
          <w:color w:val="000000"/>
          <w:sz w:val="28"/>
          <w:szCs w:val="28"/>
        </w:rPr>
        <w:lastRenderedPageBreak/>
        <w:t>Пояснительная записка к проекту решения</w:t>
      </w:r>
    </w:p>
    <w:p w14:paraId="1EED392F" w14:textId="425480B8" w:rsidR="00E24874" w:rsidRPr="00D1300F" w:rsidRDefault="002501FD" w:rsidP="00FD5A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1300F">
        <w:rPr>
          <w:b/>
          <w:sz w:val="28"/>
          <w:szCs w:val="28"/>
        </w:rPr>
        <w:t>«</w:t>
      </w:r>
      <w:r w:rsidR="006A4BA5" w:rsidRPr="006A4BA5">
        <w:rPr>
          <w:b/>
          <w:sz w:val="28"/>
          <w:szCs w:val="28"/>
        </w:rPr>
        <w:t>Об утверждении схемы одномандатных округов для проведения выборов депутатов Петрозаводского городского Совета</w:t>
      </w:r>
      <w:r w:rsidR="00790EB2" w:rsidRPr="00D1300F">
        <w:rPr>
          <w:b/>
          <w:sz w:val="28"/>
          <w:szCs w:val="28"/>
        </w:rPr>
        <w:t>»</w:t>
      </w:r>
    </w:p>
    <w:p w14:paraId="6DF78DA2" w14:textId="77777777" w:rsidR="00790EB2" w:rsidRPr="00D1300F" w:rsidRDefault="00790EB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1166A42F" w14:textId="5F0629D8" w:rsidR="004B6AF0" w:rsidRPr="004B6AF0" w:rsidRDefault="004B6AF0" w:rsidP="004B6AF0">
      <w:pPr>
        <w:ind w:firstLine="709"/>
        <w:jc w:val="both"/>
        <w:rPr>
          <w:sz w:val="28"/>
          <w:szCs w:val="28"/>
        </w:rPr>
      </w:pPr>
      <w:r w:rsidRPr="004B6AF0">
        <w:rPr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Pr="004B6AF0">
        <w:rPr>
          <w:bCs/>
          <w:sz w:val="28"/>
          <w:szCs w:val="28"/>
        </w:rPr>
        <w:t>с частью 2 статьи 18 Федерального закона от 12.06.2002 № 67-ФЗ «Об основных гарантиях избирательных прав и права на участие в референдуме граждан Российской Федерации», частью 4 статьи 9 Закона Республики Карелия 27.06.2003 № 683-ЗРК «О муниципальных выборах в Республике Карелия»</w:t>
      </w:r>
      <w:r w:rsidRPr="004B6AF0">
        <w:rPr>
          <w:sz w:val="28"/>
          <w:szCs w:val="28"/>
        </w:rPr>
        <w:t>.</w:t>
      </w:r>
    </w:p>
    <w:p w14:paraId="4C2C03FF" w14:textId="1BDFA92B" w:rsidR="006A4BA5" w:rsidRPr="006A4BA5" w:rsidRDefault="006A4BA5" w:rsidP="006A4BA5">
      <w:pPr>
        <w:ind w:firstLine="709"/>
        <w:jc w:val="both"/>
        <w:rPr>
          <w:sz w:val="28"/>
          <w:szCs w:val="28"/>
        </w:rPr>
      </w:pPr>
      <w:r w:rsidRPr="006A4BA5">
        <w:rPr>
          <w:sz w:val="28"/>
          <w:szCs w:val="28"/>
        </w:rPr>
        <w:t xml:space="preserve">Согласно пункту 2 статьи 18 Федерального </w:t>
      </w:r>
      <w:r w:rsidR="002A5075">
        <w:rPr>
          <w:sz w:val="28"/>
          <w:szCs w:val="28"/>
        </w:rPr>
        <w:t>з</w:t>
      </w:r>
      <w:r w:rsidRPr="006A4BA5">
        <w:rPr>
          <w:sz w:val="28"/>
          <w:szCs w:val="28"/>
        </w:rPr>
        <w:t xml:space="preserve">акона </w:t>
      </w:r>
      <w:r w:rsidR="002A5075" w:rsidRPr="002A5075">
        <w:rPr>
          <w:sz w:val="28"/>
          <w:szCs w:val="28"/>
        </w:rPr>
        <w:t xml:space="preserve">от 12.06.2002 </w:t>
      </w:r>
      <w:r w:rsidR="006C2888">
        <w:rPr>
          <w:sz w:val="28"/>
          <w:szCs w:val="28"/>
        </w:rPr>
        <w:t xml:space="preserve">         </w:t>
      </w:r>
      <w:r w:rsidR="003D3742">
        <w:rPr>
          <w:sz w:val="28"/>
          <w:szCs w:val="28"/>
        </w:rPr>
        <w:t xml:space="preserve">      </w:t>
      </w:r>
      <w:r w:rsidR="006C2888">
        <w:rPr>
          <w:sz w:val="28"/>
          <w:szCs w:val="28"/>
        </w:rPr>
        <w:t xml:space="preserve"> </w:t>
      </w:r>
      <w:r w:rsidR="002A5075">
        <w:rPr>
          <w:sz w:val="28"/>
          <w:szCs w:val="28"/>
        </w:rPr>
        <w:t>№</w:t>
      </w:r>
      <w:r w:rsidR="003D3742">
        <w:rPr>
          <w:sz w:val="28"/>
          <w:szCs w:val="28"/>
        </w:rPr>
        <w:t xml:space="preserve"> </w:t>
      </w:r>
      <w:r w:rsidR="002A5075" w:rsidRPr="002A5075">
        <w:rPr>
          <w:sz w:val="28"/>
          <w:szCs w:val="28"/>
        </w:rPr>
        <w:t xml:space="preserve">67-ФЗ </w:t>
      </w:r>
      <w:r w:rsidRPr="006A4BA5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="002A5075">
        <w:rPr>
          <w:sz w:val="28"/>
          <w:szCs w:val="28"/>
        </w:rPr>
        <w:t xml:space="preserve">(далее – Федеральный закон </w:t>
      </w:r>
      <w:r w:rsidR="003D3742">
        <w:rPr>
          <w:sz w:val="28"/>
          <w:szCs w:val="28"/>
        </w:rPr>
        <w:t xml:space="preserve">   </w:t>
      </w:r>
      <w:r w:rsidR="002A5075">
        <w:rPr>
          <w:sz w:val="28"/>
          <w:szCs w:val="28"/>
        </w:rPr>
        <w:t>№</w:t>
      </w:r>
      <w:r w:rsidR="003D3742">
        <w:rPr>
          <w:sz w:val="28"/>
          <w:szCs w:val="28"/>
        </w:rPr>
        <w:t xml:space="preserve"> </w:t>
      </w:r>
      <w:r w:rsidR="002A5075">
        <w:rPr>
          <w:sz w:val="28"/>
          <w:szCs w:val="28"/>
        </w:rPr>
        <w:t xml:space="preserve">67-ФЗ) </w:t>
      </w:r>
      <w:r w:rsidRPr="006A4BA5">
        <w:rPr>
          <w:sz w:val="28"/>
          <w:szCs w:val="28"/>
        </w:rPr>
        <w:t>одномандатные и (или) многомандатные избирательные округа образуются сроком на десять лет. Новая схема одномандатных и (или) многомандатных избирательных округов определяется не позднее чем за 80 дней до истечения срока, на который была утверждена прежняя схема одномандатных и (или) многомандатных избирательных округов.</w:t>
      </w:r>
    </w:p>
    <w:p w14:paraId="47F6B1F2" w14:textId="2E92E7C8" w:rsidR="004B6AF0" w:rsidRPr="004B6AF0" w:rsidRDefault="004B6AF0" w:rsidP="004B6AF0">
      <w:pPr>
        <w:ind w:firstLine="709"/>
        <w:jc w:val="both"/>
        <w:rPr>
          <w:sz w:val="28"/>
          <w:szCs w:val="28"/>
        </w:rPr>
      </w:pPr>
      <w:r w:rsidRPr="004B6AF0">
        <w:rPr>
          <w:sz w:val="28"/>
          <w:szCs w:val="28"/>
        </w:rPr>
        <w:t xml:space="preserve">Действующая схема одномандатных избирательных округов для проведения выборов депутатов Петрозаводского городского Совета утверждена </w:t>
      </w:r>
      <w:r w:rsidR="006C2888">
        <w:rPr>
          <w:sz w:val="28"/>
          <w:szCs w:val="28"/>
        </w:rPr>
        <w:t>Р</w:t>
      </w:r>
      <w:r w:rsidRPr="004B6AF0">
        <w:rPr>
          <w:sz w:val="28"/>
          <w:szCs w:val="28"/>
        </w:rPr>
        <w:t xml:space="preserve">ешением Петрозаводского городского Совета от </w:t>
      </w:r>
      <w:r w:rsidR="0059234A">
        <w:rPr>
          <w:sz w:val="28"/>
          <w:szCs w:val="28"/>
        </w:rPr>
        <w:t>25.02.2016</w:t>
      </w:r>
      <w:r w:rsidRPr="004B6AF0">
        <w:rPr>
          <w:sz w:val="28"/>
          <w:szCs w:val="28"/>
        </w:rPr>
        <w:t xml:space="preserve"> № 27/46-4. </w:t>
      </w:r>
    </w:p>
    <w:p w14:paraId="4FA22561" w14:textId="0A31696E" w:rsidR="006A4BA5" w:rsidRPr="006A4BA5" w:rsidRDefault="004B6AF0" w:rsidP="006A4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6A4BA5" w:rsidRPr="006A4BA5">
        <w:rPr>
          <w:sz w:val="28"/>
          <w:szCs w:val="28"/>
        </w:rPr>
        <w:t xml:space="preserve">Территориальной избирательной комиссией г. Петрозаводска №1 </w:t>
      </w:r>
      <w:r w:rsidR="00646B6A" w:rsidRPr="006A4BA5">
        <w:rPr>
          <w:sz w:val="28"/>
          <w:szCs w:val="28"/>
        </w:rPr>
        <w:t xml:space="preserve">от </w:t>
      </w:r>
      <w:bookmarkStart w:id="3" w:name="_Hlk215496272"/>
      <w:r w:rsidR="0059234A">
        <w:rPr>
          <w:sz w:val="28"/>
          <w:szCs w:val="28"/>
        </w:rPr>
        <w:t>20.11.2025</w:t>
      </w:r>
      <w:r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>№136/792-05 «О</w:t>
      </w:r>
      <w:r w:rsidR="006A4BA5" w:rsidRPr="006A4BA5">
        <w:rPr>
          <w:sz w:val="28"/>
          <w:szCs w:val="28"/>
        </w:rPr>
        <w:t xml:space="preserve"> схем</w:t>
      </w:r>
      <w:r>
        <w:rPr>
          <w:sz w:val="28"/>
          <w:szCs w:val="28"/>
        </w:rPr>
        <w:t>е</w:t>
      </w:r>
      <w:r w:rsidR="006A4BA5" w:rsidRPr="006A4BA5">
        <w:rPr>
          <w:sz w:val="28"/>
          <w:szCs w:val="28"/>
        </w:rPr>
        <w:t xml:space="preserve"> одномандатных избирательных округов для проведения выборов депутатов Петрозаводского городского Совета</w:t>
      </w:r>
      <w:r>
        <w:rPr>
          <w:sz w:val="28"/>
          <w:szCs w:val="28"/>
        </w:rPr>
        <w:t>»</w:t>
      </w:r>
      <w:r w:rsidR="006A4BA5" w:rsidRPr="006A4BA5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6C288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C2888">
        <w:rPr>
          <w:sz w:val="28"/>
          <w:szCs w:val="28"/>
        </w:rPr>
        <w:t>определена</w:t>
      </w:r>
      <w:r>
        <w:rPr>
          <w:sz w:val="28"/>
          <w:szCs w:val="28"/>
        </w:rPr>
        <w:t xml:space="preserve"> схем</w:t>
      </w:r>
      <w:r w:rsidR="006C288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B6AF0">
        <w:rPr>
          <w:sz w:val="28"/>
          <w:szCs w:val="28"/>
        </w:rPr>
        <w:t>одномандатных избирательных округов</w:t>
      </w:r>
      <w:r w:rsidR="006C2888" w:rsidRPr="006C2888">
        <w:rPr>
          <w:sz w:val="28"/>
          <w:szCs w:val="28"/>
        </w:rPr>
        <w:t xml:space="preserve"> для проведения выборов депутатов Петрозаводского городского Совета</w:t>
      </w:r>
      <w:r w:rsidR="006C2888">
        <w:rPr>
          <w:sz w:val="28"/>
          <w:szCs w:val="28"/>
        </w:rPr>
        <w:t>, включая</w:t>
      </w:r>
      <w:r>
        <w:rPr>
          <w:sz w:val="28"/>
          <w:szCs w:val="28"/>
        </w:rPr>
        <w:t xml:space="preserve"> </w:t>
      </w:r>
      <w:r w:rsidR="006C2888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графическое </w:t>
      </w:r>
      <w:r w:rsidRPr="004B6AF0">
        <w:rPr>
          <w:sz w:val="28"/>
          <w:szCs w:val="28"/>
        </w:rPr>
        <w:t xml:space="preserve"> </w:t>
      </w:r>
      <w:r w:rsidR="00646B6A">
        <w:rPr>
          <w:sz w:val="28"/>
          <w:szCs w:val="28"/>
        </w:rPr>
        <w:t xml:space="preserve">изображение </w:t>
      </w:r>
      <w:r w:rsidR="006A4BA5" w:rsidRPr="006A4BA5">
        <w:rPr>
          <w:sz w:val="28"/>
          <w:szCs w:val="28"/>
        </w:rPr>
        <w:t xml:space="preserve">(приложения 1 и 2 к решению Территориальной избирательной комиссии г. Петрозаводска № 1 от </w:t>
      </w:r>
      <w:r w:rsidR="0059234A" w:rsidRPr="0059234A">
        <w:rPr>
          <w:sz w:val="28"/>
          <w:szCs w:val="28"/>
        </w:rPr>
        <w:t xml:space="preserve">20.11.2025 </w:t>
      </w:r>
      <w:r w:rsidR="006A4BA5" w:rsidRPr="006A4BA5">
        <w:rPr>
          <w:sz w:val="28"/>
          <w:szCs w:val="28"/>
        </w:rPr>
        <w:t>№136/792-05).</w:t>
      </w:r>
    </w:p>
    <w:p w14:paraId="19A227B7" w14:textId="706145C9" w:rsidR="006A4BA5" w:rsidRDefault="00646B6A" w:rsidP="006A4BA5">
      <w:pPr>
        <w:ind w:firstLine="709"/>
        <w:jc w:val="both"/>
        <w:rPr>
          <w:sz w:val="28"/>
          <w:szCs w:val="28"/>
        </w:rPr>
      </w:pPr>
      <w:r w:rsidRPr="004B6AF0">
        <w:rPr>
          <w:sz w:val="28"/>
          <w:szCs w:val="28"/>
        </w:rPr>
        <w:t>Н</w:t>
      </w:r>
      <w:r w:rsidR="00054AEC">
        <w:rPr>
          <w:sz w:val="28"/>
          <w:szCs w:val="28"/>
        </w:rPr>
        <w:t>а основании изложенного</w:t>
      </w:r>
      <w:r w:rsidR="006A714D">
        <w:rPr>
          <w:sz w:val="28"/>
          <w:szCs w:val="28"/>
        </w:rPr>
        <w:t>,</w:t>
      </w:r>
      <w:r w:rsidR="00054AEC">
        <w:rPr>
          <w:sz w:val="28"/>
          <w:szCs w:val="28"/>
        </w:rPr>
        <w:t xml:space="preserve"> н</w:t>
      </w:r>
      <w:r w:rsidRPr="004B6AF0">
        <w:rPr>
          <w:sz w:val="28"/>
          <w:szCs w:val="28"/>
        </w:rPr>
        <w:t>астоящи</w:t>
      </w:r>
      <w:r>
        <w:rPr>
          <w:sz w:val="28"/>
          <w:szCs w:val="28"/>
        </w:rPr>
        <w:t>м</w:t>
      </w:r>
      <w:r w:rsidRPr="004B6AF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ом предлагается утвердить схему</w:t>
      </w:r>
      <w:r w:rsidRPr="00646B6A">
        <w:rPr>
          <w:sz w:val="28"/>
          <w:szCs w:val="28"/>
        </w:rPr>
        <w:t xml:space="preserve"> </w:t>
      </w:r>
      <w:r w:rsidR="00054AEC" w:rsidRPr="006A4BA5">
        <w:rPr>
          <w:sz w:val="28"/>
          <w:szCs w:val="28"/>
        </w:rPr>
        <w:t>одномандатных избирательных округов для проведения выборов депутатов Петрозаводского городского Совета</w:t>
      </w:r>
      <w:r w:rsidR="006C2888">
        <w:rPr>
          <w:sz w:val="28"/>
          <w:szCs w:val="28"/>
        </w:rPr>
        <w:t xml:space="preserve"> и</w:t>
      </w:r>
      <w:r w:rsidR="006C2888" w:rsidRPr="006C2888">
        <w:rPr>
          <w:sz w:val="28"/>
          <w:szCs w:val="28"/>
        </w:rPr>
        <w:t xml:space="preserve"> графическое изображение</w:t>
      </w:r>
      <w:r w:rsidR="006C2888">
        <w:rPr>
          <w:sz w:val="28"/>
          <w:szCs w:val="28"/>
        </w:rPr>
        <w:t xml:space="preserve"> к ней в соответствии со схемой, определенной </w:t>
      </w:r>
      <w:r w:rsidR="006C2888" w:rsidRPr="006C2888">
        <w:rPr>
          <w:sz w:val="28"/>
          <w:szCs w:val="28"/>
        </w:rPr>
        <w:t>Решением Территориальной избирательной комиссией г. Петрозаводска</w:t>
      </w:r>
      <w:r w:rsidR="006C2888">
        <w:rPr>
          <w:sz w:val="28"/>
          <w:szCs w:val="28"/>
        </w:rPr>
        <w:t xml:space="preserve"> </w:t>
      </w:r>
      <w:r w:rsidR="006C2888" w:rsidRPr="006C2888">
        <w:rPr>
          <w:sz w:val="28"/>
          <w:szCs w:val="28"/>
        </w:rPr>
        <w:t>№1 от 20.11.2025 №136/792-05</w:t>
      </w:r>
      <w:r w:rsidR="00054AEC">
        <w:rPr>
          <w:sz w:val="28"/>
          <w:szCs w:val="28"/>
        </w:rPr>
        <w:t>.</w:t>
      </w:r>
    </w:p>
    <w:p w14:paraId="6434BF16" w14:textId="77777777" w:rsidR="000E2291" w:rsidRDefault="000E2291" w:rsidP="006A4BA5">
      <w:pPr>
        <w:ind w:firstLine="709"/>
        <w:jc w:val="both"/>
        <w:rPr>
          <w:sz w:val="28"/>
          <w:szCs w:val="28"/>
        </w:rPr>
      </w:pPr>
    </w:p>
    <w:p w14:paraId="7787676F" w14:textId="77777777" w:rsidR="000E2291" w:rsidRDefault="000E2291" w:rsidP="006A4BA5">
      <w:pPr>
        <w:ind w:firstLine="709"/>
        <w:jc w:val="both"/>
        <w:rPr>
          <w:sz w:val="28"/>
          <w:szCs w:val="28"/>
        </w:rPr>
      </w:pPr>
    </w:p>
    <w:p w14:paraId="6A37F288" w14:textId="77777777" w:rsidR="000E2291" w:rsidRPr="000E2291" w:rsidRDefault="000E2291" w:rsidP="000E22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2291">
        <w:rPr>
          <w:color w:val="000000"/>
          <w:sz w:val="28"/>
          <w:szCs w:val="28"/>
        </w:rPr>
        <w:t>Председатель</w:t>
      </w:r>
    </w:p>
    <w:p w14:paraId="7F60332E" w14:textId="77777777" w:rsidR="000E2291" w:rsidRPr="000E2291" w:rsidRDefault="000E2291" w:rsidP="000E22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2291">
        <w:rPr>
          <w:color w:val="000000"/>
          <w:sz w:val="28"/>
          <w:szCs w:val="28"/>
        </w:rPr>
        <w:t>Петрозаводского городского Совета                                                    Н.И. Дрейзис</w:t>
      </w:r>
    </w:p>
    <w:p w14:paraId="00C80E59" w14:textId="77777777" w:rsidR="000E2291" w:rsidRPr="006A4BA5" w:rsidRDefault="000E2291" w:rsidP="006A4BA5">
      <w:pPr>
        <w:ind w:firstLine="709"/>
        <w:jc w:val="both"/>
        <w:rPr>
          <w:sz w:val="28"/>
          <w:szCs w:val="28"/>
        </w:rPr>
      </w:pPr>
    </w:p>
    <w:sectPr w:rsidR="000E2291" w:rsidRPr="006A4BA5" w:rsidSect="008C2968">
      <w:headerReference w:type="default" r:id="rId9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536D" w14:textId="77777777" w:rsidR="00DF1EC5" w:rsidRDefault="00DF1EC5" w:rsidP="00DB42D8">
      <w:r>
        <w:separator/>
      </w:r>
    </w:p>
  </w:endnote>
  <w:endnote w:type="continuationSeparator" w:id="0">
    <w:p w14:paraId="26F82603" w14:textId="77777777" w:rsidR="00DF1EC5" w:rsidRDefault="00DF1EC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AAF7" w14:textId="77777777" w:rsidR="00DF1EC5" w:rsidRDefault="00DF1EC5" w:rsidP="00DB42D8">
      <w:r>
        <w:separator/>
      </w:r>
    </w:p>
  </w:footnote>
  <w:footnote w:type="continuationSeparator" w:id="0">
    <w:p w14:paraId="6FB26B31" w14:textId="77777777" w:rsidR="00DF1EC5" w:rsidRDefault="00DF1EC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7"/>
  </w:num>
  <w:num w:numId="7" w16cid:durableId="62677332">
    <w:abstractNumId w:val="9"/>
  </w:num>
  <w:num w:numId="8" w16cid:durableId="261688572">
    <w:abstractNumId w:val="1"/>
  </w:num>
  <w:num w:numId="9" w16cid:durableId="451705096">
    <w:abstractNumId w:val="6"/>
  </w:num>
  <w:num w:numId="10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63BE"/>
    <w:rsid w:val="00010D39"/>
    <w:rsid w:val="00011C45"/>
    <w:rsid w:val="00015557"/>
    <w:rsid w:val="00016369"/>
    <w:rsid w:val="00021FA9"/>
    <w:rsid w:val="00023424"/>
    <w:rsid w:val="00030518"/>
    <w:rsid w:val="000366F9"/>
    <w:rsid w:val="00054AEC"/>
    <w:rsid w:val="00056F69"/>
    <w:rsid w:val="0006470B"/>
    <w:rsid w:val="00095022"/>
    <w:rsid w:val="000A6D27"/>
    <w:rsid w:val="000B20A5"/>
    <w:rsid w:val="000B2543"/>
    <w:rsid w:val="000B6B19"/>
    <w:rsid w:val="000B7DA1"/>
    <w:rsid w:val="000C596C"/>
    <w:rsid w:val="000C683A"/>
    <w:rsid w:val="000E2291"/>
    <w:rsid w:val="00106FD8"/>
    <w:rsid w:val="00124301"/>
    <w:rsid w:val="00127AA6"/>
    <w:rsid w:val="00131471"/>
    <w:rsid w:val="001409AC"/>
    <w:rsid w:val="00151AA6"/>
    <w:rsid w:val="00162E84"/>
    <w:rsid w:val="0016724E"/>
    <w:rsid w:val="00167780"/>
    <w:rsid w:val="00186796"/>
    <w:rsid w:val="00192E12"/>
    <w:rsid w:val="00193532"/>
    <w:rsid w:val="00193650"/>
    <w:rsid w:val="001946B2"/>
    <w:rsid w:val="001A083D"/>
    <w:rsid w:val="001A28F1"/>
    <w:rsid w:val="001B12CB"/>
    <w:rsid w:val="001B5971"/>
    <w:rsid w:val="001B676E"/>
    <w:rsid w:val="001C20F3"/>
    <w:rsid w:val="001C4F22"/>
    <w:rsid w:val="001C50AB"/>
    <w:rsid w:val="001E63B6"/>
    <w:rsid w:val="001F1EEE"/>
    <w:rsid w:val="001F2413"/>
    <w:rsid w:val="001F3B5A"/>
    <w:rsid w:val="001F4E66"/>
    <w:rsid w:val="00207D7A"/>
    <w:rsid w:val="00210C95"/>
    <w:rsid w:val="00215DAA"/>
    <w:rsid w:val="0022286F"/>
    <w:rsid w:val="0022357F"/>
    <w:rsid w:val="00233585"/>
    <w:rsid w:val="00240FAE"/>
    <w:rsid w:val="00242D1A"/>
    <w:rsid w:val="002501FD"/>
    <w:rsid w:val="00253071"/>
    <w:rsid w:val="00254E4C"/>
    <w:rsid w:val="00270A6B"/>
    <w:rsid w:val="0027350D"/>
    <w:rsid w:val="00276979"/>
    <w:rsid w:val="00281EEC"/>
    <w:rsid w:val="00286328"/>
    <w:rsid w:val="002A0C11"/>
    <w:rsid w:val="002A5075"/>
    <w:rsid w:val="002A55C3"/>
    <w:rsid w:val="002B4BDB"/>
    <w:rsid w:val="002E56D8"/>
    <w:rsid w:val="002E7057"/>
    <w:rsid w:val="00306FD9"/>
    <w:rsid w:val="00313D66"/>
    <w:rsid w:val="003145E6"/>
    <w:rsid w:val="00315E6C"/>
    <w:rsid w:val="00322690"/>
    <w:rsid w:val="003375EF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A1F94"/>
    <w:rsid w:val="003A2202"/>
    <w:rsid w:val="003A4B79"/>
    <w:rsid w:val="003A64E6"/>
    <w:rsid w:val="003C52A4"/>
    <w:rsid w:val="003D3742"/>
    <w:rsid w:val="003D457F"/>
    <w:rsid w:val="003E1644"/>
    <w:rsid w:val="0040132D"/>
    <w:rsid w:val="0041333A"/>
    <w:rsid w:val="00426DA3"/>
    <w:rsid w:val="0043003C"/>
    <w:rsid w:val="00443C26"/>
    <w:rsid w:val="00451C46"/>
    <w:rsid w:val="0045378F"/>
    <w:rsid w:val="00460A38"/>
    <w:rsid w:val="00471CFE"/>
    <w:rsid w:val="00477B81"/>
    <w:rsid w:val="00480FF7"/>
    <w:rsid w:val="00481490"/>
    <w:rsid w:val="00487A83"/>
    <w:rsid w:val="0049352F"/>
    <w:rsid w:val="004A5775"/>
    <w:rsid w:val="004A6DBE"/>
    <w:rsid w:val="004A700D"/>
    <w:rsid w:val="004A7773"/>
    <w:rsid w:val="004B0FC5"/>
    <w:rsid w:val="004B64AB"/>
    <w:rsid w:val="004B6AF0"/>
    <w:rsid w:val="004D12B1"/>
    <w:rsid w:val="004E78A0"/>
    <w:rsid w:val="004F36C2"/>
    <w:rsid w:val="005012A7"/>
    <w:rsid w:val="005136F6"/>
    <w:rsid w:val="00517A62"/>
    <w:rsid w:val="005219CC"/>
    <w:rsid w:val="005325F7"/>
    <w:rsid w:val="00532807"/>
    <w:rsid w:val="005404BD"/>
    <w:rsid w:val="00542B35"/>
    <w:rsid w:val="00551B1F"/>
    <w:rsid w:val="00554766"/>
    <w:rsid w:val="00563DFB"/>
    <w:rsid w:val="0056484C"/>
    <w:rsid w:val="005650B5"/>
    <w:rsid w:val="0056674F"/>
    <w:rsid w:val="0057186D"/>
    <w:rsid w:val="00581753"/>
    <w:rsid w:val="00587836"/>
    <w:rsid w:val="0059234A"/>
    <w:rsid w:val="005934CA"/>
    <w:rsid w:val="005A46BF"/>
    <w:rsid w:val="005D06ED"/>
    <w:rsid w:val="005D6A48"/>
    <w:rsid w:val="005E2778"/>
    <w:rsid w:val="005E652C"/>
    <w:rsid w:val="005F3F97"/>
    <w:rsid w:val="00602547"/>
    <w:rsid w:val="00610971"/>
    <w:rsid w:val="00625305"/>
    <w:rsid w:val="006325F5"/>
    <w:rsid w:val="00636053"/>
    <w:rsid w:val="006453FA"/>
    <w:rsid w:val="00646B6A"/>
    <w:rsid w:val="00650D86"/>
    <w:rsid w:val="006515DD"/>
    <w:rsid w:val="00651785"/>
    <w:rsid w:val="00673E4A"/>
    <w:rsid w:val="00676B30"/>
    <w:rsid w:val="00686B86"/>
    <w:rsid w:val="006953A9"/>
    <w:rsid w:val="006A4BA5"/>
    <w:rsid w:val="006A4F05"/>
    <w:rsid w:val="006A6023"/>
    <w:rsid w:val="006A714D"/>
    <w:rsid w:val="006B26BC"/>
    <w:rsid w:val="006B3AC3"/>
    <w:rsid w:val="006C2888"/>
    <w:rsid w:val="006D6BE0"/>
    <w:rsid w:val="006D7729"/>
    <w:rsid w:val="007040ED"/>
    <w:rsid w:val="00723FDD"/>
    <w:rsid w:val="007612EB"/>
    <w:rsid w:val="0076131D"/>
    <w:rsid w:val="00775EDE"/>
    <w:rsid w:val="007838C8"/>
    <w:rsid w:val="00784C76"/>
    <w:rsid w:val="007859F5"/>
    <w:rsid w:val="00790D70"/>
    <w:rsid w:val="00790EB2"/>
    <w:rsid w:val="007A08E3"/>
    <w:rsid w:val="007A2C7C"/>
    <w:rsid w:val="007B58F5"/>
    <w:rsid w:val="007B7D85"/>
    <w:rsid w:val="007C2CC0"/>
    <w:rsid w:val="007D3BF1"/>
    <w:rsid w:val="007E29B4"/>
    <w:rsid w:val="007F0585"/>
    <w:rsid w:val="007F5241"/>
    <w:rsid w:val="00805B96"/>
    <w:rsid w:val="008074AA"/>
    <w:rsid w:val="00812E50"/>
    <w:rsid w:val="008243D4"/>
    <w:rsid w:val="00832325"/>
    <w:rsid w:val="008355B3"/>
    <w:rsid w:val="00836B42"/>
    <w:rsid w:val="00837D05"/>
    <w:rsid w:val="00842342"/>
    <w:rsid w:val="008507B5"/>
    <w:rsid w:val="0085680F"/>
    <w:rsid w:val="00860C8D"/>
    <w:rsid w:val="008645C4"/>
    <w:rsid w:val="008B03F7"/>
    <w:rsid w:val="008C12E6"/>
    <w:rsid w:val="008C2968"/>
    <w:rsid w:val="008C3D82"/>
    <w:rsid w:val="008D3A0B"/>
    <w:rsid w:val="008F2980"/>
    <w:rsid w:val="00904A2A"/>
    <w:rsid w:val="00906561"/>
    <w:rsid w:val="00916B75"/>
    <w:rsid w:val="00921F16"/>
    <w:rsid w:val="00922792"/>
    <w:rsid w:val="00924A8D"/>
    <w:rsid w:val="00943820"/>
    <w:rsid w:val="00944929"/>
    <w:rsid w:val="009812CC"/>
    <w:rsid w:val="00991E66"/>
    <w:rsid w:val="00996C88"/>
    <w:rsid w:val="009A1072"/>
    <w:rsid w:val="009C2C77"/>
    <w:rsid w:val="009E1B45"/>
    <w:rsid w:val="00A00719"/>
    <w:rsid w:val="00A1041E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6004F"/>
    <w:rsid w:val="00A663CE"/>
    <w:rsid w:val="00A725C5"/>
    <w:rsid w:val="00A85E8A"/>
    <w:rsid w:val="00A92F70"/>
    <w:rsid w:val="00AA2376"/>
    <w:rsid w:val="00AA2701"/>
    <w:rsid w:val="00AA4BC6"/>
    <w:rsid w:val="00AA5DA9"/>
    <w:rsid w:val="00AD15E4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3C36"/>
    <w:rsid w:val="00B04E8F"/>
    <w:rsid w:val="00B15AAE"/>
    <w:rsid w:val="00B23898"/>
    <w:rsid w:val="00B335AB"/>
    <w:rsid w:val="00B67CD5"/>
    <w:rsid w:val="00B80B98"/>
    <w:rsid w:val="00B85158"/>
    <w:rsid w:val="00BC1B9A"/>
    <w:rsid w:val="00BC2460"/>
    <w:rsid w:val="00BC60A9"/>
    <w:rsid w:val="00BE2A99"/>
    <w:rsid w:val="00BE3B0A"/>
    <w:rsid w:val="00BF6CE5"/>
    <w:rsid w:val="00BF6DAA"/>
    <w:rsid w:val="00C02F6A"/>
    <w:rsid w:val="00C048BE"/>
    <w:rsid w:val="00C21767"/>
    <w:rsid w:val="00C54C34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553B"/>
    <w:rsid w:val="00CC0ACB"/>
    <w:rsid w:val="00CC1EA3"/>
    <w:rsid w:val="00CC271E"/>
    <w:rsid w:val="00CC3D0A"/>
    <w:rsid w:val="00CC6209"/>
    <w:rsid w:val="00CE5209"/>
    <w:rsid w:val="00CE7383"/>
    <w:rsid w:val="00D02E38"/>
    <w:rsid w:val="00D1300F"/>
    <w:rsid w:val="00D136FA"/>
    <w:rsid w:val="00D27812"/>
    <w:rsid w:val="00D30A51"/>
    <w:rsid w:val="00D41120"/>
    <w:rsid w:val="00D46F0A"/>
    <w:rsid w:val="00D53A32"/>
    <w:rsid w:val="00D53D7B"/>
    <w:rsid w:val="00D540C8"/>
    <w:rsid w:val="00D568DA"/>
    <w:rsid w:val="00D57BD3"/>
    <w:rsid w:val="00D62529"/>
    <w:rsid w:val="00D76E22"/>
    <w:rsid w:val="00D966F6"/>
    <w:rsid w:val="00DA2739"/>
    <w:rsid w:val="00DA689C"/>
    <w:rsid w:val="00DB42D8"/>
    <w:rsid w:val="00DC2907"/>
    <w:rsid w:val="00DD2F62"/>
    <w:rsid w:val="00DF1EC5"/>
    <w:rsid w:val="00DF345E"/>
    <w:rsid w:val="00E0622E"/>
    <w:rsid w:val="00E06231"/>
    <w:rsid w:val="00E12BF7"/>
    <w:rsid w:val="00E14AAD"/>
    <w:rsid w:val="00E16D7F"/>
    <w:rsid w:val="00E24874"/>
    <w:rsid w:val="00E323E7"/>
    <w:rsid w:val="00E60662"/>
    <w:rsid w:val="00E8011C"/>
    <w:rsid w:val="00E87FF5"/>
    <w:rsid w:val="00EA0449"/>
    <w:rsid w:val="00EA0B49"/>
    <w:rsid w:val="00EB72C8"/>
    <w:rsid w:val="00EC1283"/>
    <w:rsid w:val="00ED627B"/>
    <w:rsid w:val="00ED7DF4"/>
    <w:rsid w:val="00EF223A"/>
    <w:rsid w:val="00F0264B"/>
    <w:rsid w:val="00F0417E"/>
    <w:rsid w:val="00F07812"/>
    <w:rsid w:val="00F104D7"/>
    <w:rsid w:val="00F15842"/>
    <w:rsid w:val="00F343E7"/>
    <w:rsid w:val="00F373EE"/>
    <w:rsid w:val="00F418CF"/>
    <w:rsid w:val="00F43B1E"/>
    <w:rsid w:val="00F47E17"/>
    <w:rsid w:val="00F5011A"/>
    <w:rsid w:val="00F534B6"/>
    <w:rsid w:val="00F5528F"/>
    <w:rsid w:val="00F568AA"/>
    <w:rsid w:val="00F6352B"/>
    <w:rsid w:val="00F66F8A"/>
    <w:rsid w:val="00F7483D"/>
    <w:rsid w:val="00F812EE"/>
    <w:rsid w:val="00F8579E"/>
    <w:rsid w:val="00F87B9D"/>
    <w:rsid w:val="00FA53A9"/>
    <w:rsid w:val="00FB4C27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  <w:rPr>
      <w:sz w:val="20"/>
      <w:szCs w:val="20"/>
    </w:r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uiPriority w:val="99"/>
    <w:semiHidden/>
    <w:unhideWhenUsed/>
    <w:rsid w:val="006A4BA5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A4B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15</Pages>
  <Words>4642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60</cp:revision>
  <cp:lastPrinted>2025-12-03T08:22:00Z</cp:lastPrinted>
  <dcterms:created xsi:type="dcterms:W3CDTF">2025-11-06T05:36:00Z</dcterms:created>
  <dcterms:modified xsi:type="dcterms:W3CDTF">2025-12-11T07:57:00Z</dcterms:modified>
</cp:coreProperties>
</file>