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ABA46" w14:textId="60CD2F96" w:rsidR="00266E9A" w:rsidRPr="00EF66C8" w:rsidRDefault="00266E9A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Поправка</w:t>
      </w:r>
      <w:r w:rsidR="00EB1D8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398D1AB" w14:textId="0A9F409C" w:rsidR="00266E9A" w:rsidRPr="00EF66C8" w:rsidRDefault="00E14149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</w:t>
      </w:r>
      <w:r w:rsidR="00FA406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C3DF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6E9A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Петрозаводского городского Совета</w:t>
      </w:r>
    </w:p>
    <w:p w14:paraId="5C2008EC" w14:textId="77777777" w:rsidR="009F2E67" w:rsidRPr="00EF66C8" w:rsidRDefault="00266E9A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проекту решения Петрозаводского городского Совета</w:t>
      </w:r>
      <w:r w:rsidR="009F2E67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B00EC7C" w14:textId="77777777" w:rsidR="009F2E67" w:rsidRPr="00EF66C8" w:rsidRDefault="009F2E67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Решение Петрозаводского городского Совета </w:t>
      </w:r>
    </w:p>
    <w:p w14:paraId="08B0567B" w14:textId="54033B25" w:rsidR="00266E9A" w:rsidRPr="00EF66C8" w:rsidRDefault="009F2E67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 декабря 2024 г. № 29/31-455</w:t>
      </w:r>
    </w:p>
    <w:p w14:paraId="6FF2597D" w14:textId="77777777" w:rsidR="001B1AA5" w:rsidRPr="00EF66C8" w:rsidRDefault="006E3612" w:rsidP="002A7CE6">
      <w:pPr>
        <w:pStyle w:val="2"/>
        <w:spacing w:line="228" w:lineRule="auto"/>
        <w:jc w:val="center"/>
        <w:outlineLvl w:val="0"/>
        <w:rPr>
          <w:sz w:val="26"/>
          <w:szCs w:val="26"/>
        </w:rPr>
      </w:pPr>
      <w:r w:rsidRPr="00EF66C8">
        <w:rPr>
          <w:sz w:val="26"/>
          <w:szCs w:val="26"/>
        </w:rPr>
        <w:t>«О бюджете Петрозаводского городского округа на</w:t>
      </w:r>
      <w:r w:rsidR="001F5DBC" w:rsidRPr="00EF66C8">
        <w:rPr>
          <w:sz w:val="26"/>
          <w:szCs w:val="26"/>
        </w:rPr>
        <w:t xml:space="preserve"> </w:t>
      </w:r>
      <w:r w:rsidR="000D2E11" w:rsidRPr="00EF66C8">
        <w:rPr>
          <w:sz w:val="26"/>
          <w:szCs w:val="26"/>
        </w:rPr>
        <w:t>20</w:t>
      </w:r>
      <w:r w:rsidR="00996C3F" w:rsidRPr="00EF66C8">
        <w:rPr>
          <w:sz w:val="26"/>
          <w:szCs w:val="26"/>
        </w:rPr>
        <w:t>2</w:t>
      </w:r>
      <w:r w:rsidR="00EB1D89" w:rsidRPr="00EF66C8">
        <w:rPr>
          <w:sz w:val="26"/>
          <w:szCs w:val="26"/>
        </w:rPr>
        <w:t>5</w:t>
      </w:r>
      <w:r w:rsidRPr="00EF66C8">
        <w:rPr>
          <w:sz w:val="26"/>
          <w:szCs w:val="26"/>
        </w:rPr>
        <w:t xml:space="preserve"> год и </w:t>
      </w:r>
    </w:p>
    <w:p w14:paraId="3F600214" w14:textId="77777777" w:rsidR="006E3612" w:rsidRPr="00EF66C8" w:rsidRDefault="006E3612" w:rsidP="002A7CE6">
      <w:pPr>
        <w:pStyle w:val="2"/>
        <w:spacing w:line="228" w:lineRule="auto"/>
        <w:jc w:val="center"/>
        <w:outlineLvl w:val="0"/>
        <w:rPr>
          <w:sz w:val="26"/>
          <w:szCs w:val="26"/>
        </w:rPr>
      </w:pPr>
      <w:r w:rsidRPr="00EF66C8">
        <w:rPr>
          <w:sz w:val="26"/>
          <w:szCs w:val="26"/>
        </w:rPr>
        <w:t>на плановый период 20</w:t>
      </w:r>
      <w:r w:rsidR="000D2E11" w:rsidRPr="00EF66C8">
        <w:rPr>
          <w:sz w:val="26"/>
          <w:szCs w:val="26"/>
        </w:rPr>
        <w:t>2</w:t>
      </w:r>
      <w:r w:rsidR="00EB1D89" w:rsidRPr="00EF66C8">
        <w:rPr>
          <w:sz w:val="26"/>
          <w:szCs w:val="26"/>
        </w:rPr>
        <w:t>6</w:t>
      </w:r>
      <w:r w:rsidRPr="00EF66C8">
        <w:rPr>
          <w:sz w:val="26"/>
          <w:szCs w:val="26"/>
        </w:rPr>
        <w:t xml:space="preserve"> и 202</w:t>
      </w:r>
      <w:r w:rsidR="00EB1D89" w:rsidRPr="00EF66C8">
        <w:rPr>
          <w:sz w:val="26"/>
          <w:szCs w:val="26"/>
        </w:rPr>
        <w:t>7</w:t>
      </w:r>
      <w:r w:rsidRPr="00EF66C8">
        <w:rPr>
          <w:sz w:val="26"/>
          <w:szCs w:val="26"/>
        </w:rPr>
        <w:t xml:space="preserve"> годов»</w:t>
      </w:r>
    </w:p>
    <w:p w14:paraId="5884223B" w14:textId="77777777" w:rsidR="00986B95" w:rsidRPr="00EF66C8" w:rsidRDefault="00986B95" w:rsidP="001B1AA5">
      <w:pPr>
        <w:pStyle w:val="2"/>
        <w:spacing w:line="228" w:lineRule="auto"/>
        <w:ind w:firstLine="709"/>
        <w:jc w:val="center"/>
        <w:outlineLvl w:val="0"/>
        <w:rPr>
          <w:sz w:val="26"/>
          <w:szCs w:val="26"/>
        </w:rPr>
      </w:pPr>
    </w:p>
    <w:p w14:paraId="1C2FCD49" w14:textId="31E0A0F9" w:rsidR="00324051" w:rsidRPr="00EF66C8" w:rsidRDefault="009F2E67" w:rsidP="00504D2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</w:t>
      </w:r>
      <w:r w:rsidR="00FA406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сим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76044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оправк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6044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 решения Петрозаводского городского </w:t>
      </w:r>
      <w:proofErr w:type="gramStart"/>
      <w:r w:rsidR="0076044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="00441B3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 Петрозаводского городского Совета</w:t>
      </w:r>
      <w:r w:rsidR="0047010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20 декабря 2024 г. № 29/31-455 </w:t>
      </w:r>
      <w:r w:rsidRPr="00EF66C8">
        <w:rPr>
          <w:rFonts w:ascii="Times New Roman" w:hAnsi="Times New Roman" w:cs="Times New Roman"/>
          <w:sz w:val="26"/>
          <w:szCs w:val="26"/>
        </w:rPr>
        <w:t xml:space="preserve">«О бюджете Петрозаводского городского округа на 2025 год и на плановый период 2026 и 2027 годов» </w:t>
      </w:r>
      <w:r w:rsidR="0076044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решения)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6044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ющую</w:t>
      </w:r>
      <w:r w:rsidR="0076044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0444" w:rsidRPr="00EF66C8">
        <w:rPr>
          <w:rFonts w:ascii="Times New Roman" w:hAnsi="Times New Roman" w:cs="Times New Roman"/>
          <w:sz w:val="26"/>
          <w:szCs w:val="26"/>
        </w:rPr>
        <w:t>следующ</w:t>
      </w:r>
      <w:r w:rsidR="00324051" w:rsidRPr="00EF66C8">
        <w:rPr>
          <w:rFonts w:ascii="Times New Roman" w:hAnsi="Times New Roman" w:cs="Times New Roman"/>
          <w:sz w:val="26"/>
          <w:szCs w:val="26"/>
        </w:rPr>
        <w:t>и</w:t>
      </w:r>
      <w:r w:rsidR="00760444" w:rsidRPr="00EF66C8">
        <w:rPr>
          <w:rFonts w:ascii="Times New Roman" w:hAnsi="Times New Roman" w:cs="Times New Roman"/>
          <w:sz w:val="26"/>
          <w:szCs w:val="26"/>
        </w:rPr>
        <w:t>е</w:t>
      </w:r>
      <w:r w:rsidR="00324051" w:rsidRPr="00EF66C8"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="00846CC7" w:rsidRPr="00EF66C8">
        <w:rPr>
          <w:rFonts w:ascii="Times New Roman" w:hAnsi="Times New Roman" w:cs="Times New Roman"/>
          <w:sz w:val="26"/>
          <w:szCs w:val="26"/>
        </w:rPr>
        <w:t xml:space="preserve"> бюджета на 2025</w:t>
      </w:r>
      <w:r w:rsidR="003404D6" w:rsidRPr="00EF66C8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786C3214" w14:textId="3A41C1AE" w:rsidR="008170AE" w:rsidRPr="00EF66C8" w:rsidRDefault="003404D6" w:rsidP="00504D21">
      <w:pPr>
        <w:pStyle w:val="a4"/>
        <w:numPr>
          <w:ilvl w:val="0"/>
          <w:numId w:val="13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Увеличить бюджетные ассигнования</w:t>
      </w:r>
      <w:r w:rsidR="008170AE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45555EA" w14:textId="73585FB7" w:rsidR="00104B84" w:rsidRPr="00EF66C8" w:rsidRDefault="00F012CE" w:rsidP="00504D21">
      <w:pPr>
        <w:tabs>
          <w:tab w:val="left" w:pos="284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74F1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предоставление </w:t>
      </w:r>
      <w:r w:rsidR="00104B8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субсидий на иные цели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общую сумму 7 545,9 тыс. руб., в том числе</w:t>
      </w:r>
      <w:r w:rsidR="00104B8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961BDD5" w14:textId="22EEEE2C" w:rsidR="00F012CE" w:rsidRPr="00EF66C8" w:rsidRDefault="00504D21" w:rsidP="00504D21">
      <w:pPr>
        <w:pStyle w:val="a4"/>
        <w:numPr>
          <w:ilvl w:val="0"/>
          <w:numId w:val="1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МДОУ «Детский сад № 91» </w:t>
      </w:r>
      <w:r w:rsidR="00104B8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КБК </w:t>
      </w:r>
      <w:r w:rsidR="00F012CE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111 0701 0700122810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600 </w:t>
      </w:r>
      <w:r w:rsidR="00AC230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</w:t>
      </w:r>
      <w:r w:rsidR="00AC230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2 202,8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14:paraId="15EE66EA" w14:textId="03D21EAB" w:rsidR="0087511A" w:rsidRPr="00EF66C8" w:rsidRDefault="00504D21" w:rsidP="00504D21">
      <w:pPr>
        <w:pStyle w:val="a4"/>
        <w:numPr>
          <w:ilvl w:val="0"/>
          <w:numId w:val="1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МОУ «Основная школа № 32» по КБК </w:t>
      </w:r>
      <w:r w:rsidR="0087511A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111 0701 0700122820 600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ремонт кровли веранд-пристроек дошкольных групп – 46,8 тыс. руб.,</w:t>
      </w:r>
    </w:p>
    <w:p w14:paraId="2359C288" w14:textId="5BA206D4" w:rsidR="00504D21" w:rsidRPr="00EF66C8" w:rsidRDefault="00504D21" w:rsidP="00504D21">
      <w:pPr>
        <w:pStyle w:val="a4"/>
        <w:numPr>
          <w:ilvl w:val="0"/>
          <w:numId w:val="1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МОУ «Средняя школа № 46», МОУ «Академический лицей», МОУ «Средняя школа №38» по КБК </w:t>
      </w:r>
      <w:r w:rsidR="0087511A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111 0702 0700222820 600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судебных решений и обеспечения безопасности обучающихся – </w:t>
      </w:r>
      <w:r w:rsidR="00FA406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3 619,3 </w:t>
      </w:r>
      <w:r w:rsidR="0087511A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2392E41" w14:textId="4C363ED6" w:rsidR="00504D21" w:rsidRPr="00EF66C8" w:rsidRDefault="00504D21" w:rsidP="00504D21">
      <w:pPr>
        <w:pStyle w:val="a4"/>
        <w:numPr>
          <w:ilvl w:val="0"/>
          <w:numId w:val="1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МУ «ГДК» по КБК 111 0801 0300122850 600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проведение работ в системе горячего водоснабжения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177,0 тыс. руб.,</w:t>
      </w:r>
    </w:p>
    <w:p w14:paraId="2AA6A2DF" w14:textId="26BA9F1D" w:rsidR="00504D21" w:rsidRPr="00EF66C8" w:rsidRDefault="00504D21" w:rsidP="00504D21">
      <w:pPr>
        <w:pStyle w:val="a4"/>
        <w:numPr>
          <w:ilvl w:val="0"/>
          <w:numId w:val="1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 «Дирекция спорта» по КБК 111 1101 0200122880 600 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устройство катков на Онежском озере в створе пр. Ленина, в Губернаторском парке, на наб. </w:t>
      </w:r>
      <w:proofErr w:type="spellStart"/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Варкауса</w:t>
      </w:r>
      <w:proofErr w:type="spellEnd"/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– 1 500,0 тыс. руб.</w:t>
      </w:r>
      <w:r w:rsidR="00CD15C5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14A613E" w14:textId="2D14A64B" w:rsidR="00AE2C09" w:rsidRPr="00EF66C8" w:rsidRDefault="00504D21" w:rsidP="00504D21">
      <w:pPr>
        <w:pStyle w:val="a4"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предоставление субсидии на финансовое обеспечение выполнения муниципального задания МОУ «Державинский лицей» по КБК </w:t>
      </w:r>
      <w:r w:rsidR="00AE2C0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111 </w:t>
      </w:r>
      <w:r w:rsidR="00EE2B3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0702 </w:t>
      </w:r>
      <w:r w:rsidR="00AE2C0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0700221820</w:t>
      </w:r>
      <w:r w:rsidR="00D412E1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600 </w:t>
      </w:r>
      <w:r w:rsidR="00B61C4A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12E1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213,7 тыс. руб.</w:t>
      </w:r>
    </w:p>
    <w:p w14:paraId="29E1FFDA" w14:textId="0C425DDA" w:rsidR="00FE01F7" w:rsidRPr="00EF66C8" w:rsidRDefault="003404D6" w:rsidP="00504D21">
      <w:pPr>
        <w:pStyle w:val="a4"/>
        <w:numPr>
          <w:ilvl w:val="0"/>
          <w:numId w:val="13"/>
        </w:numPr>
        <w:tabs>
          <w:tab w:val="left" w:pos="0"/>
          <w:tab w:val="left" w:pos="851"/>
          <w:tab w:val="left" w:pos="1134"/>
          <w:tab w:val="left" w:pos="1276"/>
        </w:tabs>
        <w:suppressAutoHyphens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Уменьшить бюджетные ассигнования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отсутствием потребности в средствах исходя из ожидаемого исполнения бюджета за </w:t>
      </w:r>
      <w:r w:rsidR="00217D2C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год, в том числе на сумму экономии, полученной по итогам осуществления закупок работ</w:t>
      </w:r>
      <w:r w:rsidR="00FE01F7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78E3CA1" w14:textId="6F1FEFDC" w:rsidR="002570DD" w:rsidRPr="00EF66C8" w:rsidRDefault="00FE01F7" w:rsidP="000C79E4">
      <w:pPr>
        <w:pStyle w:val="a4"/>
        <w:tabs>
          <w:tab w:val="left" w:pos="0"/>
          <w:tab w:val="left" w:pos="851"/>
          <w:tab w:val="left" w:pos="1134"/>
          <w:tab w:val="left" w:pos="1276"/>
        </w:tabs>
        <w:suppressAutoHyphens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1614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предоставление субсидий на иные цели муниципальным бюджетным учреждениям по КБК </w:t>
      </w:r>
      <w:r w:rsidR="002570D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111 </w:t>
      </w:r>
      <w:r w:rsidR="0011614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070</w:t>
      </w:r>
      <w:r w:rsidR="00F4203C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1614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203C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0300422830 6</w:t>
      </w:r>
      <w:r w:rsidR="0011614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на сумму </w:t>
      </w:r>
      <w:r w:rsidR="00A830E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1 623,6</w:t>
      </w:r>
      <w:r w:rsidR="0011614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КБК </w:t>
      </w:r>
      <w:r w:rsidR="002570D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111 0703 0700322830 600 на сумму 51,0 тыс. руб.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КБК </w:t>
      </w:r>
      <w:r w:rsidR="002570D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111 0801 0300322870 600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2570D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="00C40E7B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508,7</w:t>
      </w:r>
      <w:r w:rsidR="002570DD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8518D2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298F717C" w14:textId="14E8D1B7" w:rsidR="008518D2" w:rsidRPr="00EF66C8" w:rsidRDefault="008518D2" w:rsidP="008518D2">
      <w:pPr>
        <w:pStyle w:val="a4"/>
        <w:tabs>
          <w:tab w:val="left" w:pos="0"/>
          <w:tab w:val="left" w:pos="851"/>
          <w:tab w:val="left" w:pos="1134"/>
          <w:tab w:val="left" w:pos="1276"/>
        </w:tabs>
        <w:suppressAutoHyphens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благоустройств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территории в районе Государева сада по 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КБК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111 0503 1300479242 200 – на сумму 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1 850,1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  <w:r w:rsidR="00217D2C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4471147" w14:textId="49524513" w:rsidR="00411A16" w:rsidRPr="00EF66C8" w:rsidRDefault="008518D2" w:rsidP="008518D2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ерераспределить бюджетные ассигнования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финансовым обеспечением которых являются средства </w:t>
      </w:r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 на реализацию отдельных мероприятий по социально-экономическому развитию столицы Республики Карелия</w:t>
      </w:r>
      <w:r w:rsidR="00411A1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6917932" w14:textId="58861390" w:rsidR="003D31E6" w:rsidRPr="00EF66C8" w:rsidRDefault="00411A16" w:rsidP="008518D2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уменьшить бюджетные ассигновани</w:t>
      </w:r>
      <w:r w:rsidR="00532520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предусмотренные на реализацию мероприяти</w:t>
      </w:r>
      <w:r w:rsidR="003D31E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«Приобретение специализированной техники» по </w:t>
      </w:r>
      <w:r w:rsidR="000C79E4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</w:t>
      </w:r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111 0502 0610143350 200 </w:t>
      </w:r>
      <w:r w:rsidR="003D31E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3 477,5 тыс. руб., «Благоустройство кладбища в районе д. </w:t>
      </w:r>
      <w:proofErr w:type="spellStart"/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Вилги</w:t>
      </w:r>
      <w:proofErr w:type="spellEnd"/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(IV очередь) (снос зелёных насаждений, спасательные археологические исследования (археологические раскопки) выявленного объекта археологического наследия «</w:t>
      </w:r>
      <w:proofErr w:type="spellStart"/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Углежогная</w:t>
      </w:r>
      <w:proofErr w:type="spellEnd"/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куча </w:t>
      </w:r>
      <w:proofErr w:type="spellStart"/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Вилга</w:t>
      </w:r>
      <w:proofErr w:type="spellEnd"/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II»), части участка Почётных захоронений </w:t>
      </w:r>
      <w:proofErr w:type="spellStart"/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Сулажгорского</w:t>
      </w:r>
      <w:proofErr w:type="spellEnd"/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кладбища» </w:t>
      </w:r>
      <w:r w:rsidR="009F458F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КБК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111 0503 0640443350 200 </w:t>
      </w:r>
      <w:r w:rsidR="003D31E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248,7 тыс. руб.</w:t>
      </w:r>
      <w:r w:rsidR="003D31E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2365477" w14:textId="3E739C7C" w:rsidR="008518D2" w:rsidRPr="00EF66C8" w:rsidRDefault="003D31E6" w:rsidP="008518D2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увеличить бюджетные ассигновани</w:t>
      </w:r>
      <w:r w:rsidR="00532520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реализацию </w:t>
      </w:r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510F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1A1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«Субсидия ПМУП «Городской транспорт» на уплату лизинговых платежей по договору лизинга на приобретение троллейбусов»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7D2C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КБК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111 0408 0530243350 800 на сумму</w:t>
      </w:r>
      <w:r w:rsidR="00411A16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3 726,2 тыс. руб.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одновременным уменьшением на </w:t>
      </w:r>
      <w:r w:rsidR="00217D2C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указанную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бюджетны</w:t>
      </w:r>
      <w:r w:rsidR="00217D2C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ассигнований, предусмотренных за счет налоговых и неналоговых доходов бюджета Петрозаводского городского округа на уплату </w:t>
      </w:r>
      <w:r w:rsidR="00883AE7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вышеуказанных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лизинговых платежей, </w:t>
      </w:r>
      <w:r w:rsidR="009F458F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КБК </w:t>
      </w: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111 0408 0530268110 800.</w:t>
      </w:r>
    </w:p>
    <w:p w14:paraId="11F97B98" w14:textId="271D53C0" w:rsidR="00304E88" w:rsidRPr="00EF66C8" w:rsidRDefault="008518D2" w:rsidP="008518D2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FA6650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Петрозаводского городского округа в</w:t>
      </w:r>
      <w:r w:rsidR="00A31CAF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нести соответствующие изменения </w:t>
      </w:r>
      <w:r w:rsidR="0099110E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87B9E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1CAF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№ </w:t>
      </w:r>
      <w:r w:rsidR="007B5111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4, 6,</w:t>
      </w:r>
      <w:r w:rsidR="004461E9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5111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8, 10 </w:t>
      </w:r>
      <w:r w:rsidR="00A31CAF"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проекту решения.</w:t>
      </w:r>
    </w:p>
    <w:p w14:paraId="2B072A5F" w14:textId="154EC975" w:rsidR="00F9028E" w:rsidRPr="00EF66C8" w:rsidRDefault="00F9028E" w:rsidP="008518D2">
      <w:pPr>
        <w:tabs>
          <w:tab w:val="left" w:pos="0"/>
          <w:tab w:val="left" w:pos="851"/>
          <w:tab w:val="left" w:pos="993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933A2A" w14:textId="4D2B1AA0" w:rsidR="00F71B72" w:rsidRPr="00EF66C8" w:rsidRDefault="00F71B72" w:rsidP="004008E3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A93CE7" w14:textId="77777777" w:rsidR="00F71B72" w:rsidRPr="00EF66C8" w:rsidRDefault="00F71B72" w:rsidP="004008E3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DF4A9F" w14:textId="77777777" w:rsidR="00EF66C8" w:rsidRPr="00EF66C8" w:rsidRDefault="00EF66C8" w:rsidP="00EF66C8">
      <w:pPr>
        <w:tabs>
          <w:tab w:val="left" w:pos="851"/>
          <w:tab w:val="left" w:pos="993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Депутаты фракции Всероссийской политической партии</w:t>
      </w:r>
    </w:p>
    <w:p w14:paraId="5E846CA5" w14:textId="693E8436" w:rsidR="00C9164E" w:rsidRDefault="00EF66C8" w:rsidP="00EF66C8">
      <w:pPr>
        <w:tabs>
          <w:tab w:val="left" w:pos="851"/>
          <w:tab w:val="left" w:pos="993"/>
        </w:tabs>
        <w:suppressAutoHyphens/>
        <w:spacing w:after="0" w:line="228" w:lineRule="auto"/>
        <w:jc w:val="both"/>
        <w:rPr>
          <w:rFonts w:ascii="Calibri Light" w:eastAsia="Times New Roman" w:hAnsi="Calibri Light" w:cs="Calibri Light"/>
          <w:sz w:val="27"/>
          <w:szCs w:val="27"/>
          <w:lang w:eastAsia="ru-RU"/>
        </w:rPr>
      </w:pPr>
      <w:r w:rsidRPr="00EF66C8">
        <w:rPr>
          <w:rFonts w:ascii="Times New Roman" w:eastAsia="Times New Roman" w:hAnsi="Times New Roman" w:cs="Times New Roman"/>
          <w:sz w:val="26"/>
          <w:szCs w:val="26"/>
          <w:lang w:eastAsia="ru-RU"/>
        </w:rPr>
        <w:t>«Единая Россия» в Петрозаводском городском Совете 29 созыва:</w:t>
      </w:r>
      <w:bookmarkStart w:id="0" w:name="_GoBack"/>
      <w:bookmarkEnd w:id="0"/>
    </w:p>
    <w:sectPr w:rsidR="00C9164E" w:rsidSect="008B0513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644E"/>
    <w:multiLevelType w:val="hybridMultilevel"/>
    <w:tmpl w:val="4CA8444A"/>
    <w:lvl w:ilvl="0" w:tplc="1C26348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375410"/>
    <w:multiLevelType w:val="hybridMultilevel"/>
    <w:tmpl w:val="8B549D48"/>
    <w:lvl w:ilvl="0" w:tplc="3802224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26196D"/>
    <w:multiLevelType w:val="multilevel"/>
    <w:tmpl w:val="9E64DA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3" w15:restartNumberingAfterBreak="0">
    <w:nsid w:val="16E44F7E"/>
    <w:multiLevelType w:val="multilevel"/>
    <w:tmpl w:val="9B8820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4" w15:restartNumberingAfterBreak="0">
    <w:nsid w:val="1F5A783F"/>
    <w:multiLevelType w:val="hybridMultilevel"/>
    <w:tmpl w:val="9DBE14BC"/>
    <w:lvl w:ilvl="0" w:tplc="E5C0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226D90"/>
    <w:multiLevelType w:val="hybridMultilevel"/>
    <w:tmpl w:val="0F045110"/>
    <w:lvl w:ilvl="0" w:tplc="980C706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1D58DD"/>
    <w:multiLevelType w:val="hybridMultilevel"/>
    <w:tmpl w:val="187806C0"/>
    <w:lvl w:ilvl="0" w:tplc="6054CC20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34281627"/>
    <w:multiLevelType w:val="hybridMultilevel"/>
    <w:tmpl w:val="E90285A6"/>
    <w:lvl w:ilvl="0" w:tplc="CB447D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0C2BBB"/>
    <w:multiLevelType w:val="hybridMultilevel"/>
    <w:tmpl w:val="C48CBE4C"/>
    <w:lvl w:ilvl="0" w:tplc="F4561004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37451BA0"/>
    <w:multiLevelType w:val="hybridMultilevel"/>
    <w:tmpl w:val="FDFA0150"/>
    <w:lvl w:ilvl="0" w:tplc="34F4E06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75DFB"/>
    <w:multiLevelType w:val="hybridMultilevel"/>
    <w:tmpl w:val="E7E85B52"/>
    <w:lvl w:ilvl="0" w:tplc="5BBCC1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A7A3E84"/>
    <w:multiLevelType w:val="hybridMultilevel"/>
    <w:tmpl w:val="B9C8A020"/>
    <w:lvl w:ilvl="0" w:tplc="E5C08B9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5C06EE"/>
    <w:multiLevelType w:val="multilevel"/>
    <w:tmpl w:val="6F4C1810"/>
    <w:lvl w:ilvl="0">
      <w:start w:val="1"/>
      <w:numFmt w:val="decimal"/>
      <w:lvlText w:val="%1."/>
      <w:lvlJc w:val="left"/>
      <w:pPr>
        <w:ind w:left="9291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64D22A29"/>
    <w:multiLevelType w:val="hybridMultilevel"/>
    <w:tmpl w:val="AAE815A2"/>
    <w:lvl w:ilvl="0" w:tplc="C40E0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AB5441"/>
    <w:multiLevelType w:val="hybridMultilevel"/>
    <w:tmpl w:val="4C00EA90"/>
    <w:lvl w:ilvl="0" w:tplc="102A6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0"/>
  </w:num>
  <w:num w:numId="5">
    <w:abstractNumId w:val="7"/>
  </w:num>
  <w:num w:numId="6">
    <w:abstractNumId w:val="9"/>
  </w:num>
  <w:num w:numId="7">
    <w:abstractNumId w:val="14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3"/>
  </w:num>
  <w:num w:numId="13">
    <w:abstractNumId w:val="13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4E"/>
    <w:rsid w:val="000030CB"/>
    <w:rsid w:val="000035E5"/>
    <w:rsid w:val="0000375F"/>
    <w:rsid w:val="00011574"/>
    <w:rsid w:val="00013ED0"/>
    <w:rsid w:val="00020945"/>
    <w:rsid w:val="00020BFF"/>
    <w:rsid w:val="000218E3"/>
    <w:rsid w:val="000402FB"/>
    <w:rsid w:val="0005565B"/>
    <w:rsid w:val="00065339"/>
    <w:rsid w:val="00073863"/>
    <w:rsid w:val="00076CB9"/>
    <w:rsid w:val="00093909"/>
    <w:rsid w:val="0009721B"/>
    <w:rsid w:val="000B3806"/>
    <w:rsid w:val="000B4ACA"/>
    <w:rsid w:val="000C3AFE"/>
    <w:rsid w:val="000C5A17"/>
    <w:rsid w:val="000C79E4"/>
    <w:rsid w:val="000D2E11"/>
    <w:rsid w:val="000D7B96"/>
    <w:rsid w:val="000E2373"/>
    <w:rsid w:val="000F2BBA"/>
    <w:rsid w:val="00104B84"/>
    <w:rsid w:val="001155D6"/>
    <w:rsid w:val="0011614D"/>
    <w:rsid w:val="0012703D"/>
    <w:rsid w:val="00131339"/>
    <w:rsid w:val="00132BAA"/>
    <w:rsid w:val="001333D2"/>
    <w:rsid w:val="00134905"/>
    <w:rsid w:val="00143FBB"/>
    <w:rsid w:val="00151DFD"/>
    <w:rsid w:val="0015615E"/>
    <w:rsid w:val="001572D9"/>
    <w:rsid w:val="00167082"/>
    <w:rsid w:val="001675D3"/>
    <w:rsid w:val="0017592B"/>
    <w:rsid w:val="00175D15"/>
    <w:rsid w:val="00186F87"/>
    <w:rsid w:val="00187CAE"/>
    <w:rsid w:val="001B1863"/>
    <w:rsid w:val="001B1AA5"/>
    <w:rsid w:val="001D4E52"/>
    <w:rsid w:val="001E4FD9"/>
    <w:rsid w:val="001E6896"/>
    <w:rsid w:val="001F0DFB"/>
    <w:rsid w:val="001F5DBC"/>
    <w:rsid w:val="00202AFF"/>
    <w:rsid w:val="002118B0"/>
    <w:rsid w:val="00215502"/>
    <w:rsid w:val="00217D2C"/>
    <w:rsid w:val="00240534"/>
    <w:rsid w:val="00241113"/>
    <w:rsid w:val="002570DD"/>
    <w:rsid w:val="00266E9A"/>
    <w:rsid w:val="00271A37"/>
    <w:rsid w:val="00274B92"/>
    <w:rsid w:val="002765F0"/>
    <w:rsid w:val="002927F3"/>
    <w:rsid w:val="002938CE"/>
    <w:rsid w:val="00293DA1"/>
    <w:rsid w:val="002A13E9"/>
    <w:rsid w:val="002A7CE6"/>
    <w:rsid w:val="002B66B5"/>
    <w:rsid w:val="002C061F"/>
    <w:rsid w:val="002C3DF6"/>
    <w:rsid w:val="002D55E8"/>
    <w:rsid w:val="002F114D"/>
    <w:rsid w:val="002F25F9"/>
    <w:rsid w:val="002F397B"/>
    <w:rsid w:val="00304E88"/>
    <w:rsid w:val="003062F9"/>
    <w:rsid w:val="00317468"/>
    <w:rsid w:val="00324051"/>
    <w:rsid w:val="00326FBC"/>
    <w:rsid w:val="003378ED"/>
    <w:rsid w:val="003404D6"/>
    <w:rsid w:val="003510A4"/>
    <w:rsid w:val="00351F01"/>
    <w:rsid w:val="00354529"/>
    <w:rsid w:val="00372693"/>
    <w:rsid w:val="00376ACB"/>
    <w:rsid w:val="00390AF8"/>
    <w:rsid w:val="003A13D4"/>
    <w:rsid w:val="003B602A"/>
    <w:rsid w:val="003B6877"/>
    <w:rsid w:val="003C1FEB"/>
    <w:rsid w:val="003D2BB1"/>
    <w:rsid w:val="003D31E6"/>
    <w:rsid w:val="003D69BE"/>
    <w:rsid w:val="003D69F3"/>
    <w:rsid w:val="003F060A"/>
    <w:rsid w:val="003F1583"/>
    <w:rsid w:val="004008E3"/>
    <w:rsid w:val="0040179F"/>
    <w:rsid w:val="00411A16"/>
    <w:rsid w:val="00411AC7"/>
    <w:rsid w:val="00412E50"/>
    <w:rsid w:val="004318B1"/>
    <w:rsid w:val="004346F2"/>
    <w:rsid w:val="00441B39"/>
    <w:rsid w:val="00442BC9"/>
    <w:rsid w:val="004461E9"/>
    <w:rsid w:val="004551A8"/>
    <w:rsid w:val="00456C32"/>
    <w:rsid w:val="0045781F"/>
    <w:rsid w:val="0046087C"/>
    <w:rsid w:val="00466092"/>
    <w:rsid w:val="00467A88"/>
    <w:rsid w:val="0047010D"/>
    <w:rsid w:val="004744FD"/>
    <w:rsid w:val="00483A62"/>
    <w:rsid w:val="004A3ABE"/>
    <w:rsid w:val="004D42AF"/>
    <w:rsid w:val="004E74F0"/>
    <w:rsid w:val="004F4640"/>
    <w:rsid w:val="00504D21"/>
    <w:rsid w:val="00515C9F"/>
    <w:rsid w:val="0052367E"/>
    <w:rsid w:val="00530835"/>
    <w:rsid w:val="00532520"/>
    <w:rsid w:val="00537A57"/>
    <w:rsid w:val="005431CB"/>
    <w:rsid w:val="0056714D"/>
    <w:rsid w:val="00570819"/>
    <w:rsid w:val="005721F6"/>
    <w:rsid w:val="00577777"/>
    <w:rsid w:val="00597432"/>
    <w:rsid w:val="005B06DB"/>
    <w:rsid w:val="005B7F7D"/>
    <w:rsid w:val="005C5613"/>
    <w:rsid w:val="005D2460"/>
    <w:rsid w:val="005D694F"/>
    <w:rsid w:val="005E45DB"/>
    <w:rsid w:val="005E73B0"/>
    <w:rsid w:val="005F2188"/>
    <w:rsid w:val="00602E52"/>
    <w:rsid w:val="0061349C"/>
    <w:rsid w:val="00624BE6"/>
    <w:rsid w:val="00625A6C"/>
    <w:rsid w:val="00630DFE"/>
    <w:rsid w:val="006353CB"/>
    <w:rsid w:val="00657105"/>
    <w:rsid w:val="006808C2"/>
    <w:rsid w:val="006819E4"/>
    <w:rsid w:val="006821D0"/>
    <w:rsid w:val="0069739F"/>
    <w:rsid w:val="006A0568"/>
    <w:rsid w:val="006A6F52"/>
    <w:rsid w:val="006B2AFD"/>
    <w:rsid w:val="006B5107"/>
    <w:rsid w:val="006C35C0"/>
    <w:rsid w:val="006C7353"/>
    <w:rsid w:val="006C7A5F"/>
    <w:rsid w:val="006D6BDD"/>
    <w:rsid w:val="006E3612"/>
    <w:rsid w:val="006E7485"/>
    <w:rsid w:val="007003D6"/>
    <w:rsid w:val="007022D7"/>
    <w:rsid w:val="007233ED"/>
    <w:rsid w:val="007250D2"/>
    <w:rsid w:val="00735204"/>
    <w:rsid w:val="007510F9"/>
    <w:rsid w:val="00760444"/>
    <w:rsid w:val="00763545"/>
    <w:rsid w:val="00764631"/>
    <w:rsid w:val="007726E3"/>
    <w:rsid w:val="00784CF8"/>
    <w:rsid w:val="007B5111"/>
    <w:rsid w:val="007C2347"/>
    <w:rsid w:val="007C3CA0"/>
    <w:rsid w:val="007C42F0"/>
    <w:rsid w:val="007C4A8D"/>
    <w:rsid w:val="007C573B"/>
    <w:rsid w:val="007E0077"/>
    <w:rsid w:val="007E5C5D"/>
    <w:rsid w:val="007E5E74"/>
    <w:rsid w:val="007E6470"/>
    <w:rsid w:val="007F716F"/>
    <w:rsid w:val="007F7AF5"/>
    <w:rsid w:val="00806641"/>
    <w:rsid w:val="00815139"/>
    <w:rsid w:val="0081591B"/>
    <w:rsid w:val="008170AE"/>
    <w:rsid w:val="00846CC7"/>
    <w:rsid w:val="00847635"/>
    <w:rsid w:val="008518D2"/>
    <w:rsid w:val="00867F0D"/>
    <w:rsid w:val="00870BD0"/>
    <w:rsid w:val="00872F43"/>
    <w:rsid w:val="0087355A"/>
    <w:rsid w:val="00874F16"/>
    <w:rsid w:val="0087511A"/>
    <w:rsid w:val="00875BBC"/>
    <w:rsid w:val="00877793"/>
    <w:rsid w:val="008837F7"/>
    <w:rsid w:val="00883AE7"/>
    <w:rsid w:val="00884558"/>
    <w:rsid w:val="008940BA"/>
    <w:rsid w:val="00897D38"/>
    <w:rsid w:val="008A3192"/>
    <w:rsid w:val="008B0513"/>
    <w:rsid w:val="008C5C59"/>
    <w:rsid w:val="008E3E18"/>
    <w:rsid w:val="008E6C85"/>
    <w:rsid w:val="008E7FD3"/>
    <w:rsid w:val="0090787F"/>
    <w:rsid w:val="0091016F"/>
    <w:rsid w:val="00925308"/>
    <w:rsid w:val="00925404"/>
    <w:rsid w:val="009506C2"/>
    <w:rsid w:val="009557B6"/>
    <w:rsid w:val="0097074B"/>
    <w:rsid w:val="00976011"/>
    <w:rsid w:val="00976198"/>
    <w:rsid w:val="0098212D"/>
    <w:rsid w:val="00986B95"/>
    <w:rsid w:val="0099110E"/>
    <w:rsid w:val="00991486"/>
    <w:rsid w:val="00995AC2"/>
    <w:rsid w:val="00996C3F"/>
    <w:rsid w:val="009A1825"/>
    <w:rsid w:val="009B3CF3"/>
    <w:rsid w:val="009D0701"/>
    <w:rsid w:val="009D49A2"/>
    <w:rsid w:val="009E3DA7"/>
    <w:rsid w:val="009E6E3E"/>
    <w:rsid w:val="009F0E83"/>
    <w:rsid w:val="009F2E67"/>
    <w:rsid w:val="009F3569"/>
    <w:rsid w:val="009F43C1"/>
    <w:rsid w:val="009F458F"/>
    <w:rsid w:val="00A0118E"/>
    <w:rsid w:val="00A0333D"/>
    <w:rsid w:val="00A23A47"/>
    <w:rsid w:val="00A31CAF"/>
    <w:rsid w:val="00A3545A"/>
    <w:rsid w:val="00A50131"/>
    <w:rsid w:val="00A61E77"/>
    <w:rsid w:val="00A72DC6"/>
    <w:rsid w:val="00A75F3D"/>
    <w:rsid w:val="00A7667F"/>
    <w:rsid w:val="00A830E6"/>
    <w:rsid w:val="00A83DB6"/>
    <w:rsid w:val="00A87B9E"/>
    <w:rsid w:val="00A91CF1"/>
    <w:rsid w:val="00A954A2"/>
    <w:rsid w:val="00AA2D94"/>
    <w:rsid w:val="00AC070B"/>
    <w:rsid w:val="00AC2306"/>
    <w:rsid w:val="00AC2DF3"/>
    <w:rsid w:val="00AD4B02"/>
    <w:rsid w:val="00AD63EC"/>
    <w:rsid w:val="00AD75DB"/>
    <w:rsid w:val="00AE2C09"/>
    <w:rsid w:val="00AF2479"/>
    <w:rsid w:val="00AF4ED1"/>
    <w:rsid w:val="00B00345"/>
    <w:rsid w:val="00B10BBD"/>
    <w:rsid w:val="00B178B8"/>
    <w:rsid w:val="00B22815"/>
    <w:rsid w:val="00B25486"/>
    <w:rsid w:val="00B40FF6"/>
    <w:rsid w:val="00B44E20"/>
    <w:rsid w:val="00B55AB6"/>
    <w:rsid w:val="00B55DE1"/>
    <w:rsid w:val="00B61C4A"/>
    <w:rsid w:val="00B91AEF"/>
    <w:rsid w:val="00B9378E"/>
    <w:rsid w:val="00BB26B7"/>
    <w:rsid w:val="00BC7E3D"/>
    <w:rsid w:val="00BD3390"/>
    <w:rsid w:val="00BE01AC"/>
    <w:rsid w:val="00BE2BB9"/>
    <w:rsid w:val="00C12F1A"/>
    <w:rsid w:val="00C12F25"/>
    <w:rsid w:val="00C235FD"/>
    <w:rsid w:val="00C304F5"/>
    <w:rsid w:val="00C40E3F"/>
    <w:rsid w:val="00C40E7B"/>
    <w:rsid w:val="00C626CF"/>
    <w:rsid w:val="00C70184"/>
    <w:rsid w:val="00C73637"/>
    <w:rsid w:val="00C761C4"/>
    <w:rsid w:val="00C774CD"/>
    <w:rsid w:val="00C80807"/>
    <w:rsid w:val="00C9164E"/>
    <w:rsid w:val="00C9355D"/>
    <w:rsid w:val="00C94389"/>
    <w:rsid w:val="00CB1307"/>
    <w:rsid w:val="00CB16A5"/>
    <w:rsid w:val="00CC2E53"/>
    <w:rsid w:val="00CC63BB"/>
    <w:rsid w:val="00CD15C5"/>
    <w:rsid w:val="00CD17EE"/>
    <w:rsid w:val="00CD708D"/>
    <w:rsid w:val="00CE5A90"/>
    <w:rsid w:val="00CE6873"/>
    <w:rsid w:val="00D16C7F"/>
    <w:rsid w:val="00D25BB2"/>
    <w:rsid w:val="00D2664B"/>
    <w:rsid w:val="00D36EB7"/>
    <w:rsid w:val="00D412E1"/>
    <w:rsid w:val="00D53966"/>
    <w:rsid w:val="00D55751"/>
    <w:rsid w:val="00D721DC"/>
    <w:rsid w:val="00D81337"/>
    <w:rsid w:val="00D845D8"/>
    <w:rsid w:val="00D90D45"/>
    <w:rsid w:val="00D90E67"/>
    <w:rsid w:val="00D931CD"/>
    <w:rsid w:val="00D94600"/>
    <w:rsid w:val="00DA288F"/>
    <w:rsid w:val="00DB5D10"/>
    <w:rsid w:val="00DC45CF"/>
    <w:rsid w:val="00DD09EA"/>
    <w:rsid w:val="00DD21B2"/>
    <w:rsid w:val="00DE643B"/>
    <w:rsid w:val="00DF3FA9"/>
    <w:rsid w:val="00DF64E6"/>
    <w:rsid w:val="00E02050"/>
    <w:rsid w:val="00E0220C"/>
    <w:rsid w:val="00E14149"/>
    <w:rsid w:val="00E14D6B"/>
    <w:rsid w:val="00E23BD7"/>
    <w:rsid w:val="00E25D46"/>
    <w:rsid w:val="00E26211"/>
    <w:rsid w:val="00E3178D"/>
    <w:rsid w:val="00E4115F"/>
    <w:rsid w:val="00E453BF"/>
    <w:rsid w:val="00E50760"/>
    <w:rsid w:val="00E61326"/>
    <w:rsid w:val="00E76097"/>
    <w:rsid w:val="00E9668B"/>
    <w:rsid w:val="00EA67EE"/>
    <w:rsid w:val="00EB0BD2"/>
    <w:rsid w:val="00EB1D89"/>
    <w:rsid w:val="00EC7C0F"/>
    <w:rsid w:val="00EE048C"/>
    <w:rsid w:val="00EE2B39"/>
    <w:rsid w:val="00EE65C0"/>
    <w:rsid w:val="00EF60F6"/>
    <w:rsid w:val="00EF66C8"/>
    <w:rsid w:val="00F00053"/>
    <w:rsid w:val="00F012CE"/>
    <w:rsid w:val="00F33D20"/>
    <w:rsid w:val="00F4203C"/>
    <w:rsid w:val="00F4527A"/>
    <w:rsid w:val="00F4738A"/>
    <w:rsid w:val="00F578D1"/>
    <w:rsid w:val="00F71B72"/>
    <w:rsid w:val="00F9028E"/>
    <w:rsid w:val="00F968E4"/>
    <w:rsid w:val="00FA406D"/>
    <w:rsid w:val="00FA6650"/>
    <w:rsid w:val="00FA79EA"/>
    <w:rsid w:val="00FB2ACA"/>
    <w:rsid w:val="00FB3088"/>
    <w:rsid w:val="00FB48CC"/>
    <w:rsid w:val="00FB642A"/>
    <w:rsid w:val="00FD2272"/>
    <w:rsid w:val="00FE01F7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8957"/>
  <w15:docId w15:val="{BFCD67F5-8D93-4771-B294-C08529AD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66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266E9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0035E5"/>
    <w:pPr>
      <w:ind w:left="720"/>
      <w:contextualSpacing/>
    </w:pPr>
  </w:style>
  <w:style w:type="paragraph" w:customStyle="1" w:styleId="a5">
    <w:name w:val="Знак Знак Знак Знак Знак Знак Знак Знак Знак Знак"/>
    <w:basedOn w:val="a"/>
    <w:rsid w:val="001F5DB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D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9EA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"/>
    <w:basedOn w:val="a"/>
    <w:rsid w:val="007C3CA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Чупрова</dc:creator>
  <cp:lastModifiedBy>ГС-1</cp:lastModifiedBy>
  <cp:revision>2</cp:revision>
  <cp:lastPrinted>2025-12-11T11:55:00Z</cp:lastPrinted>
  <dcterms:created xsi:type="dcterms:W3CDTF">2025-12-11T14:14:00Z</dcterms:created>
  <dcterms:modified xsi:type="dcterms:W3CDTF">2025-12-11T14:14:00Z</dcterms:modified>
</cp:coreProperties>
</file>