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D91" w:rsidRDefault="001C0D91">
      <w:pPr>
        <w:pStyle w:val="ConsPlusTitlePage"/>
      </w:pPr>
      <w:r>
        <w:t xml:space="preserve">Документ предоставлен </w:t>
      </w:r>
      <w:hyperlink r:id="rId4">
        <w:r>
          <w:rPr>
            <w:color w:val="0000FF"/>
          </w:rPr>
          <w:t>КонсультантПлюс</w:t>
        </w:r>
      </w:hyperlink>
      <w:r>
        <w:br/>
      </w:r>
    </w:p>
    <w:p w:rsidR="001C0D91" w:rsidRDefault="001C0D91">
      <w:pPr>
        <w:pStyle w:val="ConsPlusNormal"/>
        <w:jc w:val="both"/>
        <w:outlineLvl w:val="0"/>
      </w:pPr>
    </w:p>
    <w:p w:rsidR="001C0D91" w:rsidRDefault="001C0D91">
      <w:pPr>
        <w:pStyle w:val="ConsPlusTitle"/>
        <w:jc w:val="center"/>
        <w:outlineLvl w:val="0"/>
      </w:pPr>
      <w:r>
        <w:t>ПЕТРОЗАВОДСКИЙ ГОРОДСКОЙ СОВЕТ</w:t>
      </w:r>
    </w:p>
    <w:p w:rsidR="001C0D91" w:rsidRDefault="001C0D91">
      <w:pPr>
        <w:pStyle w:val="ConsPlusTitle"/>
        <w:jc w:val="center"/>
      </w:pPr>
      <w:r>
        <w:t>20 сессия 29 созыва</w:t>
      </w:r>
    </w:p>
    <w:p w:rsidR="001C0D91" w:rsidRDefault="001C0D91">
      <w:pPr>
        <w:pStyle w:val="ConsPlusTitle"/>
        <w:jc w:val="both"/>
      </w:pPr>
    </w:p>
    <w:p w:rsidR="001C0D91" w:rsidRDefault="001C0D91">
      <w:pPr>
        <w:pStyle w:val="ConsPlusTitle"/>
        <w:jc w:val="center"/>
      </w:pPr>
      <w:r>
        <w:t>РЕШЕНИЕ</w:t>
      </w:r>
    </w:p>
    <w:p w:rsidR="001C0D91" w:rsidRDefault="001C0D91">
      <w:pPr>
        <w:pStyle w:val="ConsPlusTitle"/>
        <w:jc w:val="center"/>
      </w:pPr>
      <w:r>
        <w:t>от 15 сентября 2023 г. N 29/20-295</w:t>
      </w:r>
    </w:p>
    <w:p w:rsidR="001C0D91" w:rsidRDefault="001C0D91">
      <w:pPr>
        <w:pStyle w:val="ConsPlusTitle"/>
        <w:jc w:val="both"/>
      </w:pPr>
    </w:p>
    <w:p w:rsidR="001C0D91" w:rsidRDefault="001C0D91">
      <w:pPr>
        <w:pStyle w:val="ConsPlusTitle"/>
        <w:jc w:val="center"/>
      </w:pPr>
      <w:r>
        <w:t>ОБ УТВЕРЖДЕНИИ ПОЛОЖЕНИЯ</w:t>
      </w:r>
    </w:p>
    <w:p w:rsidR="001C0D91" w:rsidRDefault="001C0D91">
      <w:pPr>
        <w:pStyle w:val="ConsPlusTitle"/>
        <w:jc w:val="center"/>
      </w:pPr>
      <w:r>
        <w:t xml:space="preserve">О ПОСТОЯННЫХ КОМИССИЯХ </w:t>
      </w:r>
      <w:proofErr w:type="gramStart"/>
      <w:r>
        <w:t>ПЕТРОЗАВОДСКОГО</w:t>
      </w:r>
      <w:proofErr w:type="gramEnd"/>
    </w:p>
    <w:p w:rsidR="001C0D91" w:rsidRDefault="001C0D91">
      <w:pPr>
        <w:pStyle w:val="ConsPlusTitle"/>
        <w:jc w:val="center"/>
      </w:pPr>
      <w:r>
        <w:t>ГОРОДСКОГО СОВЕТА</w:t>
      </w:r>
    </w:p>
    <w:p w:rsidR="001C0D91" w:rsidRDefault="001C0D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C0D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D91" w:rsidRDefault="001C0D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0D91" w:rsidRDefault="001C0D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0D91" w:rsidRDefault="001C0D91">
            <w:pPr>
              <w:pStyle w:val="ConsPlusNormal"/>
              <w:jc w:val="center"/>
            </w:pPr>
            <w:r>
              <w:rPr>
                <w:color w:val="392C69"/>
              </w:rPr>
              <w:t>Список изменяющих документов</w:t>
            </w:r>
          </w:p>
          <w:p w:rsidR="001C0D91" w:rsidRDefault="001C0D91">
            <w:pPr>
              <w:pStyle w:val="ConsPlusNormal"/>
              <w:jc w:val="center"/>
            </w:pPr>
            <w:r>
              <w:rPr>
                <w:color w:val="392C69"/>
              </w:rPr>
              <w:t xml:space="preserve">(в ред. </w:t>
            </w:r>
            <w:hyperlink r:id="rId5">
              <w:r>
                <w:rPr>
                  <w:color w:val="0000FF"/>
                </w:rPr>
                <w:t>Решения</w:t>
              </w:r>
            </w:hyperlink>
            <w:r>
              <w:rPr>
                <w:color w:val="392C69"/>
              </w:rPr>
              <w:t xml:space="preserve"> Петрозаводского городского Совета от 19.09.2025 N 29/35-575)</w:t>
            </w:r>
          </w:p>
        </w:tc>
        <w:tc>
          <w:tcPr>
            <w:tcW w:w="113" w:type="dxa"/>
            <w:tcBorders>
              <w:top w:val="nil"/>
              <w:left w:val="nil"/>
              <w:bottom w:val="nil"/>
              <w:right w:val="nil"/>
            </w:tcBorders>
            <w:shd w:val="clear" w:color="auto" w:fill="F4F3F8"/>
            <w:tcMar>
              <w:top w:w="0" w:type="dxa"/>
              <w:left w:w="0" w:type="dxa"/>
              <w:bottom w:w="0" w:type="dxa"/>
              <w:right w:w="0" w:type="dxa"/>
            </w:tcMar>
          </w:tcPr>
          <w:p w:rsidR="001C0D91" w:rsidRDefault="001C0D91">
            <w:pPr>
              <w:pStyle w:val="ConsPlusNormal"/>
            </w:pPr>
          </w:p>
        </w:tc>
      </w:tr>
    </w:tbl>
    <w:p w:rsidR="001C0D91" w:rsidRDefault="001C0D91">
      <w:pPr>
        <w:pStyle w:val="ConsPlusNormal"/>
        <w:jc w:val="both"/>
      </w:pPr>
    </w:p>
    <w:p w:rsidR="001C0D91" w:rsidRDefault="001C0D91">
      <w:pPr>
        <w:pStyle w:val="ConsPlusNormal"/>
        <w:ind w:firstLine="540"/>
        <w:jc w:val="both"/>
      </w:pPr>
      <w:r>
        <w:t xml:space="preserve">На основании </w:t>
      </w:r>
      <w:hyperlink r:id="rId6">
        <w:r>
          <w:rPr>
            <w:color w:val="0000FF"/>
          </w:rPr>
          <w:t>статьи 21</w:t>
        </w:r>
      </w:hyperlink>
      <w:r>
        <w:t xml:space="preserve"> Устава Петрозаводского городского округа, </w:t>
      </w:r>
      <w:hyperlink r:id="rId7">
        <w:r>
          <w:rPr>
            <w:color w:val="0000FF"/>
          </w:rPr>
          <w:t>статьи 3</w:t>
        </w:r>
      </w:hyperlink>
      <w:r>
        <w:t xml:space="preserve"> Регламента Петрозаводского городского Совета, утвержденного Решением Петрозаводского городского Совета от 23.04.2009 N XXVI/XXIX-593, Петрозаводский городской Совет решил:</w:t>
      </w:r>
    </w:p>
    <w:p w:rsidR="001C0D91" w:rsidRDefault="001C0D91">
      <w:pPr>
        <w:pStyle w:val="ConsPlusNormal"/>
        <w:spacing w:before="220"/>
        <w:ind w:firstLine="540"/>
        <w:jc w:val="both"/>
      </w:pPr>
      <w:r>
        <w:t xml:space="preserve">1. Утвердить </w:t>
      </w:r>
      <w:hyperlink w:anchor="P37">
        <w:r>
          <w:rPr>
            <w:color w:val="0000FF"/>
          </w:rPr>
          <w:t>Положение</w:t>
        </w:r>
      </w:hyperlink>
      <w:r>
        <w:t xml:space="preserve"> о постоянных комиссиях Петрозаводского городского Совета (прилагается).</w:t>
      </w:r>
    </w:p>
    <w:p w:rsidR="001C0D91" w:rsidRDefault="001C0D91">
      <w:pPr>
        <w:pStyle w:val="ConsPlusNormal"/>
        <w:spacing w:before="220"/>
        <w:ind w:firstLine="540"/>
        <w:jc w:val="both"/>
      </w:pPr>
      <w:r>
        <w:t>2. Признать утратившими силу:</w:t>
      </w:r>
    </w:p>
    <w:p w:rsidR="001C0D91" w:rsidRDefault="001C0D91">
      <w:pPr>
        <w:pStyle w:val="ConsPlusNormal"/>
        <w:spacing w:before="220"/>
        <w:ind w:firstLine="540"/>
        <w:jc w:val="both"/>
      </w:pPr>
      <w:hyperlink r:id="rId8">
        <w:r>
          <w:rPr>
            <w:color w:val="0000FF"/>
          </w:rPr>
          <w:t>Решение</w:t>
        </w:r>
      </w:hyperlink>
      <w:r>
        <w:t xml:space="preserve"> Петрозаводского городского Совета от 05.06.2007 N XXVI/VI-27 "Об утверждении Положения о постоянных комиссиях Петрозаводского городского Совета";</w:t>
      </w:r>
    </w:p>
    <w:p w:rsidR="001C0D91" w:rsidRDefault="001C0D91">
      <w:pPr>
        <w:pStyle w:val="ConsPlusNormal"/>
        <w:spacing w:before="220"/>
        <w:ind w:firstLine="540"/>
        <w:jc w:val="both"/>
      </w:pPr>
      <w:hyperlink r:id="rId9">
        <w:r>
          <w:rPr>
            <w:color w:val="0000FF"/>
          </w:rPr>
          <w:t>Решение</w:t>
        </w:r>
      </w:hyperlink>
      <w:r>
        <w:t xml:space="preserve"> Петрозаводского городского Совета от 30.03.2011 N 27/01-07 "О внесении изменений в Решение Петрозаводского городского Совета от 05.06.2007 N XXVI/VI-27 "Об утверждении Положения о постоянных комиссиях Петрозаводского городского Совета";</w:t>
      </w:r>
    </w:p>
    <w:p w:rsidR="001C0D91" w:rsidRDefault="001C0D91">
      <w:pPr>
        <w:pStyle w:val="ConsPlusNormal"/>
        <w:spacing w:before="220"/>
        <w:ind w:firstLine="540"/>
        <w:jc w:val="both"/>
      </w:pPr>
      <w:hyperlink r:id="rId10">
        <w:r>
          <w:rPr>
            <w:color w:val="0000FF"/>
          </w:rPr>
          <w:t>Решение</w:t>
        </w:r>
      </w:hyperlink>
      <w:r>
        <w:t xml:space="preserve"> Петрозаводского городского Совета от 26.03.2015 N 27/32-518 "О внесении изменений в Решение Петрозаводского городского Совета от 05.06.2007 N XXVI/VI-27 "Об утверждении Положения о постоянных комиссиях Петрозаводского городского Совета";</w:t>
      </w:r>
    </w:p>
    <w:p w:rsidR="001C0D91" w:rsidRDefault="001C0D91">
      <w:pPr>
        <w:pStyle w:val="ConsPlusNormal"/>
        <w:spacing w:before="220"/>
        <w:ind w:firstLine="540"/>
        <w:jc w:val="both"/>
      </w:pPr>
      <w:hyperlink r:id="rId11">
        <w:r>
          <w:rPr>
            <w:color w:val="0000FF"/>
          </w:rPr>
          <w:t>Решение</w:t>
        </w:r>
      </w:hyperlink>
      <w:r>
        <w:t xml:space="preserve"> Петрозаводского городского Совета от 23.11.2018 N 28/19-416 "О внесении изменения в Положение о постоянных комиссиях Петрозаводского городского Совета";</w:t>
      </w:r>
    </w:p>
    <w:p w:rsidR="001C0D91" w:rsidRDefault="001C0D91">
      <w:pPr>
        <w:pStyle w:val="ConsPlusNormal"/>
        <w:spacing w:before="220"/>
        <w:ind w:firstLine="540"/>
        <w:jc w:val="both"/>
      </w:pPr>
      <w:hyperlink r:id="rId12">
        <w:r>
          <w:rPr>
            <w:color w:val="0000FF"/>
          </w:rPr>
          <w:t>Решение</w:t>
        </w:r>
      </w:hyperlink>
      <w:r>
        <w:t xml:space="preserve"> Петрозаводского городского Совета от 17.12.2021 N 29/5-52 "О внесении изменений в Положение о постоянных комиссиях Петрозаводского городского Совета".</w:t>
      </w:r>
    </w:p>
    <w:p w:rsidR="001C0D91" w:rsidRDefault="001C0D91">
      <w:pPr>
        <w:pStyle w:val="ConsPlusNormal"/>
        <w:jc w:val="both"/>
      </w:pPr>
    </w:p>
    <w:p w:rsidR="001C0D91" w:rsidRDefault="001C0D91">
      <w:pPr>
        <w:pStyle w:val="ConsPlusNormal"/>
        <w:jc w:val="right"/>
      </w:pPr>
      <w:r>
        <w:t xml:space="preserve">Председатель </w:t>
      </w:r>
      <w:proofErr w:type="gramStart"/>
      <w:r>
        <w:t>Петрозаводского</w:t>
      </w:r>
      <w:proofErr w:type="gramEnd"/>
    </w:p>
    <w:p w:rsidR="001C0D91" w:rsidRDefault="001C0D91">
      <w:pPr>
        <w:pStyle w:val="ConsPlusNormal"/>
        <w:jc w:val="right"/>
      </w:pPr>
      <w:r>
        <w:t>городского Совета</w:t>
      </w:r>
    </w:p>
    <w:p w:rsidR="001C0D91" w:rsidRDefault="001C0D91">
      <w:pPr>
        <w:pStyle w:val="ConsPlusNormal"/>
        <w:jc w:val="right"/>
      </w:pPr>
      <w:r>
        <w:t>Н.И.ДРЕЙЗИС</w:t>
      </w:r>
    </w:p>
    <w:p w:rsidR="001C0D91" w:rsidRDefault="001C0D91">
      <w:pPr>
        <w:pStyle w:val="ConsPlusNormal"/>
        <w:jc w:val="both"/>
      </w:pPr>
    </w:p>
    <w:p w:rsidR="001C0D91" w:rsidRDefault="001C0D91">
      <w:pPr>
        <w:pStyle w:val="ConsPlusNormal"/>
        <w:jc w:val="both"/>
      </w:pPr>
    </w:p>
    <w:p w:rsidR="001C0D91" w:rsidRDefault="001C0D91">
      <w:pPr>
        <w:pStyle w:val="ConsPlusNormal"/>
        <w:jc w:val="both"/>
      </w:pPr>
    </w:p>
    <w:p w:rsidR="001C0D91" w:rsidRDefault="001C0D91">
      <w:pPr>
        <w:pStyle w:val="ConsPlusNormal"/>
        <w:jc w:val="both"/>
      </w:pPr>
    </w:p>
    <w:p w:rsidR="001C0D91" w:rsidRDefault="001C0D91">
      <w:pPr>
        <w:pStyle w:val="ConsPlusNormal"/>
        <w:jc w:val="both"/>
      </w:pPr>
    </w:p>
    <w:p w:rsidR="001C0D91" w:rsidRDefault="001C0D91">
      <w:pPr>
        <w:pStyle w:val="ConsPlusNormal"/>
        <w:jc w:val="right"/>
        <w:outlineLvl w:val="0"/>
      </w:pPr>
      <w:r>
        <w:t>Приложение</w:t>
      </w:r>
    </w:p>
    <w:p w:rsidR="001C0D91" w:rsidRDefault="001C0D91">
      <w:pPr>
        <w:pStyle w:val="ConsPlusNormal"/>
        <w:jc w:val="both"/>
      </w:pPr>
    </w:p>
    <w:p w:rsidR="001C0D91" w:rsidRDefault="001C0D91">
      <w:pPr>
        <w:pStyle w:val="ConsPlusNormal"/>
        <w:jc w:val="right"/>
      </w:pPr>
      <w:r>
        <w:t>Утверждено</w:t>
      </w:r>
    </w:p>
    <w:p w:rsidR="001C0D91" w:rsidRDefault="001C0D91">
      <w:pPr>
        <w:pStyle w:val="ConsPlusNormal"/>
        <w:jc w:val="right"/>
      </w:pPr>
      <w:r>
        <w:t>Решением</w:t>
      </w:r>
    </w:p>
    <w:p w:rsidR="001C0D91" w:rsidRDefault="001C0D91">
      <w:pPr>
        <w:pStyle w:val="ConsPlusNormal"/>
        <w:jc w:val="right"/>
      </w:pPr>
      <w:r>
        <w:lastRenderedPageBreak/>
        <w:t>Петрозаводского городского Совета</w:t>
      </w:r>
    </w:p>
    <w:p w:rsidR="001C0D91" w:rsidRDefault="001C0D91">
      <w:pPr>
        <w:pStyle w:val="ConsPlusNormal"/>
        <w:jc w:val="right"/>
      </w:pPr>
      <w:r>
        <w:t>от 15 сентября 2023 г. N 29/20-295</w:t>
      </w:r>
    </w:p>
    <w:p w:rsidR="001C0D91" w:rsidRDefault="001C0D91">
      <w:pPr>
        <w:pStyle w:val="ConsPlusNormal"/>
        <w:jc w:val="both"/>
      </w:pPr>
    </w:p>
    <w:p w:rsidR="001C0D91" w:rsidRDefault="001C0D91">
      <w:pPr>
        <w:pStyle w:val="ConsPlusTitle"/>
        <w:jc w:val="center"/>
      </w:pPr>
      <w:bookmarkStart w:id="0" w:name="P37"/>
      <w:bookmarkEnd w:id="0"/>
      <w:r>
        <w:t>ПОЛОЖЕНИЕ</w:t>
      </w:r>
    </w:p>
    <w:p w:rsidR="001C0D91" w:rsidRDefault="001C0D91">
      <w:pPr>
        <w:pStyle w:val="ConsPlusTitle"/>
        <w:jc w:val="center"/>
      </w:pPr>
      <w:r>
        <w:t xml:space="preserve">О ПОСТОЯННЫХ КОМИССИЯХ </w:t>
      </w:r>
      <w:proofErr w:type="gramStart"/>
      <w:r>
        <w:t>ПЕТРОЗАВОДСКОГО</w:t>
      </w:r>
      <w:proofErr w:type="gramEnd"/>
    </w:p>
    <w:p w:rsidR="001C0D91" w:rsidRDefault="001C0D91">
      <w:pPr>
        <w:pStyle w:val="ConsPlusTitle"/>
        <w:jc w:val="center"/>
      </w:pPr>
      <w:r>
        <w:t>ГОРОДСКОГО СОВЕТА</w:t>
      </w:r>
    </w:p>
    <w:p w:rsidR="001C0D91" w:rsidRDefault="001C0D9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C0D9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D91" w:rsidRDefault="001C0D9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0D91" w:rsidRDefault="001C0D9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0D91" w:rsidRDefault="001C0D91">
            <w:pPr>
              <w:pStyle w:val="ConsPlusNormal"/>
              <w:jc w:val="center"/>
            </w:pPr>
            <w:r>
              <w:rPr>
                <w:color w:val="392C69"/>
              </w:rPr>
              <w:t>Список изменяющих документов</w:t>
            </w:r>
          </w:p>
          <w:p w:rsidR="001C0D91" w:rsidRDefault="001C0D91">
            <w:pPr>
              <w:pStyle w:val="ConsPlusNormal"/>
              <w:jc w:val="center"/>
            </w:pPr>
            <w:r>
              <w:rPr>
                <w:color w:val="392C69"/>
              </w:rPr>
              <w:t xml:space="preserve">(в ред. </w:t>
            </w:r>
            <w:hyperlink r:id="rId13">
              <w:r>
                <w:rPr>
                  <w:color w:val="0000FF"/>
                </w:rPr>
                <w:t>Решения</w:t>
              </w:r>
            </w:hyperlink>
            <w:r>
              <w:rPr>
                <w:color w:val="392C69"/>
              </w:rPr>
              <w:t xml:space="preserve"> Петрозаводского городского Совета от 19.09.2025 N 29/35-575)</w:t>
            </w:r>
          </w:p>
        </w:tc>
        <w:tc>
          <w:tcPr>
            <w:tcW w:w="113" w:type="dxa"/>
            <w:tcBorders>
              <w:top w:val="nil"/>
              <w:left w:val="nil"/>
              <w:bottom w:val="nil"/>
              <w:right w:val="nil"/>
            </w:tcBorders>
            <w:shd w:val="clear" w:color="auto" w:fill="F4F3F8"/>
            <w:tcMar>
              <w:top w:w="0" w:type="dxa"/>
              <w:left w:w="0" w:type="dxa"/>
              <w:bottom w:w="0" w:type="dxa"/>
              <w:right w:w="0" w:type="dxa"/>
            </w:tcMar>
          </w:tcPr>
          <w:p w:rsidR="001C0D91" w:rsidRDefault="001C0D91">
            <w:pPr>
              <w:pStyle w:val="ConsPlusNormal"/>
            </w:pPr>
          </w:p>
        </w:tc>
      </w:tr>
    </w:tbl>
    <w:p w:rsidR="001C0D91" w:rsidRDefault="001C0D91">
      <w:pPr>
        <w:pStyle w:val="ConsPlusNormal"/>
        <w:jc w:val="both"/>
      </w:pPr>
    </w:p>
    <w:p w:rsidR="001C0D91" w:rsidRDefault="001C0D91">
      <w:pPr>
        <w:pStyle w:val="ConsPlusTitle"/>
        <w:jc w:val="center"/>
        <w:outlineLvl w:val="1"/>
      </w:pPr>
      <w:r>
        <w:t>1. Общие положения</w:t>
      </w:r>
    </w:p>
    <w:p w:rsidR="001C0D91" w:rsidRDefault="001C0D91">
      <w:pPr>
        <w:pStyle w:val="ConsPlusNormal"/>
        <w:jc w:val="both"/>
      </w:pPr>
    </w:p>
    <w:p w:rsidR="001C0D91" w:rsidRDefault="001C0D91">
      <w:pPr>
        <w:pStyle w:val="ConsPlusNormal"/>
        <w:ind w:firstLine="540"/>
        <w:jc w:val="both"/>
      </w:pPr>
      <w:r>
        <w:t xml:space="preserve">1.1. Настоящее Положение разработано в соответствии с </w:t>
      </w:r>
      <w:hyperlink r:id="rId14">
        <w:r>
          <w:rPr>
            <w:color w:val="0000FF"/>
          </w:rPr>
          <w:t>Уставом</w:t>
        </w:r>
      </w:hyperlink>
      <w:r>
        <w:t xml:space="preserve"> Петрозаводского городского округа, </w:t>
      </w:r>
      <w:hyperlink r:id="rId15">
        <w:r>
          <w:rPr>
            <w:color w:val="0000FF"/>
          </w:rPr>
          <w:t>Регламентом</w:t>
        </w:r>
      </w:hyperlink>
      <w:r>
        <w:t xml:space="preserve"> Петрозаводского городского Совета и определяет структуру, порядок формирования, вопросы ведения и порядок организации деятельности постоянных комиссий Петрозаводского городского Совета.</w:t>
      </w:r>
    </w:p>
    <w:p w:rsidR="001C0D91" w:rsidRDefault="001C0D91">
      <w:pPr>
        <w:pStyle w:val="ConsPlusNormal"/>
        <w:spacing w:before="220"/>
        <w:ind w:firstLine="540"/>
        <w:jc w:val="both"/>
      </w:pPr>
      <w:r>
        <w:t xml:space="preserve">1.2. Постоянные комиссии Петрозаводского городского Совета (далее - комиссии) избираются на заседании Петрозаводского городского Совета (далее - Совет) на срок его полномочий, входят в структуру Совета, утверждаемую решением Совета, и осуществляют свою деятельность в порядке, установленном </w:t>
      </w:r>
      <w:hyperlink r:id="rId16">
        <w:r>
          <w:rPr>
            <w:color w:val="0000FF"/>
          </w:rPr>
          <w:t>Регламентом</w:t>
        </w:r>
      </w:hyperlink>
      <w:r>
        <w:t xml:space="preserve"> Совета, настоящим Положением, иными решениями Совета.</w:t>
      </w:r>
    </w:p>
    <w:p w:rsidR="001C0D91" w:rsidRDefault="001C0D91">
      <w:pPr>
        <w:pStyle w:val="ConsPlusNormal"/>
        <w:spacing w:before="220"/>
        <w:ind w:firstLine="540"/>
        <w:jc w:val="both"/>
      </w:pPr>
      <w:r>
        <w:t xml:space="preserve">1.3. Комиссии образуются из числа депутатов Совета для предварительного рассмотрения и подготовки вопросов, относящихся к компетенции Совета, осуществления контрольных полномочий в порядке и пределах, установленных </w:t>
      </w:r>
      <w:hyperlink r:id="rId17">
        <w:r>
          <w:rPr>
            <w:color w:val="0000FF"/>
          </w:rPr>
          <w:t>Конституцией</w:t>
        </w:r>
      </w:hyperlink>
      <w:r>
        <w:t xml:space="preserve"> Российской Федерации, федеральными законами, законами Республики Карелия и </w:t>
      </w:r>
      <w:hyperlink r:id="rId18">
        <w:r>
          <w:rPr>
            <w:color w:val="0000FF"/>
          </w:rPr>
          <w:t>Уставом</w:t>
        </w:r>
      </w:hyperlink>
      <w:r>
        <w:t xml:space="preserve"> Петрозаводского городского округа.</w:t>
      </w:r>
    </w:p>
    <w:p w:rsidR="001C0D91" w:rsidRDefault="001C0D91">
      <w:pPr>
        <w:pStyle w:val="ConsPlusNormal"/>
        <w:spacing w:before="220"/>
        <w:ind w:firstLine="540"/>
        <w:jc w:val="both"/>
      </w:pPr>
      <w:r>
        <w:t>1.4. Перечень комиссий, составы (изменения в состав) и председатели комиссий утверждаются решением Совета.</w:t>
      </w:r>
    </w:p>
    <w:p w:rsidR="001C0D91" w:rsidRDefault="001C0D91">
      <w:pPr>
        <w:pStyle w:val="ConsPlusNormal"/>
        <w:spacing w:before="220"/>
        <w:ind w:firstLine="540"/>
        <w:jc w:val="both"/>
      </w:pPr>
      <w:r>
        <w:t>1.5. Совет вправе образовывать новые комиссии, упразднять или реорганизовывать ранее созданные, вносить изменения в их функции и персональный состав.</w:t>
      </w:r>
    </w:p>
    <w:p w:rsidR="001C0D91" w:rsidRDefault="001C0D91">
      <w:pPr>
        <w:pStyle w:val="ConsPlusNormal"/>
        <w:spacing w:before="220"/>
        <w:ind w:firstLine="540"/>
        <w:jc w:val="both"/>
      </w:pPr>
      <w:r>
        <w:t>1.6. Комиссии подконтрольны и подотчетны Совету, Председателю Совета. Координация деятельности постоянных комиссий осуществляется Председателем Совета.</w:t>
      </w:r>
    </w:p>
    <w:p w:rsidR="001C0D91" w:rsidRDefault="001C0D91">
      <w:pPr>
        <w:pStyle w:val="ConsPlusNormal"/>
        <w:jc w:val="both"/>
      </w:pPr>
    </w:p>
    <w:p w:rsidR="001C0D91" w:rsidRDefault="001C0D91">
      <w:pPr>
        <w:pStyle w:val="ConsPlusTitle"/>
        <w:jc w:val="center"/>
        <w:outlineLvl w:val="1"/>
      </w:pPr>
      <w:r>
        <w:t>2. Полномочия комиссий</w:t>
      </w:r>
    </w:p>
    <w:p w:rsidR="001C0D91" w:rsidRDefault="001C0D91">
      <w:pPr>
        <w:pStyle w:val="ConsPlusNormal"/>
        <w:jc w:val="both"/>
      </w:pPr>
    </w:p>
    <w:p w:rsidR="001C0D91" w:rsidRDefault="001C0D91">
      <w:pPr>
        <w:pStyle w:val="ConsPlusNormal"/>
        <w:ind w:firstLine="540"/>
        <w:jc w:val="both"/>
      </w:pPr>
      <w:r>
        <w:t>2.1. Комиссии по поручению Совета, Председателя Совета, а также по собственной инициативе разрабатывают проекты решений Совета, рассматривают поступившие в Совет проекты решений, а также заявления граждан и обращения юридических лиц в соответствии с компетенцией комиссии.</w:t>
      </w:r>
    </w:p>
    <w:p w:rsidR="001C0D91" w:rsidRDefault="001C0D91">
      <w:pPr>
        <w:pStyle w:val="ConsPlusNormal"/>
        <w:spacing w:before="220"/>
        <w:ind w:firstLine="540"/>
        <w:jc w:val="both"/>
      </w:pPr>
      <w:r>
        <w:t>2.2. Для выполнения своих функций комиссии:</w:t>
      </w:r>
    </w:p>
    <w:p w:rsidR="001C0D91" w:rsidRDefault="001C0D91">
      <w:pPr>
        <w:pStyle w:val="ConsPlusNormal"/>
        <w:spacing w:before="220"/>
        <w:ind w:firstLine="540"/>
        <w:jc w:val="both"/>
      </w:pPr>
      <w:r>
        <w:t>- участвуют в разработке проекта бюджета Петрозаводского городского округа на очередной финансовый год и плановый период, проектов планов и программ экономического и социального развития, решений Совета по другим вопросам и вносят по ним свои замечания и предложения;</w:t>
      </w:r>
    </w:p>
    <w:p w:rsidR="001C0D91" w:rsidRDefault="001C0D91">
      <w:pPr>
        <w:pStyle w:val="ConsPlusNormal"/>
        <w:spacing w:before="220"/>
        <w:ind w:firstLine="540"/>
        <w:jc w:val="both"/>
      </w:pPr>
      <w:r>
        <w:t xml:space="preserve">- рассматривают вопросы, выносимые на сессию Совета и относящиеся к компетенции комиссии, в порядке, установленном </w:t>
      </w:r>
      <w:hyperlink r:id="rId19">
        <w:r>
          <w:rPr>
            <w:color w:val="0000FF"/>
          </w:rPr>
          <w:t>Регламентом</w:t>
        </w:r>
      </w:hyperlink>
      <w:r>
        <w:t xml:space="preserve"> Петрозаводского городского Совета;</w:t>
      </w:r>
    </w:p>
    <w:p w:rsidR="001C0D91" w:rsidRDefault="001C0D91">
      <w:pPr>
        <w:pStyle w:val="ConsPlusNormal"/>
        <w:spacing w:before="220"/>
        <w:ind w:firstLine="540"/>
        <w:jc w:val="both"/>
      </w:pPr>
      <w:r>
        <w:t xml:space="preserve">- разрабатывают и рассматривают проекты законов, вносимых Советом в Законодательное </w:t>
      </w:r>
      <w:r>
        <w:lastRenderedPageBreak/>
        <w:t>Собрание Республики Карелия в порядке законодательной инициативы;</w:t>
      </w:r>
    </w:p>
    <w:p w:rsidR="001C0D91" w:rsidRDefault="001C0D91">
      <w:pPr>
        <w:pStyle w:val="ConsPlusNormal"/>
        <w:spacing w:before="220"/>
        <w:ind w:firstLine="540"/>
        <w:jc w:val="both"/>
      </w:pPr>
      <w:r>
        <w:t>- осуществляют контроль по поручению Совета за деятельностью Администрации Петрозаводского городского округа;</w:t>
      </w:r>
    </w:p>
    <w:p w:rsidR="001C0D91" w:rsidRDefault="001C0D91">
      <w:pPr>
        <w:pStyle w:val="ConsPlusNormal"/>
        <w:spacing w:before="220"/>
        <w:ind w:firstLine="540"/>
        <w:jc w:val="both"/>
      </w:pPr>
      <w:r>
        <w:t>- вносят предложения в план работы Совета на очередной год;</w:t>
      </w:r>
    </w:p>
    <w:p w:rsidR="001C0D91" w:rsidRDefault="001C0D91">
      <w:pPr>
        <w:pStyle w:val="ConsPlusNormal"/>
        <w:spacing w:before="220"/>
        <w:ind w:firstLine="540"/>
        <w:jc w:val="both"/>
      </w:pPr>
      <w:r>
        <w:t>- вносят предложения по повестке дня сессии Совета.</w:t>
      </w:r>
    </w:p>
    <w:p w:rsidR="001C0D91" w:rsidRDefault="001C0D91">
      <w:pPr>
        <w:pStyle w:val="ConsPlusNormal"/>
        <w:spacing w:before="220"/>
        <w:ind w:firstLine="540"/>
        <w:jc w:val="both"/>
      </w:pPr>
      <w:r>
        <w:t>2.3. Комиссии вправе:</w:t>
      </w:r>
    </w:p>
    <w:p w:rsidR="001C0D91" w:rsidRDefault="001C0D91">
      <w:pPr>
        <w:pStyle w:val="ConsPlusNormal"/>
        <w:spacing w:before="220"/>
        <w:ind w:firstLine="540"/>
        <w:jc w:val="both"/>
      </w:pPr>
      <w:r>
        <w:t>- вносить на рассмотрение Совета проекты решений, поправки к внесенным на рассмотрение Совета проектам решений;</w:t>
      </w:r>
    </w:p>
    <w:p w:rsidR="001C0D91" w:rsidRDefault="001C0D91">
      <w:pPr>
        <w:pStyle w:val="ConsPlusNormal"/>
        <w:spacing w:before="220"/>
        <w:ind w:firstLine="540"/>
        <w:jc w:val="both"/>
      </w:pPr>
      <w:r>
        <w:t>- определять из своего состава докладчиков и содокладчиков по вопросам, вносимым комиссией на рассмотрение Совета;</w:t>
      </w:r>
    </w:p>
    <w:p w:rsidR="001C0D91" w:rsidRDefault="001C0D91">
      <w:pPr>
        <w:pStyle w:val="ConsPlusNormal"/>
        <w:spacing w:before="220"/>
        <w:ind w:firstLine="540"/>
        <w:jc w:val="both"/>
      </w:pPr>
      <w:r>
        <w:t>- вносить предложения по реализации Советом права законодательной инициативы;</w:t>
      </w:r>
    </w:p>
    <w:p w:rsidR="001C0D91" w:rsidRDefault="001C0D91">
      <w:pPr>
        <w:pStyle w:val="ConsPlusNormal"/>
        <w:spacing w:before="220"/>
        <w:ind w:firstLine="540"/>
        <w:jc w:val="both"/>
      </w:pPr>
      <w:r>
        <w:t>- приглашать и заслушивать на заседаниях комиссии Главу Петрозаводского городского округа, муниципальных служащих Администрации Петрозаводского городского округа, руководителей муниципальных предприятий и учреждений, представителей государственных органов, общественных организаций, иных юридических и физических лиц;</w:t>
      </w:r>
    </w:p>
    <w:p w:rsidR="001C0D91" w:rsidRDefault="001C0D91">
      <w:pPr>
        <w:pStyle w:val="ConsPlusNormal"/>
        <w:spacing w:before="220"/>
        <w:ind w:firstLine="540"/>
        <w:jc w:val="both"/>
      </w:pPr>
      <w:r>
        <w:t>- запрашивать у юридических и физических лиц информацию, связанную с осуществлением депутатских полномочий;</w:t>
      </w:r>
    </w:p>
    <w:p w:rsidR="001C0D91" w:rsidRDefault="001C0D91">
      <w:pPr>
        <w:pStyle w:val="ConsPlusNormal"/>
        <w:spacing w:before="220"/>
        <w:ind w:firstLine="540"/>
        <w:jc w:val="both"/>
      </w:pPr>
      <w:r>
        <w:t>- информировать Главу Петрозаводского городского округа, правоохранительные органы о нарушении законодательства, нормативных правовых актов Петрозаводского городского округа.</w:t>
      </w:r>
    </w:p>
    <w:p w:rsidR="001C0D91" w:rsidRDefault="001C0D91">
      <w:pPr>
        <w:pStyle w:val="ConsPlusNormal"/>
        <w:jc w:val="both"/>
      </w:pPr>
    </w:p>
    <w:p w:rsidR="001C0D91" w:rsidRDefault="001C0D91">
      <w:pPr>
        <w:pStyle w:val="ConsPlusTitle"/>
        <w:jc w:val="center"/>
        <w:outlineLvl w:val="1"/>
      </w:pPr>
      <w:r>
        <w:t>3. Структура и состав комиссии,</w:t>
      </w:r>
    </w:p>
    <w:p w:rsidR="001C0D91" w:rsidRDefault="001C0D91">
      <w:pPr>
        <w:pStyle w:val="ConsPlusTitle"/>
        <w:jc w:val="center"/>
      </w:pPr>
      <w:r>
        <w:t>права и обязанности ее членов</w:t>
      </w:r>
    </w:p>
    <w:p w:rsidR="001C0D91" w:rsidRDefault="001C0D91">
      <w:pPr>
        <w:pStyle w:val="ConsPlusNormal"/>
        <w:jc w:val="both"/>
      </w:pPr>
    </w:p>
    <w:p w:rsidR="001C0D91" w:rsidRDefault="001C0D91">
      <w:pPr>
        <w:pStyle w:val="ConsPlusNormal"/>
        <w:ind w:firstLine="540"/>
        <w:jc w:val="both"/>
      </w:pPr>
      <w:r>
        <w:t>3.1. Структуру комиссии составляют: председатель комиссии, заместитель председателя комиссии, члены комиссии.</w:t>
      </w:r>
    </w:p>
    <w:p w:rsidR="001C0D91" w:rsidRDefault="001C0D91">
      <w:pPr>
        <w:pStyle w:val="ConsPlusNormal"/>
        <w:spacing w:before="220"/>
        <w:ind w:firstLine="540"/>
        <w:jc w:val="both"/>
      </w:pPr>
      <w:r>
        <w:t>3.2. Председатель комиссии избирается из состава депутатов открытым голосованием на сессии Совета. Полномочия председателя могут быть прекращены решением Совета.</w:t>
      </w:r>
    </w:p>
    <w:p w:rsidR="001C0D91" w:rsidRDefault="001C0D91">
      <w:pPr>
        <w:pStyle w:val="ConsPlusNormal"/>
        <w:spacing w:before="220"/>
        <w:ind w:firstLine="540"/>
        <w:jc w:val="both"/>
      </w:pPr>
      <w:r>
        <w:t>3.3. Председатель комиссии организует работу комиссии и осуществляет общее руководство ее работой; созывает заседание комиссии и обеспечивает подготовку материалов к заседаниям; председательствует на заседаниях комиссии; определяет предварительную повестку для заседания комиссии; приглашает для участия в заседании комиссии представителей органов местного самоуправления, государственных органов и общественных организаций, специалистов и иных заинтересованных лиц; информирует членов комиссии о материалах и документах, связанных с деятельностью комиссии; дает поручения членам комиссии; отвечает за подготовку проекта плана работы комиссии; представляет комиссию в отношениях с государственными органами и органами местного самоуправления, общественными организациями и иными лицами; организует работу по исполнению решений комиссии.</w:t>
      </w:r>
    </w:p>
    <w:p w:rsidR="001C0D91" w:rsidRDefault="001C0D91">
      <w:pPr>
        <w:pStyle w:val="ConsPlusNormal"/>
        <w:spacing w:before="220"/>
        <w:ind w:firstLine="540"/>
        <w:jc w:val="both"/>
      </w:pPr>
      <w:r>
        <w:t>3.4. Заместитель председателя комиссии избирается из состава депутатов - членов комиссии открытым голосованием на заседании комиссии по представлению председателя комиссии на срок полномочий комиссии.</w:t>
      </w:r>
    </w:p>
    <w:p w:rsidR="001C0D91" w:rsidRDefault="001C0D91">
      <w:pPr>
        <w:pStyle w:val="ConsPlusNormal"/>
        <w:spacing w:before="220"/>
        <w:ind w:firstLine="540"/>
        <w:jc w:val="both"/>
      </w:pPr>
      <w:r>
        <w:t xml:space="preserve">3.5. Заместитель председателя комиссии выполняет функции в соответствии с распределением направлений работы и поручениями председателя комиссии, а в случае </w:t>
      </w:r>
      <w:r>
        <w:lastRenderedPageBreak/>
        <w:t>отсутствия председателя комиссии или невозможности выполнения им своих обязанностей выполняет функции председателя комиссии по его поручению.</w:t>
      </w:r>
    </w:p>
    <w:p w:rsidR="001C0D91" w:rsidRDefault="001C0D91">
      <w:pPr>
        <w:pStyle w:val="ConsPlusNormal"/>
        <w:spacing w:before="220"/>
        <w:ind w:firstLine="540"/>
        <w:jc w:val="both"/>
      </w:pPr>
      <w:r>
        <w:t>3.6. По решению комиссии может быть избрано два заместителя председателя комиссии.</w:t>
      </w:r>
    </w:p>
    <w:p w:rsidR="001C0D91" w:rsidRDefault="001C0D91">
      <w:pPr>
        <w:pStyle w:val="ConsPlusNormal"/>
        <w:spacing w:before="220"/>
        <w:ind w:firstLine="540"/>
        <w:jc w:val="both"/>
      </w:pPr>
      <w:r>
        <w:t>3.7. Комиссии должны состоять не менее чем из 3, но не более чем из 7 депутатов Совета. Депутат может быть членом только одной комиссии. Исключение составляет контрольная комиссия Совета, которая формируется из числа депутатов, выдвигаемых от каждой комиссии.</w:t>
      </w:r>
    </w:p>
    <w:p w:rsidR="001C0D91" w:rsidRDefault="001C0D91">
      <w:pPr>
        <w:pStyle w:val="ConsPlusNormal"/>
        <w:spacing w:before="220"/>
        <w:ind w:firstLine="540"/>
        <w:jc w:val="both"/>
      </w:pPr>
      <w:r>
        <w:t>3.8. Член комиссии вправе:</w:t>
      </w:r>
    </w:p>
    <w:p w:rsidR="001C0D91" w:rsidRDefault="001C0D91">
      <w:pPr>
        <w:pStyle w:val="ConsPlusNormal"/>
        <w:spacing w:before="220"/>
        <w:ind w:firstLine="540"/>
        <w:jc w:val="both"/>
      </w:pPr>
      <w:r>
        <w:t>- вносить любые вопросы и предложения для рассмотрения комиссией;</w:t>
      </w:r>
    </w:p>
    <w:p w:rsidR="001C0D91" w:rsidRDefault="001C0D91">
      <w:pPr>
        <w:pStyle w:val="ConsPlusNormal"/>
        <w:spacing w:before="220"/>
        <w:ind w:firstLine="540"/>
        <w:jc w:val="both"/>
      </w:pPr>
      <w:r>
        <w:t xml:space="preserve">- участвовать в подготовке, обсуждении и принятии решений, а также в их реализации и </w:t>
      </w:r>
      <w:proofErr w:type="gramStart"/>
      <w:r>
        <w:t>контроле за</w:t>
      </w:r>
      <w:proofErr w:type="gramEnd"/>
      <w:r>
        <w:t xml:space="preserve"> выполнением;</w:t>
      </w:r>
    </w:p>
    <w:p w:rsidR="001C0D91" w:rsidRDefault="001C0D91">
      <w:pPr>
        <w:pStyle w:val="ConsPlusNormal"/>
        <w:spacing w:before="220"/>
        <w:ind w:firstLine="540"/>
        <w:jc w:val="both"/>
      </w:pPr>
      <w:r>
        <w:t>- вносить предложения о заслушивании на заседании комиссии отчета или информации любого органа либо должностного лица;</w:t>
      </w:r>
    </w:p>
    <w:p w:rsidR="001C0D91" w:rsidRDefault="001C0D91">
      <w:pPr>
        <w:pStyle w:val="ConsPlusNormal"/>
        <w:spacing w:before="220"/>
        <w:ind w:firstLine="540"/>
        <w:jc w:val="both"/>
      </w:pPr>
      <w:r>
        <w:t>- представлять по решению комиссии ее интересы в рабочих органах Совета, совместных комиссиях и рабочих группах, образуемых Советом и Администрацией Петрозаводского городского округа;</w:t>
      </w:r>
    </w:p>
    <w:p w:rsidR="001C0D91" w:rsidRDefault="001C0D91">
      <w:pPr>
        <w:pStyle w:val="ConsPlusNormal"/>
        <w:spacing w:before="220"/>
        <w:ind w:firstLine="540"/>
        <w:jc w:val="both"/>
      </w:pPr>
      <w:r>
        <w:t>- представлять сессии Совета свое особое мнение в случае несогласия с принятым комиссией решением;</w:t>
      </w:r>
    </w:p>
    <w:p w:rsidR="001C0D91" w:rsidRDefault="001C0D91">
      <w:pPr>
        <w:pStyle w:val="ConsPlusNormal"/>
        <w:spacing w:before="220"/>
        <w:ind w:firstLine="540"/>
        <w:jc w:val="both"/>
      </w:pPr>
      <w:r>
        <w:t>- выйти из состава комиссии по письменному заявлению на имя Председателя Совета.</w:t>
      </w:r>
    </w:p>
    <w:p w:rsidR="001C0D91" w:rsidRDefault="001C0D91">
      <w:pPr>
        <w:pStyle w:val="ConsPlusNormal"/>
        <w:spacing w:before="220"/>
        <w:ind w:firstLine="540"/>
        <w:jc w:val="both"/>
      </w:pPr>
      <w:r>
        <w:t>3.9. Член комиссии обязан:</w:t>
      </w:r>
    </w:p>
    <w:p w:rsidR="001C0D91" w:rsidRDefault="001C0D91">
      <w:pPr>
        <w:pStyle w:val="ConsPlusNormal"/>
        <w:spacing w:before="220"/>
        <w:ind w:firstLine="540"/>
        <w:jc w:val="both"/>
      </w:pPr>
      <w:r>
        <w:t>- участвовать в работе комиссии, разработке проектов решений и других нормативных актов;</w:t>
      </w:r>
    </w:p>
    <w:p w:rsidR="001C0D91" w:rsidRDefault="001C0D91">
      <w:pPr>
        <w:pStyle w:val="ConsPlusNormal"/>
        <w:spacing w:before="220"/>
        <w:ind w:firstLine="540"/>
        <w:jc w:val="both"/>
      </w:pPr>
      <w:r>
        <w:t>- присутствовать на всех заседаниях комиссии и сессии Совета. Не допускать пропусков заседаний комиссии и заседаний Совета без уважительной причины. Сообщать председателю комиссии или в аппарат Петрозаводского городского Совета о невозможности явки на заседание;</w:t>
      </w:r>
    </w:p>
    <w:p w:rsidR="001C0D91" w:rsidRDefault="001C0D91">
      <w:pPr>
        <w:pStyle w:val="ConsPlusNormal"/>
        <w:spacing w:before="220"/>
        <w:ind w:firstLine="540"/>
        <w:jc w:val="both"/>
      </w:pPr>
      <w:r>
        <w:t>- выполнять поручения, возлагаемые решением комиссии, председателем или его заместителем, и информировать о своей деятельности;</w:t>
      </w:r>
    </w:p>
    <w:p w:rsidR="001C0D91" w:rsidRDefault="001C0D91">
      <w:pPr>
        <w:pStyle w:val="ConsPlusNormal"/>
        <w:spacing w:before="220"/>
        <w:ind w:firstLine="540"/>
        <w:jc w:val="both"/>
      </w:pPr>
      <w:r>
        <w:t>- по поручению комиссии, а также по своей инициативе изучать на местах вопросы, относящиеся к ведению комиссии, обобщать предложения муниципальных и общественных органов и организаций, а также граждан, сообщать свои выводы и предложения в комиссию;</w:t>
      </w:r>
    </w:p>
    <w:p w:rsidR="001C0D91" w:rsidRDefault="001C0D91">
      <w:pPr>
        <w:pStyle w:val="ConsPlusNormal"/>
        <w:spacing w:before="220"/>
        <w:ind w:firstLine="540"/>
        <w:jc w:val="both"/>
      </w:pPr>
      <w:r>
        <w:t>- содействовать реализации решений комиссии.</w:t>
      </w:r>
    </w:p>
    <w:p w:rsidR="001C0D91" w:rsidRDefault="001C0D91">
      <w:pPr>
        <w:pStyle w:val="ConsPlusNormal"/>
        <w:spacing w:before="220"/>
        <w:ind w:firstLine="540"/>
        <w:jc w:val="both"/>
      </w:pPr>
      <w:r>
        <w:t>3.10. О причинах невозможности присутствовать на заседании комиссии депутат заблаговременно информирует председателя комиссии и аппарат Совета. При неявке депутата - члена комиссии без уважительной причины на заседание комиссии председатель комиссии вправе поставить вопрос перед членами комиссии:</w:t>
      </w:r>
    </w:p>
    <w:p w:rsidR="001C0D91" w:rsidRDefault="001C0D91">
      <w:pPr>
        <w:pStyle w:val="ConsPlusNormal"/>
        <w:spacing w:before="220"/>
        <w:ind w:firstLine="540"/>
        <w:jc w:val="both"/>
      </w:pPr>
      <w:r>
        <w:t>1) о вынесении предупреждения депутату;</w:t>
      </w:r>
    </w:p>
    <w:p w:rsidR="001C0D91" w:rsidRDefault="001C0D91">
      <w:pPr>
        <w:pStyle w:val="ConsPlusNormal"/>
        <w:spacing w:before="220"/>
        <w:ind w:firstLine="540"/>
        <w:jc w:val="both"/>
      </w:pPr>
      <w:r>
        <w:t>2) о выводе из состава комиссии данного депутата.</w:t>
      </w:r>
    </w:p>
    <w:p w:rsidR="001C0D91" w:rsidRDefault="001C0D91">
      <w:pPr>
        <w:pStyle w:val="ConsPlusNormal"/>
        <w:spacing w:before="220"/>
        <w:ind w:firstLine="540"/>
        <w:jc w:val="both"/>
      </w:pPr>
      <w:r>
        <w:t xml:space="preserve">Неоднократное (свыше двух раз) отсутствие без уважительной причины депутата на заседании комиссии может повлечь за собой принятие комиссией решения о предупреждении депутата. Следующее после такого предупреждения отсутствие без уважительной причины </w:t>
      </w:r>
      <w:r>
        <w:lastRenderedPageBreak/>
        <w:t>депутата на заседании комиссии может повлечь принятие Советом решения об исключении его из состава комиссии.</w:t>
      </w:r>
    </w:p>
    <w:p w:rsidR="001C0D91" w:rsidRDefault="001C0D91">
      <w:pPr>
        <w:pStyle w:val="ConsPlusNormal"/>
        <w:jc w:val="both"/>
      </w:pPr>
    </w:p>
    <w:p w:rsidR="001C0D91" w:rsidRDefault="001C0D91">
      <w:pPr>
        <w:pStyle w:val="ConsPlusTitle"/>
        <w:jc w:val="center"/>
        <w:outlineLvl w:val="1"/>
      </w:pPr>
      <w:r>
        <w:t>4. Порядок работы комиссий</w:t>
      </w:r>
    </w:p>
    <w:p w:rsidR="001C0D91" w:rsidRDefault="001C0D91">
      <w:pPr>
        <w:pStyle w:val="ConsPlusNormal"/>
        <w:jc w:val="both"/>
      </w:pPr>
    </w:p>
    <w:p w:rsidR="001C0D91" w:rsidRDefault="001C0D91">
      <w:pPr>
        <w:pStyle w:val="ConsPlusNormal"/>
        <w:ind w:firstLine="540"/>
        <w:jc w:val="both"/>
      </w:pPr>
      <w:r>
        <w:t>4.1. Комиссия работает согласно плану работы, который утверждается на одном из первых заседаний комиссии сроком на 1 год.</w:t>
      </w:r>
    </w:p>
    <w:p w:rsidR="001C0D91" w:rsidRDefault="001C0D91">
      <w:pPr>
        <w:pStyle w:val="ConsPlusNormal"/>
        <w:spacing w:before="220"/>
        <w:ind w:firstLine="540"/>
        <w:jc w:val="both"/>
      </w:pPr>
      <w:r>
        <w:t>4.2. Основной формой работы комиссии являются заседания, которые проводятся по мере необходимости.</w:t>
      </w:r>
    </w:p>
    <w:p w:rsidR="001C0D91" w:rsidRDefault="001C0D91">
      <w:pPr>
        <w:pStyle w:val="ConsPlusNormal"/>
        <w:spacing w:before="220"/>
        <w:ind w:firstLine="540"/>
        <w:jc w:val="both"/>
      </w:pPr>
      <w:r>
        <w:t xml:space="preserve">При подготовке к очередной сессии Совета комиссии рассматривают поступившие проекты решений. Заседания комиссий проводятся не </w:t>
      </w:r>
      <w:proofErr w:type="gramStart"/>
      <w:r>
        <w:t>позднее</w:t>
      </w:r>
      <w:proofErr w:type="gramEnd"/>
      <w:r>
        <w:t xml:space="preserve"> чем за 3 рабочих дня до очередной сессии Совета, а в более поздний срок в исключительных случаях.</w:t>
      </w:r>
    </w:p>
    <w:p w:rsidR="001C0D91" w:rsidRDefault="001C0D91">
      <w:pPr>
        <w:pStyle w:val="ConsPlusNormal"/>
        <w:spacing w:before="220"/>
        <w:ind w:firstLine="540"/>
        <w:jc w:val="both"/>
      </w:pPr>
      <w:r>
        <w:t>Заседания комиссии проводятся в рабочие дни:</w:t>
      </w:r>
    </w:p>
    <w:p w:rsidR="001C0D91" w:rsidRDefault="001C0D91">
      <w:pPr>
        <w:pStyle w:val="ConsPlusNormal"/>
        <w:spacing w:before="220"/>
        <w:ind w:firstLine="540"/>
        <w:jc w:val="both"/>
      </w:pPr>
      <w:r>
        <w:t xml:space="preserve">а) </w:t>
      </w:r>
      <w:proofErr w:type="gramStart"/>
      <w:r>
        <w:t>утренние</w:t>
      </w:r>
      <w:proofErr w:type="gramEnd"/>
      <w:r>
        <w:t xml:space="preserve"> - с 10.00 до 13.00 часов;</w:t>
      </w:r>
    </w:p>
    <w:p w:rsidR="001C0D91" w:rsidRDefault="001C0D91">
      <w:pPr>
        <w:pStyle w:val="ConsPlusNormal"/>
        <w:spacing w:before="220"/>
        <w:ind w:firstLine="540"/>
        <w:jc w:val="both"/>
      </w:pPr>
      <w:r>
        <w:t xml:space="preserve">б) </w:t>
      </w:r>
      <w:proofErr w:type="gramStart"/>
      <w:r>
        <w:t>вечерние</w:t>
      </w:r>
      <w:proofErr w:type="gramEnd"/>
      <w:r>
        <w:t xml:space="preserve"> - с 14.15 до 17.00 часов.</w:t>
      </w:r>
    </w:p>
    <w:p w:rsidR="001C0D91" w:rsidRDefault="001C0D91">
      <w:pPr>
        <w:pStyle w:val="ConsPlusNormal"/>
        <w:spacing w:before="220"/>
        <w:ind w:firstLine="540"/>
        <w:jc w:val="both"/>
      </w:pPr>
      <w:r>
        <w:t xml:space="preserve">4.3. Заседание комиссии созывает ее </w:t>
      </w:r>
      <w:proofErr w:type="gramStart"/>
      <w:r>
        <w:t>председатель</w:t>
      </w:r>
      <w:proofErr w:type="gramEnd"/>
      <w:r>
        <w:t xml:space="preserve"> как по своей инициативе, так и по поручению Председателя Совета или заместителя Председателя Совета. О созыве заседания комиссии председатель уведомляет членов комиссии, должностных и приглашенных лиц не </w:t>
      </w:r>
      <w:proofErr w:type="gramStart"/>
      <w:r>
        <w:t>позднее</w:t>
      </w:r>
      <w:proofErr w:type="gramEnd"/>
      <w:r>
        <w:t xml:space="preserve"> чем за один рабочий день.</w:t>
      </w:r>
    </w:p>
    <w:p w:rsidR="001C0D91" w:rsidRDefault="001C0D91">
      <w:pPr>
        <w:pStyle w:val="ConsPlusNormal"/>
        <w:spacing w:before="220"/>
        <w:ind w:firstLine="540"/>
        <w:jc w:val="both"/>
      </w:pPr>
      <w:r>
        <w:t>4.4. Заседания комиссий правомочны, если на них присутствует большинство членов комиссии.</w:t>
      </w:r>
    </w:p>
    <w:p w:rsidR="001C0D91" w:rsidRDefault="001C0D91">
      <w:pPr>
        <w:pStyle w:val="ConsPlusNormal"/>
        <w:spacing w:before="220"/>
        <w:ind w:firstLine="540"/>
        <w:jc w:val="both"/>
      </w:pPr>
      <w:r>
        <w:t>4.5. Заседание комиссии ведет ее председатель. В отсутствие председателя комиссии заседание ведет его заместитель, а в случае отсутствия председателя комиссии и его заместителя - один из членов комиссии по поручению председателя комиссии либо, если такое поручение не может быть дано по объективным причинам, по согласованному решению членов комиссии.</w:t>
      </w:r>
    </w:p>
    <w:p w:rsidR="001C0D91" w:rsidRDefault="001C0D91">
      <w:pPr>
        <w:pStyle w:val="ConsPlusNormal"/>
        <w:spacing w:before="220"/>
        <w:ind w:firstLine="540"/>
        <w:jc w:val="both"/>
      </w:pPr>
      <w:r>
        <w:t>4.6. Повестка дня заседания комиссии включает вопросы, внесенные на сессию и относящиеся к компетенции комиссии, а также вопросы в соответствии с планом работы комиссии. Проекты решений о бюджете и о внесении изменений в бюджет вносятся на рассмотрение всех комиссий Совета в случае их проведения. Проект повестки дня и порядок ведения заседания оглашаются председательствующим и после обсуждения утверждаются.</w:t>
      </w:r>
    </w:p>
    <w:p w:rsidR="001C0D91" w:rsidRDefault="001C0D91">
      <w:pPr>
        <w:pStyle w:val="ConsPlusNormal"/>
        <w:spacing w:before="220"/>
        <w:ind w:firstLine="540"/>
        <w:jc w:val="both"/>
      </w:pPr>
      <w:r>
        <w:t>4.7. Заседания комиссии проводятся открыто. Комиссия принимает решение открытым голосованием. Решение считается принятым, если за него проголосовало большинство от числа присутствующих членов комиссии.</w:t>
      </w:r>
    </w:p>
    <w:p w:rsidR="001C0D91" w:rsidRDefault="001C0D91">
      <w:pPr>
        <w:pStyle w:val="ConsPlusNormal"/>
        <w:spacing w:before="220"/>
        <w:ind w:firstLine="540"/>
        <w:jc w:val="both"/>
      </w:pPr>
      <w:r>
        <w:t>4.8. По существу вопросов, включенных в повестку дня, могут выступать и участвовать в обсуждении на заседании комиссии докладчики, депутаты и приглашенные лица. Депутаты, не являющиеся членами комиссии, могут присутствовать на заседаниях комиссии с правом совещательного голоса.</w:t>
      </w:r>
    </w:p>
    <w:p w:rsidR="001C0D91" w:rsidRDefault="001C0D91">
      <w:pPr>
        <w:pStyle w:val="ConsPlusNormal"/>
        <w:spacing w:before="220"/>
        <w:ind w:firstLine="540"/>
        <w:jc w:val="both"/>
      </w:pPr>
      <w:r>
        <w:t>4.9. Приглашенные и присутствующие лица на заседании комиссии не имеют права вмешиваться в работу комиссии и обязаны подчиняться распоряжениям председательствующего, могут осуществлять проведение фот</w:t>
      </w:r>
      <w:proofErr w:type="gramStart"/>
      <w:r>
        <w:t>о-</w:t>
      </w:r>
      <w:proofErr w:type="gramEnd"/>
      <w:r>
        <w:t xml:space="preserve"> и (или) видеосъемки, предварительно уведомив председательствующего на заседании комиссии.</w:t>
      </w:r>
    </w:p>
    <w:p w:rsidR="001C0D91" w:rsidRDefault="001C0D91">
      <w:pPr>
        <w:pStyle w:val="ConsPlusNormal"/>
        <w:spacing w:before="220"/>
        <w:ind w:firstLine="540"/>
        <w:jc w:val="both"/>
      </w:pPr>
      <w:r>
        <w:t xml:space="preserve">Под вмешательством понимаются: устные высказывания или действия, имеющие целью привлечь к себе внимание присутствующих или прервать заседание комиссии; ведение видео- и </w:t>
      </w:r>
      <w:r>
        <w:lastRenderedPageBreak/>
        <w:t>фотосъемки способами, мешающими проведению заседания комиссии; перемещение, создающее помехи проведению заседания комиссии, а также другие действия, отрицательно влияющие на порядок заседания комиссии.</w:t>
      </w:r>
    </w:p>
    <w:p w:rsidR="001C0D91" w:rsidRDefault="001C0D91">
      <w:pPr>
        <w:pStyle w:val="ConsPlusNormal"/>
        <w:spacing w:before="220"/>
        <w:ind w:firstLine="540"/>
        <w:jc w:val="both"/>
      </w:pPr>
      <w:r>
        <w:t>Присутствующие на заседании комиссии лица не должны использовать в речи грубые, оскорбительные выражения, допускать необоснованные обвинения в чей-либо адрес, использовать заведомо ложную информацию, призывать к незаконным действиям.</w:t>
      </w:r>
    </w:p>
    <w:p w:rsidR="001C0D91" w:rsidRDefault="001C0D91">
      <w:pPr>
        <w:pStyle w:val="ConsPlusNormal"/>
        <w:spacing w:before="220"/>
        <w:ind w:firstLine="540"/>
        <w:jc w:val="both"/>
      </w:pPr>
      <w:r>
        <w:t>4.10. Протокол заседания комиссии подписывают председательствующий на заседании комиссии и муниципальный служащий аппарата Совета, который вел протокол, в течение 3-х рабочих дней со дня заседания. Выписки из протокола направляются адресатам в течение 5-ти рабочих дней со дня заседания.</w:t>
      </w:r>
    </w:p>
    <w:p w:rsidR="001C0D91" w:rsidRDefault="001C0D91">
      <w:pPr>
        <w:pStyle w:val="ConsPlusNormal"/>
        <w:spacing w:before="220"/>
        <w:ind w:firstLine="540"/>
        <w:jc w:val="both"/>
      </w:pPr>
      <w:r>
        <w:t>4.11. При рассмотрении вопросов, относящихся к ведению двух или нескольких комиссий, могут проводиться совместные заседания комиссий. Совместное заседание комиссий правомочно, если на нем присутствуют более половины от числа членов каждой комиссии. Решение на совместном заседании считается принятым, если за него проголосовало более половины от числа присутствующих на заседании членов каждой комиссии. Совместные заседания комиссий ведут председатели этих комиссий по согласованию друг с другом.</w:t>
      </w:r>
    </w:p>
    <w:p w:rsidR="001C0D91" w:rsidRDefault="001C0D91">
      <w:pPr>
        <w:pStyle w:val="ConsPlusNormal"/>
        <w:spacing w:before="220"/>
        <w:ind w:firstLine="540"/>
        <w:jc w:val="both"/>
      </w:pPr>
      <w:r>
        <w:t>4.12. Материально-техническое и информационное обеспечение деятельности комиссий осуществляет аппарат Совета.</w:t>
      </w:r>
    </w:p>
    <w:p w:rsidR="001C0D91" w:rsidRDefault="001C0D91">
      <w:pPr>
        <w:pStyle w:val="ConsPlusNormal"/>
        <w:spacing w:before="220"/>
        <w:ind w:firstLine="540"/>
        <w:jc w:val="both"/>
      </w:pPr>
      <w:r>
        <w:t>4.13. По истечении срока полномочий комиссии протоколы и другие материалы работы комиссий оформляются аппаратом Совета и предоставляются для сдачи на хранение в установленном порядке.</w:t>
      </w:r>
    </w:p>
    <w:p w:rsidR="001C0D91" w:rsidRDefault="001C0D91">
      <w:pPr>
        <w:pStyle w:val="ConsPlusNormal"/>
        <w:jc w:val="both"/>
      </w:pPr>
    </w:p>
    <w:p w:rsidR="001C0D91" w:rsidRDefault="001C0D91">
      <w:pPr>
        <w:pStyle w:val="ConsPlusTitle"/>
        <w:jc w:val="center"/>
        <w:outlineLvl w:val="1"/>
      </w:pPr>
      <w:r>
        <w:t>5. Предметы ведения комиссий</w:t>
      </w:r>
    </w:p>
    <w:p w:rsidR="001C0D91" w:rsidRDefault="001C0D91">
      <w:pPr>
        <w:pStyle w:val="ConsPlusNormal"/>
        <w:jc w:val="both"/>
      </w:pPr>
    </w:p>
    <w:p w:rsidR="001C0D91" w:rsidRDefault="001C0D91">
      <w:pPr>
        <w:pStyle w:val="ConsPlusNormal"/>
        <w:ind w:firstLine="540"/>
        <w:jc w:val="both"/>
      </w:pPr>
      <w:r>
        <w:t>5.1. Комиссия Петрозаводского городского Совета по экономике и финансам.</w:t>
      </w:r>
    </w:p>
    <w:p w:rsidR="001C0D91" w:rsidRDefault="001C0D91">
      <w:pPr>
        <w:pStyle w:val="ConsPlusNormal"/>
        <w:spacing w:before="220"/>
        <w:ind w:firstLine="540"/>
        <w:jc w:val="both"/>
      </w:pPr>
      <w:r>
        <w:t>Комиссия разрабатывает в пределах, установленных действующим законодательством и нормативными правовыми актами Петрозаводского городского округа, проекты решений Совета, рассматривает поступившие в Совет проекты решений по следующим вопросам:</w:t>
      </w:r>
    </w:p>
    <w:p w:rsidR="001C0D91" w:rsidRDefault="001C0D91">
      <w:pPr>
        <w:pStyle w:val="ConsPlusNormal"/>
        <w:spacing w:before="220"/>
        <w:ind w:firstLine="540"/>
        <w:jc w:val="both"/>
      </w:pPr>
      <w:r>
        <w:t xml:space="preserve">1) составление и рассмотрение проекта бюджета Петрозаводского городского округа, утверждение и исполнение бюджета Петрозаводского городского округа, осуществление </w:t>
      </w:r>
      <w:proofErr w:type="gramStart"/>
      <w:r>
        <w:t>контроля за</w:t>
      </w:r>
      <w:proofErr w:type="gramEnd"/>
      <w:r>
        <w:t xml:space="preserve"> его исполнением, утверждение отчета об исполнении бюджета Петрозаводского городского округа;</w:t>
      </w:r>
    </w:p>
    <w:p w:rsidR="001C0D91" w:rsidRDefault="001C0D91">
      <w:pPr>
        <w:pStyle w:val="ConsPlusNormal"/>
        <w:spacing w:before="220"/>
        <w:ind w:firstLine="540"/>
        <w:jc w:val="both"/>
      </w:pPr>
      <w:r>
        <w:t>2) установление, изменение и отмена местных налогов и сборов Петрозаводского городского округа;</w:t>
      </w:r>
    </w:p>
    <w:p w:rsidR="001C0D91" w:rsidRDefault="001C0D91">
      <w:pPr>
        <w:pStyle w:val="ConsPlusNormal"/>
        <w:spacing w:before="220"/>
        <w:ind w:firstLine="540"/>
        <w:jc w:val="both"/>
      </w:pPr>
      <w:r>
        <w:t>3) создание условий для развития сельскохозяйственного производства,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1C0D91" w:rsidRDefault="001C0D91">
      <w:pPr>
        <w:pStyle w:val="ConsPlusNormal"/>
        <w:spacing w:before="220"/>
        <w:ind w:firstLine="540"/>
        <w:jc w:val="both"/>
      </w:pPr>
      <w:r>
        <w:t>4) иные вопросы в соответствии с профилем комиссии.</w:t>
      </w:r>
    </w:p>
    <w:p w:rsidR="001C0D91" w:rsidRDefault="001C0D91">
      <w:pPr>
        <w:pStyle w:val="ConsPlusNormal"/>
        <w:spacing w:before="220"/>
        <w:ind w:firstLine="540"/>
        <w:jc w:val="both"/>
      </w:pPr>
      <w:r>
        <w:t>5.2. Комиссия Петрозаводского городского Совета по жилищно-коммунальному хозяйству.</w:t>
      </w:r>
    </w:p>
    <w:p w:rsidR="001C0D91" w:rsidRDefault="001C0D91">
      <w:pPr>
        <w:pStyle w:val="ConsPlusNormal"/>
        <w:spacing w:before="220"/>
        <w:ind w:firstLine="540"/>
        <w:jc w:val="both"/>
      </w:pPr>
      <w:r>
        <w:t xml:space="preserve">Комиссия разрабатывает в пределах, установленных действующим законодательством и нормативными правовыми актами Петрозаводского городского округа, проекты решений Совета и других нормативных актов, рассматривает поступившие в Совет проекты решений по </w:t>
      </w:r>
      <w:r>
        <w:lastRenderedPageBreak/>
        <w:t>следующим вопросам:</w:t>
      </w:r>
    </w:p>
    <w:p w:rsidR="001C0D91" w:rsidRDefault="001C0D91">
      <w:pPr>
        <w:pStyle w:val="ConsPlusNormal"/>
        <w:spacing w:before="220"/>
        <w:ind w:firstLine="540"/>
        <w:jc w:val="both"/>
      </w:pPr>
      <w:r>
        <w:t>1) организация в границах городского округа электро-, тепл</w:t>
      </w:r>
      <w:proofErr w:type="gramStart"/>
      <w:r>
        <w:t>о-</w:t>
      </w:r>
      <w:proofErr w:type="gramEnd"/>
      <w: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C0D91" w:rsidRDefault="001C0D91">
      <w:pPr>
        <w:pStyle w:val="ConsPlusNormal"/>
        <w:spacing w:before="220"/>
        <w:ind w:firstLine="540"/>
        <w:jc w:val="both"/>
      </w:pPr>
      <w:r>
        <w:t>2) обеспечение первичных мер пожарной безопасности в границах Петрозаводского городского округа;</w:t>
      </w:r>
    </w:p>
    <w:p w:rsidR="001C0D91" w:rsidRDefault="001C0D91">
      <w:pPr>
        <w:pStyle w:val="ConsPlusNormal"/>
        <w:spacing w:before="220"/>
        <w:ind w:firstLine="540"/>
        <w:jc w:val="both"/>
      </w:pPr>
      <w:r>
        <w:t>3) организация ритуальных услуг и содержание мест захоронения;</w:t>
      </w:r>
    </w:p>
    <w:p w:rsidR="001C0D91" w:rsidRDefault="001C0D91">
      <w:pPr>
        <w:pStyle w:val="ConsPlusNormal"/>
        <w:spacing w:before="220"/>
        <w:ind w:firstLine="540"/>
        <w:jc w:val="both"/>
      </w:pPr>
      <w:r>
        <w:t>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1C0D91" w:rsidRDefault="001C0D91">
      <w:pPr>
        <w:pStyle w:val="ConsPlusNormal"/>
        <w:spacing w:before="220"/>
        <w:ind w:firstLine="540"/>
        <w:jc w:val="both"/>
      </w:pPr>
      <w:proofErr w:type="gramStart"/>
      <w:r>
        <w:t>5)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1C0D91" w:rsidRDefault="001C0D91">
      <w:pPr>
        <w:pStyle w:val="ConsPlusNormal"/>
        <w:spacing w:before="220"/>
        <w:ind w:firstLine="540"/>
        <w:jc w:val="both"/>
      </w:pPr>
      <w:r>
        <w:t>6) создание, содержание и организация деятельности аварийно-спасательных служб и (или) аварийно-спасательных формирований на территории Петрозаводского городского округа;</w:t>
      </w:r>
    </w:p>
    <w:p w:rsidR="001C0D91" w:rsidRDefault="001C0D91">
      <w:pPr>
        <w:pStyle w:val="ConsPlusNormal"/>
        <w:spacing w:before="220"/>
        <w:ind w:firstLine="540"/>
        <w:jc w:val="both"/>
      </w:pPr>
      <w:r>
        <w:t>7) организация и осуществление мероприятий по мобилизационной подготовке муниципальных предприятий и учреждений, находящихся на территории Петрозаводского городского округа;</w:t>
      </w:r>
    </w:p>
    <w:p w:rsidR="001C0D91" w:rsidRDefault="001C0D91">
      <w:pPr>
        <w:pStyle w:val="ConsPlusNormal"/>
        <w:spacing w:before="220"/>
        <w:ind w:firstLine="540"/>
        <w:jc w:val="both"/>
      </w:pPr>
      <w:r>
        <w:t>8) осуществление мероприятий по обеспечению безопасности людей на водных объектах, охране их жизни и здоровья;</w:t>
      </w:r>
    </w:p>
    <w:p w:rsidR="001C0D91" w:rsidRDefault="001C0D91">
      <w:pPr>
        <w:pStyle w:val="ConsPlusNormal"/>
        <w:spacing w:before="220"/>
        <w:ind w:firstLine="540"/>
        <w:jc w:val="both"/>
      </w:pPr>
      <w:r>
        <w:t>9)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1C0D91" w:rsidRDefault="001C0D91">
      <w:pPr>
        <w:pStyle w:val="ConsPlusNormal"/>
        <w:spacing w:before="220"/>
        <w:ind w:firstLine="540"/>
        <w:jc w:val="both"/>
      </w:pPr>
      <w:r>
        <w:t xml:space="preserve">10) осуществление муниципального </w:t>
      </w:r>
      <w:proofErr w:type="gramStart"/>
      <w:r>
        <w:t>контроля за</w:t>
      </w:r>
      <w:proofErr w:type="gramEnd"/>
      <w: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1C0D91" w:rsidRDefault="001C0D91">
      <w:pPr>
        <w:pStyle w:val="ConsPlusNormal"/>
        <w:spacing w:before="220"/>
        <w:ind w:firstLine="540"/>
        <w:jc w:val="both"/>
      </w:pPr>
      <w:r>
        <w:t>11) иные вопросы в соответствии с профилем комиссии.</w:t>
      </w:r>
    </w:p>
    <w:p w:rsidR="001C0D91" w:rsidRDefault="001C0D91">
      <w:pPr>
        <w:pStyle w:val="ConsPlusNormal"/>
        <w:spacing w:before="220"/>
        <w:ind w:firstLine="540"/>
        <w:jc w:val="both"/>
      </w:pPr>
      <w:r>
        <w:t>5.3. Комиссия Петрозаводского городского Совета по управлению муниципальным имуществом, землепользованию.</w:t>
      </w:r>
    </w:p>
    <w:p w:rsidR="001C0D91" w:rsidRDefault="001C0D91">
      <w:pPr>
        <w:pStyle w:val="ConsPlusNormal"/>
        <w:spacing w:before="220"/>
        <w:ind w:firstLine="540"/>
        <w:jc w:val="both"/>
      </w:pPr>
      <w:r>
        <w:t>Комиссия разрабатывает в пределах, установленных действующим законодательством и нормативными правовыми актами Петрозаводского городского округа, проекты решений Совета, рассматривает поступившие в Совет проекты решений по следующим вопросам:</w:t>
      </w:r>
    </w:p>
    <w:p w:rsidR="001C0D91" w:rsidRDefault="001C0D91">
      <w:pPr>
        <w:pStyle w:val="ConsPlusNormal"/>
        <w:spacing w:before="220"/>
        <w:ind w:firstLine="540"/>
        <w:jc w:val="both"/>
      </w:pPr>
      <w:r>
        <w:t>1) владение, пользование и распоряжение имуществом, находящимся в муниципальной собственности Петрозаводского городского округа;</w:t>
      </w:r>
    </w:p>
    <w:p w:rsidR="001C0D91" w:rsidRDefault="001C0D91">
      <w:pPr>
        <w:pStyle w:val="ConsPlusNormal"/>
        <w:spacing w:before="220"/>
        <w:ind w:firstLine="540"/>
        <w:jc w:val="both"/>
      </w:pPr>
      <w:r>
        <w:t>2) создание условий для обеспечения жителей Петрозаводского городского округа услугами связи, общественного питания, торговли и бытового обслуживания;</w:t>
      </w:r>
    </w:p>
    <w:p w:rsidR="001C0D91" w:rsidRDefault="001C0D91">
      <w:pPr>
        <w:pStyle w:val="ConsPlusNormal"/>
        <w:spacing w:before="220"/>
        <w:ind w:firstLine="540"/>
        <w:jc w:val="both"/>
      </w:pPr>
      <w:proofErr w:type="gramStart"/>
      <w:r>
        <w:lastRenderedPageBreak/>
        <w:t>3) утверждение правил благоустройства территории Петрозаводского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Петрозаводского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w:t>
      </w:r>
      <w:proofErr w:type="gramEnd"/>
      <w:r>
        <w:t xml:space="preserve">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Петрозаводского городского округа;</w:t>
      </w:r>
    </w:p>
    <w:p w:rsidR="001C0D91" w:rsidRDefault="001C0D91">
      <w:pPr>
        <w:pStyle w:val="ConsPlusNormal"/>
        <w:spacing w:before="220"/>
        <w:ind w:firstLine="540"/>
        <w:jc w:val="both"/>
      </w:pPr>
      <w:proofErr w:type="gramStart"/>
      <w:r>
        <w:t xml:space="preserve">4) утверждение генерального плана Петрозаводского городского округа, правил землепользования и застройки, утверждение местных нормативов градостроительного проектирования Петрозаводского городского округа, ведение информационной системы обеспечения градостроительной деятельности, осуществляемой на территории Петрозаводского городского округа, резервирование земель и изъятие земельных участков в границах Петрозаводского городского округа для муниципальных нужд, осуществление муниципального земельного контроля в границах городского округа и иных полномочий, отнесенных Градостроительным </w:t>
      </w:r>
      <w:hyperlink r:id="rId20">
        <w:r>
          <w:rPr>
            <w:color w:val="0000FF"/>
          </w:rPr>
          <w:t>кодексом</w:t>
        </w:r>
      </w:hyperlink>
      <w:r>
        <w:t xml:space="preserve"> Российской</w:t>
      </w:r>
      <w:proofErr w:type="gramEnd"/>
      <w:r>
        <w:t xml:space="preserve"> Федерации к компетенции органов местного самоуправления Петрозаводского городского округа;</w:t>
      </w:r>
    </w:p>
    <w:p w:rsidR="001C0D91" w:rsidRDefault="001C0D91">
      <w:pPr>
        <w:pStyle w:val="ConsPlusNormal"/>
        <w:spacing w:before="220"/>
        <w:ind w:firstLine="540"/>
        <w:jc w:val="both"/>
      </w:pPr>
      <w:r>
        <w:t xml:space="preserve">5) утверждение схемы размещения рекламных конструкций, выдача разрешений на установку и эксплуатацию рекламных конструкций на территории Петрозаводского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21">
        <w:r>
          <w:rPr>
            <w:color w:val="0000FF"/>
          </w:rPr>
          <w:t>законом</w:t>
        </w:r>
      </w:hyperlink>
      <w:r>
        <w:t xml:space="preserve"> от 13.03.2006 N 38-ФЗ "О рекламе";</w:t>
      </w:r>
    </w:p>
    <w:p w:rsidR="001C0D91" w:rsidRDefault="001C0D91">
      <w:pPr>
        <w:pStyle w:val="ConsPlusNormal"/>
        <w:spacing w:before="220"/>
        <w:ind w:firstLine="540"/>
        <w:jc w:val="both"/>
      </w:pPr>
      <w:r>
        <w:t>6) осуществление муниципального лесного контроля;</w:t>
      </w:r>
    </w:p>
    <w:p w:rsidR="001C0D91" w:rsidRDefault="001C0D91">
      <w:pPr>
        <w:pStyle w:val="ConsPlusNormal"/>
        <w:spacing w:before="220"/>
        <w:ind w:firstLine="540"/>
        <w:jc w:val="both"/>
      </w:pPr>
      <w:r>
        <w:t>7) обеспечение выполнения работ, необходимых для создания искусственных земельных участков для нужд Петрозаводского городского округа в соответствии с федеральным законом;</w:t>
      </w:r>
    </w:p>
    <w:p w:rsidR="001C0D91" w:rsidRDefault="001C0D91">
      <w:pPr>
        <w:pStyle w:val="ConsPlusNormal"/>
        <w:spacing w:before="220"/>
        <w:ind w:firstLine="540"/>
        <w:jc w:val="both"/>
      </w:pPr>
      <w:r>
        <w:t>8) организация в соответствии с федеральным законом выполнения комплексных кадастровых работ и утверждение карты-плана территории;</w:t>
      </w:r>
    </w:p>
    <w:p w:rsidR="001C0D91" w:rsidRDefault="001C0D91">
      <w:pPr>
        <w:pStyle w:val="ConsPlusNormal"/>
        <w:spacing w:before="220"/>
        <w:ind w:firstLine="540"/>
        <w:jc w:val="both"/>
      </w:pPr>
      <w:r>
        <w:t>9) принятие решений и проведение на территории Петрозаводского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1C0D91" w:rsidRDefault="001C0D91">
      <w:pPr>
        <w:pStyle w:val="ConsPlusNormal"/>
        <w:spacing w:before="220"/>
        <w:ind w:firstLine="540"/>
        <w:jc w:val="both"/>
      </w:pPr>
      <w:r>
        <w:t>10) иные вопросы в соответствии с профилем комиссии.</w:t>
      </w:r>
    </w:p>
    <w:p w:rsidR="001C0D91" w:rsidRDefault="001C0D91">
      <w:pPr>
        <w:pStyle w:val="ConsPlusNormal"/>
        <w:spacing w:before="220"/>
        <w:ind w:firstLine="540"/>
        <w:jc w:val="both"/>
      </w:pPr>
      <w:r>
        <w:t>5.4. Комиссия Петрозаводского городского Совета по образованию, культуре, молодежной политике и спорту.</w:t>
      </w:r>
    </w:p>
    <w:p w:rsidR="001C0D91" w:rsidRDefault="001C0D91">
      <w:pPr>
        <w:pStyle w:val="ConsPlusNormal"/>
        <w:spacing w:before="220"/>
        <w:ind w:firstLine="540"/>
        <w:jc w:val="both"/>
      </w:pPr>
      <w:r>
        <w:t>Комиссия разрабатывает в пределах, установленных действующим законодательством и нормативными правовыми актами Петрозаводского городского округа, проекты решений Совета, рассматривает поступившие в Совет проекты решений по следующим вопросам:</w:t>
      </w:r>
    </w:p>
    <w:p w:rsidR="001C0D91" w:rsidRDefault="001C0D91">
      <w:pPr>
        <w:pStyle w:val="ConsPlusNormal"/>
        <w:spacing w:before="220"/>
        <w:ind w:firstLine="540"/>
        <w:jc w:val="both"/>
      </w:pPr>
      <w:proofErr w:type="gramStart"/>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w:t>
      </w:r>
      <w:r>
        <w:lastRenderedPageBreak/>
        <w:t>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1C0D91" w:rsidRDefault="001C0D91">
      <w:pPr>
        <w:pStyle w:val="ConsPlusNormal"/>
        <w:spacing w:before="220"/>
        <w:ind w:firstLine="540"/>
        <w:jc w:val="both"/>
      </w:pPr>
      <w:r>
        <w:t>2) организация библиотечного обслуживания населения, комплектование и обеспечение сохранности библиотечных фондов библиотек Петрозаводского городского округа;</w:t>
      </w:r>
    </w:p>
    <w:p w:rsidR="001C0D91" w:rsidRDefault="001C0D91">
      <w:pPr>
        <w:pStyle w:val="ConsPlusNormal"/>
        <w:spacing w:before="220"/>
        <w:ind w:firstLine="540"/>
        <w:jc w:val="both"/>
      </w:pPr>
      <w:r>
        <w:t>3) создание условий для организации досуга и обеспечения жителей Петрозаводского городского округа услугами организаций культуры;</w:t>
      </w:r>
    </w:p>
    <w:p w:rsidR="001C0D91" w:rsidRDefault="001C0D91">
      <w:pPr>
        <w:pStyle w:val="ConsPlusNormal"/>
        <w:spacing w:before="220"/>
        <w:ind w:firstLine="540"/>
        <w:jc w:val="both"/>
      </w:pPr>
      <w:r>
        <w:t>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Петрозаводском городском округе;</w:t>
      </w:r>
    </w:p>
    <w:p w:rsidR="001C0D91" w:rsidRDefault="001C0D91">
      <w:pPr>
        <w:pStyle w:val="ConsPlusNormal"/>
        <w:spacing w:before="220"/>
        <w:ind w:firstLine="540"/>
        <w:jc w:val="both"/>
      </w:pPr>
      <w:r>
        <w:t>5) сохранение, использование и популяризация объектов культурного наследия (памятников истории и культуры), находящихся в собственности Петрозаводского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Петрозаводского городского округа;</w:t>
      </w:r>
    </w:p>
    <w:p w:rsidR="001C0D91" w:rsidRDefault="001C0D91">
      <w:pPr>
        <w:pStyle w:val="ConsPlusNormal"/>
        <w:spacing w:before="220"/>
        <w:ind w:firstLine="540"/>
        <w:jc w:val="both"/>
      </w:pPr>
      <w:r>
        <w:t>6) обеспечение условий для развития на территории Петрозаводского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Петрозаводского городского округа;</w:t>
      </w:r>
    </w:p>
    <w:p w:rsidR="001C0D91" w:rsidRDefault="001C0D91">
      <w:pPr>
        <w:pStyle w:val="ConsPlusNormal"/>
        <w:spacing w:before="220"/>
        <w:ind w:firstLine="540"/>
        <w:jc w:val="both"/>
      </w:pPr>
      <w:r>
        <w:t>7) создание условий для массового отдыха жителей Петрозаводского городского округа и организация обустройства мест массового отдыха населения;</w:t>
      </w:r>
    </w:p>
    <w:p w:rsidR="001C0D91" w:rsidRDefault="001C0D91">
      <w:pPr>
        <w:pStyle w:val="ConsPlusNormal"/>
        <w:spacing w:before="220"/>
        <w:ind w:firstLine="540"/>
        <w:jc w:val="both"/>
      </w:pPr>
      <w:r>
        <w:t>8) формирование и содержание муниципального архива;</w:t>
      </w:r>
    </w:p>
    <w:p w:rsidR="001C0D91" w:rsidRDefault="001C0D91">
      <w:pPr>
        <w:pStyle w:val="ConsPlusNormal"/>
        <w:spacing w:before="220"/>
        <w:ind w:firstLine="540"/>
        <w:jc w:val="both"/>
      </w:pPr>
      <w:r>
        <w:t>9) организация и осуществление мероприятий по работе с детьми и молодежью в Петрозаводском городском округе, в том числе по патриотическому воспитанию;</w:t>
      </w:r>
    </w:p>
    <w:p w:rsidR="001C0D91" w:rsidRDefault="001C0D91">
      <w:pPr>
        <w:pStyle w:val="ConsPlusNormal"/>
        <w:jc w:val="both"/>
      </w:pPr>
      <w:r>
        <w:t xml:space="preserve">(в ред. </w:t>
      </w:r>
      <w:hyperlink r:id="rId22">
        <w:r>
          <w:rPr>
            <w:color w:val="0000FF"/>
          </w:rPr>
          <w:t>Решения</w:t>
        </w:r>
      </w:hyperlink>
      <w:r>
        <w:t xml:space="preserve"> Петрозаводского городского Совета от 19.09.2025 N 29/35-575)</w:t>
      </w:r>
    </w:p>
    <w:p w:rsidR="001C0D91" w:rsidRDefault="001C0D91">
      <w:pPr>
        <w:pStyle w:val="ConsPlusNormal"/>
        <w:spacing w:before="220"/>
        <w:ind w:firstLine="540"/>
        <w:jc w:val="both"/>
      </w:pPr>
      <w:r>
        <w:t>10) иные вопросы в соответствии с профилем комиссии.</w:t>
      </w:r>
    </w:p>
    <w:p w:rsidR="001C0D91" w:rsidRDefault="001C0D91">
      <w:pPr>
        <w:pStyle w:val="ConsPlusNormal"/>
        <w:spacing w:before="220"/>
        <w:ind w:firstLine="540"/>
        <w:jc w:val="both"/>
      </w:pPr>
      <w:r>
        <w:t>5.5. Комиссия Петрозаводского городского Совета по здравоохранению, экологии и социальному развитию.</w:t>
      </w:r>
    </w:p>
    <w:p w:rsidR="001C0D91" w:rsidRDefault="001C0D91">
      <w:pPr>
        <w:pStyle w:val="ConsPlusNormal"/>
        <w:spacing w:before="220"/>
        <w:ind w:firstLine="540"/>
        <w:jc w:val="both"/>
      </w:pPr>
      <w:r>
        <w:t>Комиссия разрабатывает в пределах, установленных действующим законодательством и нормативными правовыми актами Петрозаводского городского округа, проекты решений Совета, рассматривает поступившие в Совет проекты решений по следующим вопросам:</w:t>
      </w:r>
    </w:p>
    <w:p w:rsidR="001C0D91" w:rsidRDefault="001C0D91">
      <w:pPr>
        <w:pStyle w:val="ConsPlusNormal"/>
        <w:spacing w:before="220"/>
        <w:ind w:firstLine="540"/>
        <w:jc w:val="both"/>
      </w:pPr>
      <w:r>
        <w:t>1) создание условий для оказания медицинской помощи населению на территории Петрозаводского городского округа в соответствии с территориальной программой государственных гарантий бесплатного оказания гражданам медицинской помощи;</w:t>
      </w:r>
    </w:p>
    <w:p w:rsidR="001C0D91" w:rsidRDefault="001C0D91">
      <w:pPr>
        <w:pStyle w:val="ConsPlusNormal"/>
        <w:spacing w:before="220"/>
        <w:ind w:firstLine="540"/>
        <w:jc w:val="both"/>
      </w:pPr>
      <w:r>
        <w:t>2) организация мероприятий по охране окружающей среды в границах Петрозаводского городского округа;</w:t>
      </w:r>
    </w:p>
    <w:p w:rsidR="001C0D91" w:rsidRDefault="001C0D91">
      <w:pPr>
        <w:pStyle w:val="ConsPlusNormal"/>
        <w:spacing w:before="220"/>
        <w:ind w:firstLine="540"/>
        <w:jc w:val="both"/>
      </w:pPr>
      <w:r>
        <w:t xml:space="preserve">3)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Петрозаводского городского округа, реализацию прав коренных малочисленных народов и других национальных меньшинств, обеспечение социальной </w:t>
      </w:r>
      <w:r>
        <w:lastRenderedPageBreak/>
        <w:t>и культурной адаптации мигрантов, профилактику межнациональных (межэтнических) конфликтов;</w:t>
      </w:r>
    </w:p>
    <w:p w:rsidR="001C0D91" w:rsidRDefault="001C0D91">
      <w:pPr>
        <w:pStyle w:val="ConsPlusNormal"/>
        <w:spacing w:before="220"/>
        <w:ind w:firstLine="540"/>
        <w:jc w:val="both"/>
      </w:pPr>
      <w:r>
        <w:t>4) обеспечение проживающих в Петрозаводском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1C0D91" w:rsidRDefault="001C0D91">
      <w:pPr>
        <w:pStyle w:val="ConsPlusNormal"/>
        <w:spacing w:before="220"/>
        <w:ind w:firstLine="540"/>
        <w:jc w:val="both"/>
      </w:pPr>
      <w:r>
        <w:t>5) участие в профилактике терроризма и экстремизма, а также в минимизации и (или) ликвидации последствий проявлений терроризма и экстремизма в границах Петрозаводского городского округа, участие в сохранении исторической памяти, патриотическом воспитании;</w:t>
      </w:r>
    </w:p>
    <w:p w:rsidR="001C0D91" w:rsidRDefault="001C0D91">
      <w:pPr>
        <w:pStyle w:val="ConsPlusNormal"/>
        <w:jc w:val="both"/>
      </w:pPr>
      <w:r>
        <w:t xml:space="preserve">(в ред. </w:t>
      </w:r>
      <w:hyperlink r:id="rId23">
        <w:r>
          <w:rPr>
            <w:color w:val="0000FF"/>
          </w:rPr>
          <w:t>Решения</w:t>
        </w:r>
      </w:hyperlink>
      <w:r>
        <w:t xml:space="preserve"> Петрозаводского городского Совета от 19.09.2025 N 29/35-575)</w:t>
      </w:r>
    </w:p>
    <w:p w:rsidR="001C0D91" w:rsidRDefault="001C0D91">
      <w:pPr>
        <w:pStyle w:val="ConsPlusNormal"/>
        <w:spacing w:before="220"/>
        <w:ind w:firstLine="540"/>
        <w:jc w:val="both"/>
      </w:pPr>
      <w:r>
        <w:t>6) участие в предупреждении и ликвидации последствий чрезвычайных ситуаций в границах Петрозаводского городского округа;</w:t>
      </w:r>
    </w:p>
    <w:p w:rsidR="001C0D91" w:rsidRDefault="001C0D91">
      <w:pPr>
        <w:pStyle w:val="ConsPlusNormal"/>
        <w:spacing w:before="220"/>
        <w:ind w:firstLine="540"/>
        <w:jc w:val="both"/>
      </w:pPr>
      <w:r>
        <w:t>7) организация охраны общественного порядка на территории Петрозаводского городского округа муниципальной милицией;</w:t>
      </w:r>
    </w:p>
    <w:p w:rsidR="001C0D91" w:rsidRDefault="001C0D91">
      <w:pPr>
        <w:pStyle w:val="ConsPlusNormal"/>
        <w:spacing w:before="220"/>
        <w:ind w:firstLine="540"/>
        <w:jc w:val="both"/>
      </w:pPr>
      <w:r>
        <w:t>8) создание, развитие и обеспечение охраны лечебно-оздоровительных местностей и курортов местного значения на территории Петрозаводского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1C0D91" w:rsidRDefault="001C0D91">
      <w:pPr>
        <w:pStyle w:val="ConsPlusNormal"/>
        <w:spacing w:before="220"/>
        <w:ind w:firstLine="540"/>
        <w:jc w:val="both"/>
      </w:pPr>
      <w:r>
        <w:t>9)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C0D91" w:rsidRDefault="001C0D91">
      <w:pPr>
        <w:pStyle w:val="ConsPlusNormal"/>
        <w:spacing w:before="220"/>
        <w:ind w:firstLine="540"/>
        <w:jc w:val="both"/>
      </w:pPr>
      <w:r>
        <w:t>10) предоставление помещения для работы на обслуживаемом административном участке Петрозаводского городского округа сотруднику, замещающему должность участкового уполномоченного полиции;</w:t>
      </w:r>
    </w:p>
    <w:p w:rsidR="001C0D91" w:rsidRDefault="001C0D91">
      <w:pPr>
        <w:pStyle w:val="ConsPlusNormal"/>
        <w:spacing w:before="220"/>
        <w:ind w:firstLine="540"/>
        <w:jc w:val="both"/>
      </w:pPr>
      <w:r>
        <w:t>11) иные вопросы в соответствии с профилем комиссии.</w:t>
      </w:r>
    </w:p>
    <w:p w:rsidR="001C0D91" w:rsidRDefault="001C0D91">
      <w:pPr>
        <w:pStyle w:val="ConsPlusNormal"/>
        <w:spacing w:before="220"/>
        <w:ind w:firstLine="540"/>
        <w:jc w:val="both"/>
      </w:pPr>
      <w:r>
        <w:t>5.6. Комиссия Петрозаводского городского Совета по транспортному обслуживанию.</w:t>
      </w:r>
    </w:p>
    <w:p w:rsidR="001C0D91" w:rsidRDefault="001C0D91">
      <w:pPr>
        <w:pStyle w:val="ConsPlusNormal"/>
        <w:spacing w:before="220"/>
        <w:ind w:firstLine="540"/>
        <w:jc w:val="both"/>
      </w:pPr>
      <w:r>
        <w:t>Комиссия разрабатывает в пределах, установленных действующим законодательством и нормативными правовыми актами Петрозаводского городского округа, проекты решений Совета, рассматривает поступившие в Совет проекты решений по следующим вопросам:</w:t>
      </w:r>
    </w:p>
    <w:p w:rsidR="001C0D91" w:rsidRDefault="001C0D91">
      <w:pPr>
        <w:pStyle w:val="ConsPlusNormal"/>
        <w:spacing w:before="220"/>
        <w:ind w:firstLine="540"/>
        <w:jc w:val="both"/>
      </w:pPr>
      <w:proofErr w:type="gramStart"/>
      <w:r>
        <w:t>1) дорожная деятельность в отношении автомобильных дорог местного значения в границах Петрозаводского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Петрозаводского городского округа, организация дорожного движения, а также осуществление иных полномочий в области использования автомобильных</w:t>
      </w:r>
      <w:proofErr w:type="gramEnd"/>
      <w:r>
        <w:t xml:space="preserve"> дорог и осуществления дорожной деятельности в соответствии с законодательством Российской Федерации;</w:t>
      </w:r>
    </w:p>
    <w:p w:rsidR="001C0D91" w:rsidRDefault="001C0D91">
      <w:pPr>
        <w:pStyle w:val="ConsPlusNormal"/>
        <w:spacing w:before="220"/>
        <w:ind w:firstLine="540"/>
        <w:jc w:val="both"/>
      </w:pPr>
      <w:r>
        <w:t>2) создание условий для предоставления транспортных услуг населению и организация транспортного обслуживания населения в границах Петрозаводского городского округа;</w:t>
      </w:r>
    </w:p>
    <w:p w:rsidR="001C0D91" w:rsidRDefault="001C0D91">
      <w:pPr>
        <w:pStyle w:val="ConsPlusNormal"/>
        <w:spacing w:before="220"/>
        <w:ind w:firstLine="540"/>
        <w:jc w:val="both"/>
      </w:pPr>
      <w:r>
        <w:t xml:space="preserve">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Петрозаводского </w:t>
      </w:r>
      <w:r>
        <w:lastRenderedPageBreak/>
        <w:t>городского округа, изменение, аннулирование таких наименований, размещение информации в государственном адресном реестре;</w:t>
      </w:r>
    </w:p>
    <w:p w:rsidR="001C0D91" w:rsidRDefault="001C0D91">
      <w:pPr>
        <w:pStyle w:val="ConsPlusNormal"/>
        <w:spacing w:before="220"/>
        <w:ind w:firstLine="540"/>
        <w:jc w:val="both"/>
      </w:pPr>
      <w:r>
        <w:t>4) иные вопросы в соответствии с профилем комиссии.</w:t>
      </w:r>
    </w:p>
    <w:p w:rsidR="001C0D91" w:rsidRDefault="001C0D91">
      <w:pPr>
        <w:pStyle w:val="ConsPlusNormal"/>
        <w:spacing w:before="220"/>
        <w:ind w:firstLine="540"/>
        <w:jc w:val="both"/>
      </w:pPr>
      <w:r>
        <w:t>5.7. Постоянная контрольная комиссия Петрозаводского городского Совета.</w:t>
      </w:r>
    </w:p>
    <w:p w:rsidR="001C0D91" w:rsidRDefault="001C0D91">
      <w:pPr>
        <w:pStyle w:val="ConsPlusNormal"/>
        <w:spacing w:before="220"/>
        <w:ind w:firstLine="540"/>
        <w:jc w:val="both"/>
      </w:pPr>
      <w:r>
        <w:t xml:space="preserve">Постоянная контрольная комиссия Петрозаводского городского Совета в пределах, установленных законодательством и нормативными правовыми актами Петрозаводского городского округа, осуществляет </w:t>
      </w:r>
      <w:proofErr w:type="gramStart"/>
      <w:r>
        <w:t>контроль за</w:t>
      </w:r>
      <w:proofErr w:type="gramEnd"/>
      <w:r>
        <w:t xml:space="preserve"> деятельностью Главы Петрозаводского городского округа, Администрации Петрозаводского городского округа, контроль выполнения решений Совета, постановлений и распоряжений Администрации Петрозаводского городского округа, рабочих групп Совета.</w:t>
      </w:r>
    </w:p>
    <w:p w:rsidR="001C0D91" w:rsidRDefault="001C0D91">
      <w:pPr>
        <w:pStyle w:val="ConsPlusNormal"/>
        <w:spacing w:before="220"/>
        <w:ind w:firstLine="540"/>
        <w:jc w:val="both"/>
      </w:pPr>
      <w:r>
        <w:t>Комиссия разрабатывает в пределах, установленных действующим законодательством и нормативными правовыми актами Петрозаводского городского округа, проекты решений Совета, рассматривает поступившие в Совет проекты решений по вопросам компетенции комиссий Совета, осуществляет меры по противодействию коррупции в границах Петрозаводского городского округа.</w:t>
      </w:r>
    </w:p>
    <w:p w:rsidR="001C0D91" w:rsidRDefault="001C0D91">
      <w:pPr>
        <w:pStyle w:val="ConsPlusNormal"/>
        <w:spacing w:before="220"/>
        <w:ind w:firstLine="540"/>
        <w:jc w:val="both"/>
      </w:pPr>
      <w:r>
        <w:t>Настоящее Положение применяется к отношениям, связанным с порядком деятельности постоянной контрольной комиссии Совета, в части, не урегулированной Положением о постоянной контрольной комиссии, утвержденным решением Совета.</w:t>
      </w:r>
    </w:p>
    <w:p w:rsidR="001C0D91" w:rsidRDefault="001C0D91">
      <w:pPr>
        <w:pStyle w:val="ConsPlusNormal"/>
        <w:jc w:val="both"/>
      </w:pPr>
    </w:p>
    <w:p w:rsidR="001C0D91" w:rsidRDefault="001C0D91">
      <w:pPr>
        <w:pStyle w:val="ConsPlusNormal"/>
        <w:jc w:val="both"/>
      </w:pPr>
    </w:p>
    <w:p w:rsidR="001C0D91" w:rsidRDefault="001C0D91">
      <w:pPr>
        <w:pStyle w:val="ConsPlusNormal"/>
        <w:pBdr>
          <w:bottom w:val="single" w:sz="6" w:space="0" w:color="auto"/>
        </w:pBdr>
        <w:spacing w:before="100" w:after="100"/>
        <w:jc w:val="both"/>
        <w:rPr>
          <w:sz w:val="2"/>
          <w:szCs w:val="2"/>
        </w:rPr>
      </w:pPr>
    </w:p>
    <w:p w:rsidR="001C637B" w:rsidRDefault="001C637B"/>
    <w:sectPr w:rsidR="001C637B" w:rsidSect="00B869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rsids>
    <w:rsidRoot w:val="001C0D91"/>
    <w:rsid w:val="001C0D91"/>
    <w:rsid w:val="001C63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3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0D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C0D9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C0D9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04&amp;n=602859" TargetMode="External"/><Relationship Id="rId13" Type="http://schemas.openxmlformats.org/officeDocument/2006/relationships/hyperlink" Target="https://login.consultant.ru/link/?req=doc&amp;base=RLAW904&amp;n=624752&amp;dst=100005" TargetMode="External"/><Relationship Id="rId18" Type="http://schemas.openxmlformats.org/officeDocument/2006/relationships/hyperlink" Target="https://login.consultant.ru/link/?req=doc&amp;base=RLAW904&amp;n=623982"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2629" TargetMode="External"/><Relationship Id="rId7" Type="http://schemas.openxmlformats.org/officeDocument/2006/relationships/hyperlink" Target="https://login.consultant.ru/link/?req=doc&amp;base=RLAW904&amp;n=616470&amp;dst=100027" TargetMode="External"/><Relationship Id="rId12" Type="http://schemas.openxmlformats.org/officeDocument/2006/relationships/hyperlink" Target="https://login.consultant.ru/link/?req=doc&amp;base=RLAW904&amp;n=602815" TargetMode="External"/><Relationship Id="rId17" Type="http://schemas.openxmlformats.org/officeDocument/2006/relationships/hyperlink" Target="https://login.consultant.ru/link/?req=doc&amp;base=LAW&amp;n=2875"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RLAW904&amp;n=616470&amp;dst=100026" TargetMode="External"/><Relationship Id="rId20" Type="http://schemas.openxmlformats.org/officeDocument/2006/relationships/hyperlink" Target="https://login.consultant.ru/link/?req=doc&amp;base=LAW&amp;n=511394" TargetMode="External"/><Relationship Id="rId1" Type="http://schemas.openxmlformats.org/officeDocument/2006/relationships/styles" Target="styles.xml"/><Relationship Id="rId6" Type="http://schemas.openxmlformats.org/officeDocument/2006/relationships/hyperlink" Target="https://login.consultant.ru/link/?req=doc&amp;base=RLAW904&amp;n=623982&amp;dst=100261" TargetMode="External"/><Relationship Id="rId11" Type="http://schemas.openxmlformats.org/officeDocument/2006/relationships/hyperlink" Target="https://login.consultant.ru/link/?req=doc&amp;base=RLAW904&amp;n=58097" TargetMode="External"/><Relationship Id="rId24" Type="http://schemas.openxmlformats.org/officeDocument/2006/relationships/fontTable" Target="fontTable.xml"/><Relationship Id="rId5" Type="http://schemas.openxmlformats.org/officeDocument/2006/relationships/hyperlink" Target="https://login.consultant.ru/link/?req=doc&amp;base=RLAW904&amp;n=624752&amp;dst=100005" TargetMode="External"/><Relationship Id="rId15" Type="http://schemas.openxmlformats.org/officeDocument/2006/relationships/hyperlink" Target="https://login.consultant.ru/link/?req=doc&amp;base=RLAW904&amp;n=616470&amp;dst=100026" TargetMode="External"/><Relationship Id="rId23" Type="http://schemas.openxmlformats.org/officeDocument/2006/relationships/hyperlink" Target="https://login.consultant.ru/link/?req=doc&amp;base=RLAW904&amp;n=624752&amp;dst=100007" TargetMode="External"/><Relationship Id="rId10" Type="http://schemas.openxmlformats.org/officeDocument/2006/relationships/hyperlink" Target="https://login.consultant.ru/link/?req=doc&amp;base=RLAW904&amp;n=41724" TargetMode="External"/><Relationship Id="rId19" Type="http://schemas.openxmlformats.org/officeDocument/2006/relationships/hyperlink" Target="https://login.consultant.ru/link/?req=doc&amp;base=RLAW904&amp;n=616470&amp;dst=10001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04&amp;n=26164" TargetMode="External"/><Relationship Id="rId14" Type="http://schemas.openxmlformats.org/officeDocument/2006/relationships/hyperlink" Target="https://login.consultant.ru/link/?req=doc&amp;base=RLAW904&amp;n=623982&amp;dst=100255" TargetMode="External"/><Relationship Id="rId22" Type="http://schemas.openxmlformats.org/officeDocument/2006/relationships/hyperlink" Target="https://login.consultant.ru/link/?req=doc&amp;base=RLAW904&amp;n=624752&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4634</Words>
  <Characters>26414</Characters>
  <Application>Microsoft Office Word</Application>
  <DocSecurity>0</DocSecurity>
  <Lines>220</Lines>
  <Paragraphs>61</Paragraphs>
  <ScaleCrop>false</ScaleCrop>
  <Company/>
  <LinksUpToDate>false</LinksUpToDate>
  <CharactersWithSpaces>30987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2025-12-24T09:17:00Z</dcterms:created>
  <dcterms:modified xsi:type="dcterms:W3CDTF">2025-12-24T09:17:00Z</dcterms:modified>
</cp:coreProperties>
</file>