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E2C" w:rsidRPr="00A51E2C" w:rsidRDefault="00A51E2C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ПРОЕКТ</w:t>
      </w:r>
    </w:p>
    <w:p w:rsidR="00A51E2C" w:rsidRPr="00A51E2C" w:rsidRDefault="00A51E2C" w:rsidP="00A51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9150" cy="104775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ПЕТРОЗАВОДСКИЙ ГОРОДСКОЙ СОВЕТ</w:t>
      </w: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_____ сессия _____ созыва</w:t>
      </w: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E2C" w:rsidRPr="00A51E2C" w:rsidRDefault="00A51E2C" w:rsidP="00A51E2C">
      <w:pPr>
        <w:spacing w:after="0" w:line="240" w:lineRule="auto"/>
        <w:ind w:firstLine="794"/>
        <w:jc w:val="right"/>
        <w:rPr>
          <w:rFonts w:ascii="Times New Roman" w:hAnsi="Times New Roman" w:cs="Times New Roman"/>
          <w:sz w:val="28"/>
          <w:szCs w:val="28"/>
        </w:rPr>
      </w:pP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b/>
          <w:position w:val="-20"/>
          <w:sz w:val="28"/>
          <w:szCs w:val="28"/>
        </w:rPr>
      </w:pPr>
      <w:r w:rsidRPr="00A51E2C">
        <w:rPr>
          <w:rFonts w:ascii="Times New Roman" w:hAnsi="Times New Roman" w:cs="Times New Roman"/>
          <w:b/>
          <w:position w:val="-20"/>
          <w:sz w:val="28"/>
          <w:szCs w:val="28"/>
        </w:rPr>
        <w:t>РЕШЕНИЕ</w:t>
      </w: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b/>
          <w:position w:val="-20"/>
          <w:sz w:val="28"/>
          <w:szCs w:val="28"/>
        </w:rPr>
      </w:pP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  <w:sz w:val="28"/>
          <w:szCs w:val="28"/>
        </w:rPr>
      </w:pPr>
      <w:r w:rsidRPr="00A51E2C">
        <w:rPr>
          <w:rFonts w:ascii="Times New Roman" w:hAnsi="Times New Roman" w:cs="Times New Roman"/>
          <w:position w:val="-20"/>
          <w:sz w:val="28"/>
          <w:szCs w:val="28"/>
        </w:rPr>
        <w:t>от _________ № _________</w:t>
      </w: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  <w:sz w:val="28"/>
          <w:szCs w:val="28"/>
        </w:rPr>
      </w:pPr>
    </w:p>
    <w:p w:rsidR="00986A72" w:rsidRPr="001C2FB6" w:rsidRDefault="008A73F1" w:rsidP="00986A72">
      <w:pPr>
        <w:spacing w:after="0" w:line="240" w:lineRule="auto"/>
        <w:jc w:val="center"/>
        <w:rPr>
          <w:rFonts w:ascii="Times New Roman" w:hAnsi="Times New Roman" w:cs="Times New Roman"/>
          <w:position w:val="-20"/>
        </w:rPr>
      </w:pPr>
      <w:r>
        <w:rPr>
          <w:rFonts w:ascii="Times New Roman" w:hAnsi="Times New Roman"/>
          <w:b/>
        </w:rPr>
        <w:t>О внесении изменений</w:t>
      </w:r>
      <w:r w:rsidR="005D4FE1">
        <w:rPr>
          <w:rFonts w:ascii="Times New Roman" w:hAnsi="Times New Roman"/>
          <w:b/>
        </w:rPr>
        <w:t xml:space="preserve"> в Решение </w:t>
      </w:r>
      <w:r w:rsidR="00986A72" w:rsidRPr="001C2FB6">
        <w:rPr>
          <w:rFonts w:ascii="Times New Roman" w:hAnsi="Times New Roman"/>
          <w:b/>
        </w:rPr>
        <w:t>Петр</w:t>
      </w:r>
      <w:r w:rsidR="005D4FE1">
        <w:rPr>
          <w:rFonts w:ascii="Times New Roman" w:hAnsi="Times New Roman"/>
          <w:b/>
        </w:rPr>
        <w:t xml:space="preserve">озаводского городского  Совета </w:t>
      </w:r>
      <w:r w:rsidR="00C3035D">
        <w:rPr>
          <w:rFonts w:ascii="Times New Roman" w:hAnsi="Times New Roman"/>
          <w:b/>
        </w:rPr>
        <w:br/>
      </w:r>
      <w:r w:rsidR="005D4FE1">
        <w:rPr>
          <w:rFonts w:ascii="Times New Roman" w:hAnsi="Times New Roman"/>
          <w:b/>
        </w:rPr>
        <w:t xml:space="preserve">от 15.12.2008 </w:t>
      </w:r>
      <w:r w:rsidR="00986A72" w:rsidRPr="001C2FB6">
        <w:rPr>
          <w:rFonts w:ascii="Times New Roman" w:hAnsi="Times New Roman"/>
          <w:b/>
        </w:rPr>
        <w:t xml:space="preserve">№ XXVI/XXIV- 481 «Об утверждении Перечня </w:t>
      </w:r>
      <w:r w:rsidR="00C3035D">
        <w:rPr>
          <w:rFonts w:ascii="Times New Roman" w:hAnsi="Times New Roman"/>
          <w:b/>
        </w:rPr>
        <w:br/>
      </w:r>
      <w:r w:rsidR="00986A72" w:rsidRPr="001C2FB6">
        <w:rPr>
          <w:rFonts w:ascii="Times New Roman" w:hAnsi="Times New Roman"/>
          <w:b/>
        </w:rPr>
        <w:t>муниципального имущества Петрозаводского городского округа, п</w:t>
      </w:r>
      <w:r w:rsidR="005D4FE1">
        <w:rPr>
          <w:rFonts w:ascii="Times New Roman" w:hAnsi="Times New Roman"/>
          <w:b/>
        </w:rPr>
        <w:t xml:space="preserve">редназначенного для оказания имущественной поддержки </w:t>
      </w:r>
      <w:r w:rsidR="00986A72" w:rsidRPr="001C2FB6">
        <w:rPr>
          <w:rFonts w:ascii="Times New Roman" w:hAnsi="Times New Roman"/>
          <w:b/>
        </w:rPr>
        <w:t>субъектов малого и среднего предпринимательства»</w:t>
      </w:r>
    </w:p>
    <w:p w:rsidR="00A51E2C" w:rsidRPr="00134173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</w:rPr>
      </w:pPr>
    </w:p>
    <w:p w:rsidR="000F0885" w:rsidRPr="00134173" w:rsidRDefault="000F0885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</w:rPr>
      </w:pPr>
    </w:p>
    <w:p w:rsidR="00986A72" w:rsidRPr="00744D98" w:rsidRDefault="00986A72" w:rsidP="00744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D98">
        <w:rPr>
          <w:rFonts w:ascii="Times New Roman" w:hAnsi="Times New Roman" w:cs="Times New Roman"/>
          <w:sz w:val="28"/>
          <w:szCs w:val="28"/>
        </w:rPr>
        <w:t xml:space="preserve">В соответствии с пунктом 33 части 1 статьи 16 Федерального закона </w:t>
      </w:r>
      <w:r w:rsidR="00C3035D" w:rsidRPr="00744D98">
        <w:rPr>
          <w:rFonts w:ascii="Times New Roman" w:hAnsi="Times New Roman" w:cs="Times New Roman"/>
          <w:sz w:val="28"/>
          <w:szCs w:val="28"/>
        </w:rPr>
        <w:br/>
      </w:r>
      <w:r w:rsidRPr="00744D98">
        <w:rPr>
          <w:rFonts w:ascii="Times New Roman" w:hAnsi="Times New Roman" w:cs="Times New Roman"/>
          <w:sz w:val="28"/>
          <w:szCs w:val="28"/>
        </w:rPr>
        <w:t xml:space="preserve">от 06.10.2003 № 131-ФЗ «Об общих принципах организации местного самоуправления в Российской </w:t>
      </w:r>
      <w:r w:rsidR="00D44C67">
        <w:rPr>
          <w:rFonts w:ascii="Times New Roman" w:hAnsi="Times New Roman" w:cs="Times New Roman"/>
          <w:sz w:val="28"/>
          <w:szCs w:val="28"/>
        </w:rPr>
        <w:t xml:space="preserve">Федерации», Федеральным законом </w:t>
      </w:r>
      <w:r w:rsidR="00D44C67">
        <w:rPr>
          <w:rFonts w:ascii="Times New Roman" w:hAnsi="Times New Roman" w:cs="Times New Roman"/>
          <w:sz w:val="28"/>
          <w:szCs w:val="28"/>
        </w:rPr>
        <w:br/>
      </w:r>
      <w:r w:rsidR="00B676B2">
        <w:rPr>
          <w:rFonts w:ascii="Times New Roman" w:hAnsi="Times New Roman" w:cs="Times New Roman"/>
          <w:sz w:val="28"/>
          <w:szCs w:val="28"/>
        </w:rPr>
        <w:t xml:space="preserve">от </w:t>
      </w:r>
      <w:r w:rsidRPr="00744D98">
        <w:rPr>
          <w:rFonts w:ascii="Times New Roman" w:hAnsi="Times New Roman" w:cs="Times New Roman"/>
          <w:sz w:val="28"/>
          <w:szCs w:val="28"/>
        </w:rPr>
        <w:t>24.07.2007 № 209-ФЗ «О развитии малого и среднего предпринимательства в Российской Федерации», Уставом Петрозаводского городского округа, Решением Пе</w:t>
      </w:r>
      <w:r w:rsidR="00D44C67">
        <w:rPr>
          <w:rFonts w:ascii="Times New Roman" w:hAnsi="Times New Roman" w:cs="Times New Roman"/>
          <w:sz w:val="28"/>
          <w:szCs w:val="28"/>
        </w:rPr>
        <w:t xml:space="preserve">трозаводского городского Совета </w:t>
      </w:r>
      <w:r w:rsidRPr="00744D98">
        <w:rPr>
          <w:rFonts w:ascii="Times New Roman" w:hAnsi="Times New Roman" w:cs="Times New Roman"/>
          <w:sz w:val="28"/>
          <w:szCs w:val="28"/>
        </w:rPr>
        <w:t>от 23.04.2009 № XXVI/XXIX-584 «Об утверждении Порядка формирования, ведения, обязательного опубликования Перечня муниципального имущества Петрозаводского городского округа, предназначенного для оказания имущественной поддержки субъектов малого и среднего предпринимательства, и условий предоставления в аренду включенного в него имущества» Петрозаводский городской Совет</w:t>
      </w:r>
    </w:p>
    <w:p w:rsidR="001F309B" w:rsidRDefault="001F309B" w:rsidP="00744D98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D98" w:rsidRPr="00744D98" w:rsidRDefault="00744D98" w:rsidP="00744D98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253" w:rsidRPr="00744D98" w:rsidRDefault="00986A72" w:rsidP="00744D98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D98">
        <w:rPr>
          <w:rFonts w:ascii="Times New Roman" w:hAnsi="Times New Roman" w:cs="Times New Roman"/>
          <w:sz w:val="28"/>
          <w:szCs w:val="28"/>
        </w:rPr>
        <w:t>РЕШИЛ:</w:t>
      </w:r>
    </w:p>
    <w:p w:rsidR="00074081" w:rsidRDefault="008A73F1" w:rsidP="00744D98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74081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DB2755" w:rsidRPr="00744D98">
        <w:rPr>
          <w:rFonts w:ascii="Times New Roman" w:hAnsi="Times New Roman" w:cs="Times New Roman"/>
          <w:sz w:val="28"/>
          <w:szCs w:val="28"/>
        </w:rPr>
        <w:t>в</w:t>
      </w:r>
      <w:r w:rsidR="00FA63E1" w:rsidRPr="00744D98">
        <w:rPr>
          <w:rFonts w:ascii="Times New Roman" w:hAnsi="Times New Roman" w:cs="Times New Roman"/>
          <w:sz w:val="28"/>
          <w:szCs w:val="28"/>
        </w:rPr>
        <w:t xml:space="preserve"> Перечень муниципального имущества Петрозаводского городского округа, предназначенного для оказания имущественной поддержки субъектов малого и среднего предпринимательства, утвержденный Решением Петрозаводского </w:t>
      </w:r>
      <w:r w:rsidR="000E0B1D" w:rsidRPr="00744D9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FA63E1" w:rsidRPr="00744D98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D33B8C" w:rsidRPr="00744D98">
        <w:rPr>
          <w:rFonts w:ascii="Times New Roman" w:hAnsi="Times New Roman" w:cs="Times New Roman"/>
          <w:sz w:val="28"/>
          <w:szCs w:val="28"/>
        </w:rPr>
        <w:t>от 15.12.2008 № XXVI/XXIV-481</w:t>
      </w:r>
      <w:r>
        <w:rPr>
          <w:rFonts w:ascii="Times New Roman" w:hAnsi="Times New Roman" w:cs="Times New Roman"/>
          <w:sz w:val="28"/>
          <w:szCs w:val="28"/>
        </w:rPr>
        <w:t>(далее – Перечень)</w:t>
      </w:r>
      <w:r w:rsidR="00C622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074081" w:rsidRPr="008A73F1" w:rsidRDefault="00074081" w:rsidP="008A73F1">
      <w:pPr>
        <w:pStyle w:val="ab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3F1">
        <w:rPr>
          <w:rFonts w:ascii="Times New Roman" w:hAnsi="Times New Roman" w:cs="Times New Roman"/>
          <w:sz w:val="28"/>
          <w:szCs w:val="28"/>
        </w:rPr>
        <w:t>Строки 5, 19, 29, 32,</w:t>
      </w:r>
      <w:r w:rsidR="00C3715F">
        <w:rPr>
          <w:rFonts w:ascii="Times New Roman" w:hAnsi="Times New Roman" w:cs="Times New Roman"/>
          <w:sz w:val="28"/>
          <w:szCs w:val="28"/>
        </w:rPr>
        <w:t xml:space="preserve"> 48,</w:t>
      </w:r>
      <w:r w:rsidRPr="008A73F1">
        <w:rPr>
          <w:rFonts w:ascii="Times New Roman" w:hAnsi="Times New Roman" w:cs="Times New Roman"/>
          <w:sz w:val="28"/>
          <w:szCs w:val="28"/>
        </w:rPr>
        <w:t xml:space="preserve"> 62 и 63 исключить.</w:t>
      </w:r>
    </w:p>
    <w:p w:rsidR="00074081" w:rsidRPr="008A73F1" w:rsidRDefault="00074081" w:rsidP="008A73F1">
      <w:pPr>
        <w:pStyle w:val="ab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3F1">
        <w:rPr>
          <w:rFonts w:ascii="Times New Roman" w:hAnsi="Times New Roman" w:cs="Times New Roman"/>
          <w:sz w:val="28"/>
          <w:szCs w:val="28"/>
        </w:rPr>
        <w:t>Дополнить Перечень строкой 88 следующего содержания:</w:t>
      </w:r>
    </w:p>
    <w:p w:rsidR="00744D98" w:rsidRDefault="00744D98" w:rsidP="00986A7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D98" w:rsidRDefault="00744D98" w:rsidP="00986A7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D98" w:rsidRDefault="00744D98" w:rsidP="00986A7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7B9" w:rsidRPr="00744D98" w:rsidRDefault="00BD57B9" w:rsidP="00986A7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D98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542"/>
        <w:gridCol w:w="3827"/>
      </w:tblGrid>
      <w:tr w:rsidR="00AB6327" w:rsidRPr="00744D98" w:rsidTr="005C1339">
        <w:trPr>
          <w:trHeight w:val="335"/>
        </w:trPr>
        <w:tc>
          <w:tcPr>
            <w:tcW w:w="907" w:type="dxa"/>
          </w:tcPr>
          <w:p w:rsidR="00AB6327" w:rsidRPr="00744D98" w:rsidRDefault="004C68B6" w:rsidP="004B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AB6327" w:rsidRPr="00744D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42" w:type="dxa"/>
          </w:tcPr>
          <w:p w:rsidR="00AB6327" w:rsidRPr="00744D98" w:rsidRDefault="00700BA3" w:rsidP="00E56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D9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E56C8D">
              <w:rPr>
                <w:rFonts w:ascii="Times New Roman" w:hAnsi="Times New Roman" w:cs="Times New Roman"/>
                <w:sz w:val="28"/>
                <w:szCs w:val="28"/>
              </w:rPr>
              <w:t>Державина, д. 5</w:t>
            </w:r>
          </w:p>
        </w:tc>
        <w:tc>
          <w:tcPr>
            <w:tcW w:w="3827" w:type="dxa"/>
          </w:tcPr>
          <w:p w:rsidR="00AB6327" w:rsidRPr="00744D98" w:rsidRDefault="004C68B6" w:rsidP="00AB6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94,5</w:t>
            </w:r>
          </w:p>
        </w:tc>
      </w:tr>
    </w:tbl>
    <w:p w:rsidR="00986A72" w:rsidRDefault="00BD57B9" w:rsidP="00986A7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D98">
        <w:rPr>
          <w:rFonts w:ascii="Times New Roman" w:hAnsi="Times New Roman" w:cs="Times New Roman"/>
          <w:b/>
          <w:sz w:val="28"/>
          <w:szCs w:val="28"/>
        </w:rPr>
        <w:tab/>
      </w:r>
      <w:r w:rsidRPr="00744D98">
        <w:rPr>
          <w:rFonts w:ascii="Times New Roman" w:hAnsi="Times New Roman" w:cs="Times New Roman"/>
          <w:b/>
          <w:sz w:val="28"/>
          <w:szCs w:val="28"/>
        </w:rPr>
        <w:tab/>
      </w:r>
      <w:r w:rsidRPr="00744D98">
        <w:rPr>
          <w:rFonts w:ascii="Times New Roman" w:hAnsi="Times New Roman" w:cs="Times New Roman"/>
          <w:b/>
          <w:sz w:val="28"/>
          <w:szCs w:val="28"/>
        </w:rPr>
        <w:tab/>
      </w:r>
      <w:r w:rsidRPr="00744D98">
        <w:rPr>
          <w:rFonts w:ascii="Times New Roman" w:hAnsi="Times New Roman" w:cs="Times New Roman"/>
          <w:b/>
          <w:sz w:val="28"/>
          <w:szCs w:val="28"/>
        </w:rPr>
        <w:tab/>
      </w:r>
      <w:r w:rsidRPr="00744D98">
        <w:rPr>
          <w:rFonts w:ascii="Times New Roman" w:hAnsi="Times New Roman" w:cs="Times New Roman"/>
          <w:b/>
          <w:sz w:val="28"/>
          <w:szCs w:val="28"/>
        </w:rPr>
        <w:tab/>
      </w:r>
      <w:r w:rsidRPr="00744D98">
        <w:rPr>
          <w:rFonts w:ascii="Times New Roman" w:hAnsi="Times New Roman" w:cs="Times New Roman"/>
          <w:b/>
          <w:sz w:val="28"/>
          <w:szCs w:val="28"/>
        </w:rPr>
        <w:tab/>
      </w:r>
      <w:r w:rsidRPr="00744D98">
        <w:rPr>
          <w:rFonts w:ascii="Times New Roman" w:hAnsi="Times New Roman" w:cs="Times New Roman"/>
          <w:b/>
          <w:sz w:val="28"/>
          <w:szCs w:val="28"/>
        </w:rPr>
        <w:tab/>
      </w:r>
      <w:r w:rsidRPr="00744D98">
        <w:rPr>
          <w:rFonts w:ascii="Times New Roman" w:hAnsi="Times New Roman" w:cs="Times New Roman"/>
          <w:b/>
          <w:sz w:val="28"/>
          <w:szCs w:val="28"/>
        </w:rPr>
        <w:tab/>
      </w:r>
      <w:r w:rsidRPr="00744D98">
        <w:rPr>
          <w:rFonts w:ascii="Times New Roman" w:hAnsi="Times New Roman" w:cs="Times New Roman"/>
          <w:b/>
          <w:sz w:val="28"/>
          <w:szCs w:val="28"/>
        </w:rPr>
        <w:tab/>
      </w:r>
      <w:r w:rsidRPr="00744D98">
        <w:rPr>
          <w:rFonts w:ascii="Times New Roman" w:hAnsi="Times New Roman" w:cs="Times New Roman"/>
          <w:b/>
          <w:sz w:val="28"/>
          <w:szCs w:val="28"/>
        </w:rPr>
        <w:tab/>
      </w:r>
      <w:r w:rsidRPr="00744D98">
        <w:rPr>
          <w:rFonts w:ascii="Times New Roman" w:hAnsi="Times New Roman" w:cs="Times New Roman"/>
          <w:b/>
          <w:sz w:val="28"/>
          <w:szCs w:val="28"/>
        </w:rPr>
        <w:tab/>
      </w:r>
      <w:r w:rsidRPr="00744D98">
        <w:rPr>
          <w:rFonts w:ascii="Times New Roman" w:hAnsi="Times New Roman" w:cs="Times New Roman"/>
          <w:b/>
          <w:sz w:val="28"/>
          <w:szCs w:val="28"/>
        </w:rPr>
        <w:tab/>
      </w:r>
      <w:r w:rsidR="00744D98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744D98">
        <w:rPr>
          <w:rFonts w:ascii="Times New Roman" w:hAnsi="Times New Roman" w:cs="Times New Roman"/>
          <w:sz w:val="28"/>
          <w:szCs w:val="28"/>
        </w:rPr>
        <w:t xml:space="preserve">    ».</w:t>
      </w:r>
    </w:p>
    <w:p w:rsidR="002C563A" w:rsidRPr="00744D98" w:rsidRDefault="002C563A" w:rsidP="002C563A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после его официального опубликования в официальном сетевом издании органов местного самоуправления Петрозаводского городского округа «Нормативные правовые акты Петрозаводского городского округа». </w:t>
      </w:r>
    </w:p>
    <w:p w:rsidR="00986A72" w:rsidRPr="00744D98" w:rsidRDefault="00986A72" w:rsidP="00986A7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253" w:rsidRDefault="00A05253" w:rsidP="00986A7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63A" w:rsidRPr="00744D98" w:rsidRDefault="002C563A" w:rsidP="00986A7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390"/>
        <w:gridCol w:w="432"/>
        <w:gridCol w:w="417"/>
        <w:gridCol w:w="4247"/>
        <w:gridCol w:w="85"/>
      </w:tblGrid>
      <w:tr w:rsidR="00986A72" w:rsidRPr="00744D98" w:rsidTr="00CB150E">
        <w:trPr>
          <w:gridAfter w:val="1"/>
          <w:wAfter w:w="85" w:type="dxa"/>
        </w:trPr>
        <w:tc>
          <w:tcPr>
            <w:tcW w:w="4390" w:type="dxa"/>
            <w:shd w:val="clear" w:color="auto" w:fill="auto"/>
          </w:tcPr>
          <w:p w:rsidR="00986A72" w:rsidRPr="00744D98" w:rsidRDefault="00B55BE0" w:rsidP="008A1F26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D98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986A72" w:rsidRPr="00744D98">
              <w:rPr>
                <w:rFonts w:ascii="Times New Roman" w:hAnsi="Times New Roman" w:cs="Times New Roman"/>
                <w:sz w:val="28"/>
                <w:szCs w:val="28"/>
              </w:rPr>
              <w:t xml:space="preserve"> Петрозаводского </w:t>
            </w:r>
          </w:p>
          <w:p w:rsidR="00986A72" w:rsidRPr="00744D98" w:rsidRDefault="00986A72" w:rsidP="008A1F26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D98">
              <w:rPr>
                <w:rFonts w:ascii="Times New Roman" w:hAnsi="Times New Roman" w:cs="Times New Roman"/>
                <w:sz w:val="28"/>
                <w:szCs w:val="28"/>
              </w:rPr>
              <w:t>городского Совета</w:t>
            </w:r>
          </w:p>
          <w:p w:rsidR="00986A72" w:rsidRPr="00744D98" w:rsidRDefault="00986A72" w:rsidP="008A1F26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F26" w:rsidRPr="00744D98" w:rsidRDefault="008A1F26" w:rsidP="008A1F26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1D0" w:rsidRPr="00744D98" w:rsidRDefault="000B61D0" w:rsidP="008A1F26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1D0" w:rsidRPr="00744D98" w:rsidRDefault="000B61D0" w:rsidP="008A1F26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72" w:rsidRPr="00744D98" w:rsidRDefault="00986A72" w:rsidP="00B55B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D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744D9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55BE0" w:rsidRPr="00744D98"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  <w:r w:rsidR="006C0194" w:rsidRPr="00744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BE0" w:rsidRPr="00744D98">
              <w:rPr>
                <w:rFonts w:ascii="Times New Roman" w:hAnsi="Times New Roman" w:cs="Times New Roman"/>
                <w:sz w:val="28"/>
                <w:szCs w:val="28"/>
              </w:rPr>
              <w:t>Дрейзис</w:t>
            </w:r>
            <w:r w:rsidR="005F4BB0" w:rsidRPr="00744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986A72" w:rsidRPr="00744D98" w:rsidRDefault="00986A72" w:rsidP="00CB1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7" w:type="dxa"/>
            <w:shd w:val="clear" w:color="auto" w:fill="auto"/>
          </w:tcPr>
          <w:p w:rsidR="00986A72" w:rsidRPr="00744D98" w:rsidRDefault="007D5567" w:rsidP="00CB150E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44D98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0B61D0" w:rsidRPr="00744D98">
              <w:rPr>
                <w:rFonts w:ascii="Times New Roman" w:hAnsi="Times New Roman" w:cs="Times New Roman"/>
                <w:sz w:val="28"/>
                <w:szCs w:val="28"/>
              </w:rPr>
              <w:t xml:space="preserve"> Петрозаводского городского округа</w:t>
            </w:r>
          </w:p>
          <w:p w:rsidR="00986A72" w:rsidRPr="00744D98" w:rsidRDefault="00986A72" w:rsidP="00CB150E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BB0" w:rsidRPr="00744D98" w:rsidRDefault="005F4BB0" w:rsidP="00CB150E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567" w:rsidRPr="00744D98" w:rsidRDefault="000B61D0" w:rsidP="00CB150E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44D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  <w:p w:rsidR="007D5567" w:rsidRPr="00744D98" w:rsidRDefault="007D5567" w:rsidP="00CB150E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A72" w:rsidRPr="00744D98" w:rsidRDefault="007D5567" w:rsidP="00CB150E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44D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744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61D0" w:rsidRPr="00744D98">
              <w:rPr>
                <w:rFonts w:ascii="Times New Roman" w:hAnsi="Times New Roman" w:cs="Times New Roman"/>
                <w:sz w:val="28"/>
                <w:szCs w:val="28"/>
              </w:rPr>
              <w:t xml:space="preserve">  И.С. Колыхматова</w:t>
            </w:r>
            <w:r w:rsidR="00986A72" w:rsidRPr="00744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6A72" w:rsidRPr="00744D98" w:rsidRDefault="00986A72" w:rsidP="00CB1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A72" w:rsidRPr="004D76F1" w:rsidTr="00CB150E">
        <w:tc>
          <w:tcPr>
            <w:tcW w:w="4822" w:type="dxa"/>
            <w:gridSpan w:val="2"/>
          </w:tcPr>
          <w:p w:rsidR="00986A72" w:rsidRPr="004D76F1" w:rsidRDefault="00986A72" w:rsidP="00CB150E">
            <w:pPr>
              <w:pStyle w:val="a9"/>
              <w:tabs>
                <w:tab w:val="left" w:pos="0"/>
              </w:tabs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49" w:type="dxa"/>
            <w:gridSpan w:val="3"/>
          </w:tcPr>
          <w:p w:rsidR="00986A72" w:rsidRPr="004D76F1" w:rsidRDefault="00986A72" w:rsidP="00CB150E">
            <w:pPr>
              <w:pStyle w:val="a9"/>
              <w:tabs>
                <w:tab w:val="left" w:pos="0"/>
              </w:tabs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F0885" w:rsidRPr="00134173" w:rsidRDefault="000F0885" w:rsidP="000F08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F0885" w:rsidRPr="00134173" w:rsidRDefault="000F0885" w:rsidP="000F08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F0885" w:rsidRDefault="000F0885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885" w:rsidRDefault="000F0885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35D" w:rsidRDefault="00C3035D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35D" w:rsidRDefault="00C3035D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35D" w:rsidRDefault="00C3035D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35D" w:rsidRDefault="00C3035D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35D" w:rsidRDefault="00C3035D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35D" w:rsidRDefault="00C3035D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BD1" w:rsidRDefault="004B7BD1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2FEF" w:rsidRDefault="007F2FEF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BD1" w:rsidRDefault="004B7BD1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BD1" w:rsidRDefault="004B7BD1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BD1" w:rsidRDefault="004B7BD1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BD1" w:rsidRDefault="004B7BD1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BD1" w:rsidRDefault="004B7BD1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D9C" w:rsidRDefault="00195D9C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D9C" w:rsidRDefault="00195D9C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B8C" w:rsidRDefault="00D33B8C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B8C" w:rsidRDefault="00D33B8C" w:rsidP="00F24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6C4" w:rsidRDefault="001A2CAE" w:rsidP="00986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602">
        <w:rPr>
          <w:rFonts w:ascii="Times New Roman" w:hAnsi="Times New Roman" w:cs="Times New Roman"/>
          <w:sz w:val="24"/>
          <w:szCs w:val="24"/>
        </w:rPr>
        <w:t xml:space="preserve">Проект подготовлен комитетом </w:t>
      </w:r>
      <w:r w:rsidR="007D5567">
        <w:rPr>
          <w:rFonts w:ascii="Times New Roman" w:hAnsi="Times New Roman" w:cs="Times New Roman"/>
          <w:sz w:val="24"/>
          <w:szCs w:val="24"/>
        </w:rPr>
        <w:t xml:space="preserve">градостроительства и </w:t>
      </w:r>
      <w:r w:rsidRPr="00380602">
        <w:rPr>
          <w:rFonts w:ascii="Times New Roman" w:hAnsi="Times New Roman" w:cs="Times New Roman"/>
          <w:sz w:val="24"/>
          <w:szCs w:val="24"/>
        </w:rPr>
        <w:t>экономического развития Администрации Петрозаводского городского округа</w:t>
      </w:r>
      <w:r w:rsidR="000436C4">
        <w:rPr>
          <w:rFonts w:ascii="Times New Roman" w:hAnsi="Times New Roman" w:cs="Times New Roman"/>
          <w:sz w:val="24"/>
          <w:szCs w:val="24"/>
        </w:rPr>
        <w:br w:type="page"/>
      </w:r>
    </w:p>
    <w:p w:rsidR="00330DED" w:rsidRPr="00744D98" w:rsidRDefault="00330DED" w:rsidP="00330DED">
      <w:pPr>
        <w:pStyle w:val="a9"/>
        <w:ind w:left="142" w:right="-83"/>
        <w:jc w:val="center"/>
        <w:rPr>
          <w:rFonts w:ascii="Times New Roman" w:hAnsi="Times New Roman"/>
          <w:sz w:val="26"/>
          <w:szCs w:val="26"/>
        </w:rPr>
      </w:pPr>
      <w:r w:rsidRPr="00744D98">
        <w:rPr>
          <w:rFonts w:ascii="Times New Roman" w:hAnsi="Times New Roman"/>
          <w:sz w:val="26"/>
          <w:szCs w:val="26"/>
        </w:rPr>
        <w:lastRenderedPageBreak/>
        <w:t>ПОЯСНИТЕЛЬНАЯ ЗАПИСКА</w:t>
      </w:r>
    </w:p>
    <w:p w:rsidR="00330DED" w:rsidRPr="00744D98" w:rsidRDefault="00330DED" w:rsidP="00330DED">
      <w:pPr>
        <w:pStyle w:val="a9"/>
        <w:ind w:left="142" w:right="-83"/>
        <w:jc w:val="center"/>
        <w:rPr>
          <w:rFonts w:ascii="Times New Roman" w:hAnsi="Times New Roman"/>
          <w:sz w:val="26"/>
          <w:szCs w:val="26"/>
        </w:rPr>
      </w:pPr>
    </w:p>
    <w:p w:rsidR="00986A72" w:rsidRPr="00744D98" w:rsidRDefault="00986A72" w:rsidP="00986A72">
      <w:pPr>
        <w:pStyle w:val="a9"/>
        <w:ind w:left="142" w:right="-83"/>
        <w:jc w:val="center"/>
        <w:rPr>
          <w:rFonts w:ascii="Times New Roman" w:hAnsi="Times New Roman"/>
          <w:sz w:val="26"/>
          <w:szCs w:val="26"/>
        </w:rPr>
      </w:pPr>
      <w:r w:rsidRPr="00744D98">
        <w:rPr>
          <w:rFonts w:ascii="Times New Roman" w:hAnsi="Times New Roman"/>
          <w:sz w:val="26"/>
          <w:szCs w:val="26"/>
        </w:rPr>
        <w:t>к проекту решения Петроза</w:t>
      </w:r>
      <w:r w:rsidR="00E92098" w:rsidRPr="00744D98">
        <w:rPr>
          <w:rFonts w:ascii="Times New Roman" w:hAnsi="Times New Roman"/>
          <w:sz w:val="26"/>
          <w:szCs w:val="26"/>
        </w:rPr>
        <w:t>водского городского Совета «О</w:t>
      </w:r>
      <w:r w:rsidRPr="00744D98">
        <w:rPr>
          <w:rFonts w:ascii="Times New Roman" w:hAnsi="Times New Roman"/>
          <w:sz w:val="26"/>
          <w:szCs w:val="26"/>
        </w:rPr>
        <w:t xml:space="preserve"> в</w:t>
      </w:r>
      <w:r w:rsidR="00E92098" w:rsidRPr="00744D98">
        <w:rPr>
          <w:rFonts w:ascii="Times New Roman" w:hAnsi="Times New Roman"/>
          <w:sz w:val="26"/>
          <w:szCs w:val="26"/>
        </w:rPr>
        <w:t xml:space="preserve">несении изменений в Решение Петрозаводского городского Совета </w:t>
      </w:r>
      <w:r w:rsidRPr="00744D98">
        <w:rPr>
          <w:rFonts w:ascii="Times New Roman" w:hAnsi="Times New Roman"/>
          <w:sz w:val="26"/>
          <w:szCs w:val="26"/>
        </w:rPr>
        <w:t xml:space="preserve">от </w:t>
      </w:r>
      <w:r w:rsidR="00E92098" w:rsidRPr="00744D98">
        <w:rPr>
          <w:rFonts w:ascii="Times New Roman" w:hAnsi="Times New Roman"/>
          <w:sz w:val="26"/>
          <w:szCs w:val="26"/>
        </w:rPr>
        <w:t xml:space="preserve">15.12.2008 </w:t>
      </w:r>
      <w:r w:rsidR="00173517" w:rsidRPr="00744D98">
        <w:rPr>
          <w:rFonts w:ascii="Times New Roman" w:hAnsi="Times New Roman"/>
          <w:sz w:val="26"/>
          <w:szCs w:val="26"/>
        </w:rPr>
        <w:t xml:space="preserve">№ XXVI/XXIV- 481 </w:t>
      </w:r>
      <w:r w:rsidR="00173517" w:rsidRPr="00744D98">
        <w:rPr>
          <w:rFonts w:ascii="Times New Roman" w:hAnsi="Times New Roman"/>
          <w:sz w:val="26"/>
          <w:szCs w:val="26"/>
        </w:rPr>
        <w:br/>
      </w:r>
      <w:r w:rsidRPr="00744D98">
        <w:rPr>
          <w:rFonts w:ascii="Times New Roman" w:hAnsi="Times New Roman"/>
          <w:sz w:val="26"/>
          <w:szCs w:val="26"/>
        </w:rPr>
        <w:t xml:space="preserve">«Об утверждении Перечня муниципального имущества Петрозаводского городского округа, предназначенного </w:t>
      </w:r>
      <w:r w:rsidR="00E92098" w:rsidRPr="00744D98">
        <w:rPr>
          <w:rFonts w:ascii="Times New Roman" w:hAnsi="Times New Roman"/>
          <w:sz w:val="26"/>
          <w:szCs w:val="26"/>
        </w:rPr>
        <w:t xml:space="preserve">для оказания имущественной поддержки </w:t>
      </w:r>
      <w:r w:rsidRPr="00744D98">
        <w:rPr>
          <w:rFonts w:ascii="Times New Roman" w:hAnsi="Times New Roman"/>
          <w:sz w:val="26"/>
          <w:szCs w:val="26"/>
        </w:rPr>
        <w:t>субъектов малого и среднего предпринимательства»</w:t>
      </w:r>
    </w:p>
    <w:p w:rsidR="00B55BE0" w:rsidRPr="00744D98" w:rsidRDefault="00B55BE0" w:rsidP="00986A72">
      <w:pPr>
        <w:pStyle w:val="ac"/>
        <w:ind w:right="-1" w:firstLine="709"/>
        <w:rPr>
          <w:sz w:val="26"/>
          <w:szCs w:val="26"/>
        </w:rPr>
      </w:pPr>
    </w:p>
    <w:p w:rsidR="00E92098" w:rsidRPr="00D44C67" w:rsidRDefault="00E92098" w:rsidP="004F3558">
      <w:pPr>
        <w:pStyle w:val="ac"/>
        <w:spacing w:line="360" w:lineRule="auto"/>
        <w:ind w:right="-1" w:firstLine="709"/>
        <w:rPr>
          <w:sz w:val="26"/>
          <w:szCs w:val="26"/>
        </w:rPr>
      </w:pPr>
      <w:r w:rsidRPr="00D44C67">
        <w:rPr>
          <w:sz w:val="26"/>
          <w:szCs w:val="26"/>
        </w:rPr>
        <w:t xml:space="preserve">Настоящий проект подготовлен с целью </w:t>
      </w:r>
      <w:r w:rsidR="007F2FEF" w:rsidRPr="00D44C67">
        <w:rPr>
          <w:sz w:val="26"/>
          <w:szCs w:val="26"/>
        </w:rPr>
        <w:t xml:space="preserve">корректировки и </w:t>
      </w:r>
      <w:r w:rsidRPr="00D44C67">
        <w:rPr>
          <w:sz w:val="26"/>
          <w:szCs w:val="26"/>
        </w:rPr>
        <w:t xml:space="preserve">дополнения Перечня муниципального имущества Петрозаводского городского округа, предназначенного для оказания имущественной поддержки субъектов малого и среднего предпринимательства, утвержденного Решением Петрозаводского городского Совета от 15.12.2008 № XXVI/XXIV-481 «Об утверждении Перечня муниципального имущества Петрозаводского городского округа, предназначенного для  оказания имущественной поддержки субъектов малого и среднего предпринимательства» (далее – Перечень). </w:t>
      </w:r>
    </w:p>
    <w:p w:rsidR="00074081" w:rsidRPr="00D44C67" w:rsidRDefault="00074081" w:rsidP="004F3558">
      <w:pPr>
        <w:pStyle w:val="ac"/>
        <w:spacing w:line="360" w:lineRule="auto"/>
        <w:ind w:right="-1" w:firstLine="709"/>
        <w:rPr>
          <w:sz w:val="26"/>
          <w:szCs w:val="26"/>
        </w:rPr>
      </w:pPr>
      <w:r w:rsidRPr="00D44C67">
        <w:rPr>
          <w:sz w:val="26"/>
          <w:szCs w:val="26"/>
        </w:rPr>
        <w:t>Из предлагаемой к ут</w:t>
      </w:r>
      <w:r w:rsidR="00B005C1">
        <w:rPr>
          <w:sz w:val="26"/>
          <w:szCs w:val="26"/>
        </w:rPr>
        <w:t>верждению редакции исключаются 7</w:t>
      </w:r>
      <w:r w:rsidRPr="00D44C67">
        <w:rPr>
          <w:sz w:val="26"/>
          <w:szCs w:val="26"/>
        </w:rPr>
        <w:t xml:space="preserve"> объектов</w:t>
      </w:r>
      <w:r w:rsidR="006E2E60" w:rsidRPr="00D44C67">
        <w:rPr>
          <w:sz w:val="26"/>
          <w:szCs w:val="26"/>
        </w:rPr>
        <w:t>, которые выбыли из муниципальной собственности Петрозаводского городского округа</w:t>
      </w:r>
      <w:r w:rsidRPr="00D44C67">
        <w:rPr>
          <w:sz w:val="26"/>
          <w:szCs w:val="26"/>
        </w:rPr>
        <w:t xml:space="preserve">. Пункты 19, 29, 32, 62 и 63 исключаются в связи с реализацией </w:t>
      </w:r>
      <w:r w:rsidR="006E2E60" w:rsidRPr="00D44C67">
        <w:rPr>
          <w:sz w:val="26"/>
          <w:szCs w:val="26"/>
        </w:rPr>
        <w:t>помещений на основании</w:t>
      </w:r>
      <w:r w:rsidR="00B42026">
        <w:rPr>
          <w:sz w:val="26"/>
          <w:szCs w:val="26"/>
        </w:rPr>
        <w:t xml:space="preserve"> Федерального закона</w:t>
      </w:r>
      <w:r w:rsidRPr="00D44C67">
        <w:rPr>
          <w:sz w:val="26"/>
          <w:szCs w:val="26"/>
        </w:rPr>
        <w:t xml:space="preserve"> от 22.07.2008 № 159-ФЗ </w:t>
      </w:r>
      <w:r w:rsidR="006E2E60" w:rsidRPr="00D44C67">
        <w:rPr>
          <w:sz w:val="26"/>
          <w:szCs w:val="26"/>
        </w:rPr>
        <w:t>«</w:t>
      </w:r>
      <w:r w:rsidRPr="00D44C67">
        <w:rPr>
          <w:sz w:val="26"/>
          <w:szCs w:val="26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6E2E60" w:rsidRPr="00D44C67">
        <w:rPr>
          <w:sz w:val="26"/>
          <w:szCs w:val="26"/>
        </w:rPr>
        <w:t>»</w:t>
      </w:r>
      <w:r w:rsidRPr="00D44C67">
        <w:rPr>
          <w:sz w:val="26"/>
          <w:szCs w:val="26"/>
        </w:rPr>
        <w:t xml:space="preserve"> </w:t>
      </w:r>
      <w:r w:rsidR="006E2E60" w:rsidRPr="00D44C67">
        <w:rPr>
          <w:sz w:val="26"/>
          <w:szCs w:val="26"/>
        </w:rPr>
        <w:t xml:space="preserve">в рамках реализации субъектами малого и среднего предпринимательства своего </w:t>
      </w:r>
      <w:r w:rsidRPr="00D44C67">
        <w:rPr>
          <w:sz w:val="26"/>
          <w:szCs w:val="26"/>
        </w:rPr>
        <w:t>преимущественно</w:t>
      </w:r>
      <w:r w:rsidR="006E2E60" w:rsidRPr="00D44C67">
        <w:rPr>
          <w:sz w:val="26"/>
          <w:szCs w:val="26"/>
        </w:rPr>
        <w:t>го</w:t>
      </w:r>
      <w:r w:rsidRPr="00D44C67">
        <w:rPr>
          <w:sz w:val="26"/>
          <w:szCs w:val="26"/>
        </w:rPr>
        <w:t xml:space="preserve"> прав</w:t>
      </w:r>
      <w:r w:rsidR="006E2E60" w:rsidRPr="00D44C67">
        <w:rPr>
          <w:sz w:val="26"/>
          <w:szCs w:val="26"/>
        </w:rPr>
        <w:t>а</w:t>
      </w:r>
      <w:r w:rsidRPr="00D44C67">
        <w:rPr>
          <w:sz w:val="26"/>
          <w:szCs w:val="26"/>
        </w:rPr>
        <w:t xml:space="preserve"> на приобретение</w:t>
      </w:r>
      <w:r w:rsidR="00B005C1">
        <w:rPr>
          <w:sz w:val="26"/>
          <w:szCs w:val="26"/>
        </w:rPr>
        <w:t xml:space="preserve"> арендуемого имущества. Пункты 5 и 48 Перечня исключаю</w:t>
      </w:r>
      <w:r w:rsidRPr="00D44C67">
        <w:rPr>
          <w:sz w:val="26"/>
          <w:szCs w:val="26"/>
        </w:rPr>
        <w:t xml:space="preserve">тся в </w:t>
      </w:r>
      <w:r w:rsidR="004F3558" w:rsidRPr="00D44C67">
        <w:rPr>
          <w:sz w:val="26"/>
          <w:szCs w:val="26"/>
        </w:rPr>
        <w:t xml:space="preserve">связи </w:t>
      </w:r>
      <w:r w:rsidR="006E2E60" w:rsidRPr="00D44C67">
        <w:rPr>
          <w:sz w:val="26"/>
          <w:szCs w:val="26"/>
        </w:rPr>
        <w:t xml:space="preserve">с </w:t>
      </w:r>
      <w:r w:rsidR="004F3558" w:rsidRPr="00D44C67">
        <w:rPr>
          <w:sz w:val="26"/>
          <w:szCs w:val="26"/>
        </w:rPr>
        <w:t xml:space="preserve">продажей </w:t>
      </w:r>
      <w:r w:rsidR="00B005C1">
        <w:rPr>
          <w:sz w:val="26"/>
          <w:szCs w:val="26"/>
        </w:rPr>
        <w:t>соответствующих помещений, находившихся</w:t>
      </w:r>
      <w:r w:rsidR="006E2E60" w:rsidRPr="00D44C67">
        <w:rPr>
          <w:sz w:val="26"/>
          <w:szCs w:val="26"/>
        </w:rPr>
        <w:t xml:space="preserve"> в хозяйственном ведении </w:t>
      </w:r>
      <w:r w:rsidR="004F3558" w:rsidRPr="00D44C67">
        <w:rPr>
          <w:sz w:val="26"/>
          <w:szCs w:val="26"/>
        </w:rPr>
        <w:t xml:space="preserve">Петрозаводского муниципального унитарного предприятия «Петропит», </w:t>
      </w:r>
      <w:r w:rsidR="006E2E60" w:rsidRPr="00D44C67">
        <w:rPr>
          <w:sz w:val="26"/>
          <w:szCs w:val="26"/>
        </w:rPr>
        <w:t>в рамках банкротства указанного предприятия</w:t>
      </w:r>
      <w:r w:rsidR="004F3558" w:rsidRPr="00D44C67">
        <w:rPr>
          <w:sz w:val="26"/>
          <w:szCs w:val="26"/>
        </w:rPr>
        <w:t xml:space="preserve">. </w:t>
      </w:r>
    </w:p>
    <w:p w:rsidR="006E2E60" w:rsidRPr="00D44C67" w:rsidRDefault="00B42026" w:rsidP="004F3558">
      <w:pPr>
        <w:pStyle w:val="a9"/>
        <w:spacing w:line="360" w:lineRule="auto"/>
        <w:ind w:right="-83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предлагаемую</w:t>
      </w:r>
      <w:r w:rsidR="006E2E60" w:rsidRPr="00D44C67">
        <w:rPr>
          <w:rFonts w:ascii="Times New Roman" w:hAnsi="Times New Roman"/>
          <w:sz w:val="26"/>
          <w:szCs w:val="26"/>
        </w:rPr>
        <w:t xml:space="preserve"> </w:t>
      </w:r>
      <w:r w:rsidR="00E92098" w:rsidRPr="00D44C67">
        <w:rPr>
          <w:rFonts w:ascii="Times New Roman" w:hAnsi="Times New Roman"/>
          <w:sz w:val="26"/>
          <w:szCs w:val="26"/>
        </w:rPr>
        <w:t>к ут</w:t>
      </w:r>
      <w:r>
        <w:rPr>
          <w:rFonts w:ascii="Times New Roman" w:hAnsi="Times New Roman"/>
          <w:sz w:val="26"/>
          <w:szCs w:val="26"/>
        </w:rPr>
        <w:t>верждению редакцию</w:t>
      </w:r>
      <w:bookmarkStart w:id="0" w:name="_GoBack"/>
      <w:bookmarkEnd w:id="0"/>
      <w:r w:rsidR="001F309B" w:rsidRPr="00D44C67">
        <w:rPr>
          <w:rFonts w:ascii="Times New Roman" w:hAnsi="Times New Roman"/>
          <w:sz w:val="26"/>
          <w:szCs w:val="26"/>
        </w:rPr>
        <w:t xml:space="preserve"> добавляется 1 новый объект (пункт</w:t>
      </w:r>
      <w:r w:rsidR="00E92098" w:rsidRPr="00D44C67">
        <w:rPr>
          <w:rFonts w:ascii="Times New Roman" w:hAnsi="Times New Roman"/>
          <w:sz w:val="26"/>
          <w:szCs w:val="26"/>
        </w:rPr>
        <w:t xml:space="preserve"> </w:t>
      </w:r>
      <w:r w:rsidR="004C68B6" w:rsidRPr="00D44C67">
        <w:rPr>
          <w:rFonts w:ascii="Times New Roman" w:hAnsi="Times New Roman"/>
          <w:sz w:val="26"/>
          <w:szCs w:val="26"/>
        </w:rPr>
        <w:t>88</w:t>
      </w:r>
      <w:r w:rsidR="007D5567" w:rsidRPr="00D44C67">
        <w:rPr>
          <w:rFonts w:ascii="Times New Roman" w:hAnsi="Times New Roman"/>
          <w:sz w:val="26"/>
          <w:szCs w:val="26"/>
        </w:rPr>
        <w:t xml:space="preserve"> </w:t>
      </w:r>
      <w:r w:rsidR="00E92098" w:rsidRPr="00D44C67">
        <w:rPr>
          <w:rFonts w:ascii="Times New Roman" w:hAnsi="Times New Roman"/>
          <w:sz w:val="26"/>
          <w:szCs w:val="26"/>
        </w:rPr>
        <w:t xml:space="preserve">Перечня) с целью соблюдения </w:t>
      </w:r>
      <w:r w:rsidR="008A73F1">
        <w:rPr>
          <w:rFonts w:ascii="Times New Roman" w:hAnsi="Times New Roman"/>
          <w:sz w:val="26"/>
          <w:szCs w:val="26"/>
        </w:rPr>
        <w:t xml:space="preserve">требований </w:t>
      </w:r>
      <w:r w:rsidR="008A73F1" w:rsidRPr="00D44C67">
        <w:rPr>
          <w:rFonts w:ascii="Times New Roman" w:hAnsi="Times New Roman"/>
          <w:sz w:val="26"/>
          <w:szCs w:val="26"/>
        </w:rPr>
        <w:t>части</w:t>
      </w:r>
      <w:r w:rsidR="006E2E60" w:rsidRPr="00D44C67">
        <w:rPr>
          <w:rFonts w:ascii="Times New Roman" w:hAnsi="Times New Roman"/>
          <w:sz w:val="26"/>
          <w:szCs w:val="26"/>
        </w:rPr>
        <w:t xml:space="preserve"> </w:t>
      </w:r>
      <w:r w:rsidR="00E92098" w:rsidRPr="00D44C67">
        <w:rPr>
          <w:rFonts w:ascii="Times New Roman" w:hAnsi="Times New Roman"/>
          <w:sz w:val="26"/>
          <w:szCs w:val="26"/>
        </w:rPr>
        <w:t>4 статьи 18 Федерального закона от 24.07.2007 № 209-ФЗ «О развитии малого и среднего предпринимательства в Российской Федерации»</w:t>
      </w:r>
      <w:r w:rsidR="008A73F1">
        <w:rPr>
          <w:rFonts w:ascii="Times New Roman" w:hAnsi="Times New Roman"/>
          <w:sz w:val="26"/>
          <w:szCs w:val="26"/>
        </w:rPr>
        <w:t xml:space="preserve"> о ежегодном</w:t>
      </w:r>
      <w:r w:rsidR="006E2E60" w:rsidRPr="00D44C67">
        <w:rPr>
          <w:rFonts w:ascii="Times New Roman" w:hAnsi="Times New Roman"/>
          <w:sz w:val="26"/>
          <w:szCs w:val="26"/>
        </w:rPr>
        <w:t xml:space="preserve"> дополнении таких перечней.</w:t>
      </w:r>
    </w:p>
    <w:p w:rsidR="007816ED" w:rsidRPr="00D44C67" w:rsidRDefault="00E92098" w:rsidP="004F3558">
      <w:pPr>
        <w:pStyle w:val="a9"/>
        <w:spacing w:line="360" w:lineRule="auto"/>
        <w:ind w:right="-83" w:firstLine="709"/>
        <w:jc w:val="both"/>
        <w:rPr>
          <w:rFonts w:ascii="Times New Roman" w:hAnsi="Times New Roman"/>
          <w:sz w:val="26"/>
          <w:szCs w:val="26"/>
        </w:rPr>
      </w:pPr>
      <w:r w:rsidRPr="00D44C67">
        <w:rPr>
          <w:rFonts w:ascii="Times New Roman" w:hAnsi="Times New Roman"/>
          <w:sz w:val="26"/>
          <w:szCs w:val="26"/>
        </w:rPr>
        <w:t>Новы</w:t>
      </w:r>
      <w:r w:rsidR="001F309B" w:rsidRPr="00D44C67">
        <w:rPr>
          <w:rFonts w:ascii="Times New Roman" w:hAnsi="Times New Roman"/>
          <w:sz w:val="26"/>
          <w:szCs w:val="26"/>
        </w:rPr>
        <w:t>й</w:t>
      </w:r>
      <w:r w:rsidR="00113605" w:rsidRPr="00D44C67">
        <w:rPr>
          <w:rFonts w:ascii="Times New Roman" w:hAnsi="Times New Roman"/>
          <w:sz w:val="26"/>
          <w:szCs w:val="26"/>
        </w:rPr>
        <w:t xml:space="preserve"> объект</w:t>
      </w:r>
      <w:r w:rsidR="000B61D0" w:rsidRPr="00D44C67">
        <w:rPr>
          <w:rFonts w:ascii="Times New Roman" w:hAnsi="Times New Roman"/>
          <w:sz w:val="26"/>
          <w:szCs w:val="26"/>
        </w:rPr>
        <w:t xml:space="preserve">, </w:t>
      </w:r>
      <w:r w:rsidRPr="00D44C67">
        <w:rPr>
          <w:rFonts w:ascii="Times New Roman" w:hAnsi="Times New Roman"/>
          <w:sz w:val="26"/>
          <w:szCs w:val="26"/>
        </w:rPr>
        <w:t>предлагаемы</w:t>
      </w:r>
      <w:r w:rsidR="001F309B" w:rsidRPr="00D44C67">
        <w:rPr>
          <w:rFonts w:ascii="Times New Roman" w:hAnsi="Times New Roman"/>
          <w:sz w:val="26"/>
          <w:szCs w:val="26"/>
        </w:rPr>
        <w:t>й</w:t>
      </w:r>
      <w:r w:rsidR="00093060" w:rsidRPr="00D44C67">
        <w:rPr>
          <w:rFonts w:ascii="Times New Roman" w:hAnsi="Times New Roman"/>
          <w:sz w:val="26"/>
          <w:szCs w:val="26"/>
        </w:rPr>
        <w:t xml:space="preserve"> к включению в Перечень</w:t>
      </w:r>
      <w:r w:rsidR="001F309B" w:rsidRPr="00D44C67">
        <w:rPr>
          <w:rFonts w:ascii="Times New Roman" w:hAnsi="Times New Roman"/>
          <w:sz w:val="26"/>
          <w:szCs w:val="26"/>
        </w:rPr>
        <w:t xml:space="preserve">, </w:t>
      </w:r>
      <w:r w:rsidR="007B3EE5" w:rsidRPr="00D44C67">
        <w:rPr>
          <w:rFonts w:ascii="Times New Roman" w:hAnsi="Times New Roman"/>
          <w:sz w:val="26"/>
          <w:szCs w:val="26"/>
        </w:rPr>
        <w:t xml:space="preserve">свободен от прав третьих лиц, </w:t>
      </w:r>
      <w:r w:rsidR="001F309B" w:rsidRPr="00D44C67">
        <w:rPr>
          <w:rFonts w:ascii="Times New Roman" w:hAnsi="Times New Roman"/>
          <w:sz w:val="26"/>
          <w:szCs w:val="26"/>
        </w:rPr>
        <w:t xml:space="preserve">не является объектом </w:t>
      </w:r>
      <w:r w:rsidR="00FC5D6A" w:rsidRPr="00D44C67">
        <w:rPr>
          <w:rFonts w:ascii="Times New Roman" w:hAnsi="Times New Roman"/>
          <w:sz w:val="26"/>
          <w:szCs w:val="26"/>
        </w:rPr>
        <w:t>религиозного назначения</w:t>
      </w:r>
      <w:r w:rsidR="00CD31E9" w:rsidRPr="00D44C67">
        <w:rPr>
          <w:rFonts w:ascii="Times New Roman" w:hAnsi="Times New Roman"/>
          <w:sz w:val="26"/>
          <w:szCs w:val="26"/>
        </w:rPr>
        <w:t>,</w:t>
      </w:r>
      <w:r w:rsidR="001F309B" w:rsidRPr="00D44C67">
        <w:rPr>
          <w:rFonts w:ascii="Times New Roman" w:hAnsi="Times New Roman"/>
          <w:sz w:val="26"/>
          <w:szCs w:val="26"/>
        </w:rPr>
        <w:t xml:space="preserve"> объектом</w:t>
      </w:r>
      <w:r w:rsidR="00FC5D6A" w:rsidRPr="00D44C67">
        <w:rPr>
          <w:rFonts w:ascii="Times New Roman" w:hAnsi="Times New Roman"/>
          <w:sz w:val="26"/>
          <w:szCs w:val="26"/>
        </w:rPr>
        <w:t xml:space="preserve"> незавершённого строительства, </w:t>
      </w:r>
      <w:r w:rsidR="00D33B8C" w:rsidRPr="00D44C67">
        <w:rPr>
          <w:rFonts w:ascii="Times New Roman" w:eastAsiaTheme="minorHAnsi" w:hAnsi="Times New Roman"/>
          <w:sz w:val="26"/>
          <w:szCs w:val="26"/>
        </w:rPr>
        <w:t>объект</w:t>
      </w:r>
      <w:r w:rsidR="001F309B" w:rsidRPr="00D44C67">
        <w:rPr>
          <w:rFonts w:ascii="Times New Roman" w:eastAsiaTheme="minorHAnsi" w:hAnsi="Times New Roman"/>
          <w:sz w:val="26"/>
          <w:szCs w:val="26"/>
        </w:rPr>
        <w:t>ом</w:t>
      </w:r>
      <w:r w:rsidR="00D33B8C" w:rsidRPr="00D44C67">
        <w:rPr>
          <w:rFonts w:ascii="Times New Roman" w:eastAsiaTheme="minorHAnsi" w:hAnsi="Times New Roman"/>
          <w:sz w:val="26"/>
          <w:szCs w:val="26"/>
        </w:rPr>
        <w:t xml:space="preserve"> жилищного фонда или объект</w:t>
      </w:r>
      <w:r w:rsidR="001F309B" w:rsidRPr="00D44C67">
        <w:rPr>
          <w:rFonts w:ascii="Times New Roman" w:eastAsiaTheme="minorHAnsi" w:hAnsi="Times New Roman"/>
          <w:sz w:val="26"/>
          <w:szCs w:val="26"/>
        </w:rPr>
        <w:t>ом</w:t>
      </w:r>
      <w:r w:rsidR="00D33B8C" w:rsidRPr="00D44C67">
        <w:rPr>
          <w:rFonts w:ascii="Times New Roman" w:eastAsiaTheme="minorHAnsi" w:hAnsi="Times New Roman"/>
          <w:sz w:val="26"/>
          <w:szCs w:val="26"/>
        </w:rPr>
        <w:t xml:space="preserve"> сети </w:t>
      </w:r>
      <w:r w:rsidR="00D33B8C" w:rsidRPr="00D44C67">
        <w:rPr>
          <w:rFonts w:ascii="Times New Roman" w:eastAsiaTheme="minorHAnsi" w:hAnsi="Times New Roman"/>
          <w:sz w:val="26"/>
          <w:szCs w:val="26"/>
        </w:rPr>
        <w:lastRenderedPageBreak/>
        <w:t>инженерно-технического обеспечения, к котор</w:t>
      </w:r>
      <w:r w:rsidR="00CD31E9" w:rsidRPr="00D44C67">
        <w:rPr>
          <w:rFonts w:ascii="Times New Roman" w:eastAsiaTheme="minorHAnsi" w:hAnsi="Times New Roman"/>
          <w:sz w:val="26"/>
          <w:szCs w:val="26"/>
        </w:rPr>
        <w:t>ым</w:t>
      </w:r>
      <w:r w:rsidR="00D33B8C" w:rsidRPr="00D44C67">
        <w:rPr>
          <w:rFonts w:ascii="Times New Roman" w:eastAsiaTheme="minorHAnsi" w:hAnsi="Times New Roman"/>
          <w:sz w:val="26"/>
          <w:szCs w:val="26"/>
        </w:rPr>
        <w:t xml:space="preserve"> подключен объект жилищного фонда, </w:t>
      </w:r>
      <w:r w:rsidR="001F309B" w:rsidRPr="00D44C67">
        <w:rPr>
          <w:rFonts w:ascii="Times New Roman" w:hAnsi="Times New Roman"/>
          <w:sz w:val="26"/>
          <w:szCs w:val="26"/>
        </w:rPr>
        <w:t>не подлежи</w:t>
      </w:r>
      <w:r w:rsidR="00FC5D6A" w:rsidRPr="00D44C67">
        <w:rPr>
          <w:rFonts w:ascii="Times New Roman" w:hAnsi="Times New Roman"/>
          <w:sz w:val="26"/>
          <w:szCs w:val="26"/>
        </w:rPr>
        <w:t>т приватизации</w:t>
      </w:r>
      <w:r w:rsidR="008B1170" w:rsidRPr="00D44C67">
        <w:rPr>
          <w:rFonts w:ascii="Times New Roman" w:hAnsi="Times New Roman"/>
          <w:sz w:val="26"/>
          <w:szCs w:val="26"/>
        </w:rPr>
        <w:t xml:space="preserve"> в соответствии с Прогнозным планом (программой) приватизации муниципального имущества Петрозаво</w:t>
      </w:r>
      <w:r w:rsidR="004C68B6" w:rsidRPr="00D44C67">
        <w:rPr>
          <w:rFonts w:ascii="Times New Roman" w:hAnsi="Times New Roman"/>
          <w:sz w:val="26"/>
          <w:szCs w:val="26"/>
        </w:rPr>
        <w:t>дского городского округа на 2026 год и на плановый период 2027 и 2028</w:t>
      </w:r>
      <w:r w:rsidR="008B1170" w:rsidRPr="00D44C67">
        <w:rPr>
          <w:rFonts w:ascii="Times New Roman" w:hAnsi="Times New Roman"/>
          <w:sz w:val="26"/>
          <w:szCs w:val="26"/>
        </w:rPr>
        <w:t xml:space="preserve"> годов</w:t>
      </w:r>
      <w:r w:rsidR="001F309B" w:rsidRPr="00D44C67">
        <w:rPr>
          <w:rFonts w:ascii="Times New Roman" w:hAnsi="Times New Roman"/>
          <w:sz w:val="26"/>
          <w:szCs w:val="26"/>
        </w:rPr>
        <w:t>, не признан аварийным или подлежащим</w:t>
      </w:r>
      <w:r w:rsidR="00093060" w:rsidRPr="00D44C67">
        <w:rPr>
          <w:rFonts w:ascii="Times New Roman" w:hAnsi="Times New Roman"/>
          <w:sz w:val="26"/>
          <w:szCs w:val="26"/>
        </w:rPr>
        <w:t xml:space="preserve"> сносу или реконструкции</w:t>
      </w:r>
      <w:r w:rsidR="008B1170" w:rsidRPr="00D44C67">
        <w:rPr>
          <w:rFonts w:ascii="Times New Roman" w:hAnsi="Times New Roman"/>
          <w:sz w:val="26"/>
          <w:szCs w:val="26"/>
        </w:rPr>
        <w:t>.</w:t>
      </w:r>
      <w:r w:rsidR="007816ED" w:rsidRPr="00D44C67">
        <w:rPr>
          <w:rFonts w:ascii="Times New Roman" w:hAnsi="Times New Roman"/>
          <w:sz w:val="26"/>
          <w:szCs w:val="26"/>
        </w:rPr>
        <w:t xml:space="preserve"> </w:t>
      </w:r>
    </w:p>
    <w:p w:rsidR="00E92098" w:rsidRPr="00D44C67" w:rsidRDefault="00E92098" w:rsidP="004F3558">
      <w:pPr>
        <w:pStyle w:val="ac"/>
        <w:spacing w:line="360" w:lineRule="auto"/>
        <w:ind w:right="-1" w:firstLine="709"/>
        <w:rPr>
          <w:sz w:val="26"/>
          <w:szCs w:val="26"/>
        </w:rPr>
      </w:pPr>
      <w:r w:rsidRPr="00D44C67">
        <w:rPr>
          <w:sz w:val="26"/>
          <w:szCs w:val="26"/>
        </w:rPr>
        <w:t xml:space="preserve">Оценка регулирующего воздействия настоящего проекта решения, поскольку оно не создает новые и не изменяет ранее предусмотренные муниципальными нормативными правовыми актами </w:t>
      </w:r>
      <w:r w:rsidR="007B3EE5" w:rsidRPr="00D44C67">
        <w:rPr>
          <w:sz w:val="26"/>
          <w:szCs w:val="26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Pr="00D44C67">
        <w:rPr>
          <w:sz w:val="26"/>
          <w:szCs w:val="26"/>
        </w:rPr>
        <w:t>, не требуется.</w:t>
      </w:r>
    </w:p>
    <w:p w:rsidR="00986A72" w:rsidRDefault="00986A72" w:rsidP="004C68B6">
      <w:pPr>
        <w:pStyle w:val="ac"/>
        <w:spacing w:line="276" w:lineRule="auto"/>
        <w:ind w:right="-1" w:firstLine="709"/>
        <w:rPr>
          <w:sz w:val="26"/>
          <w:szCs w:val="26"/>
        </w:rPr>
      </w:pPr>
    </w:p>
    <w:p w:rsidR="004C68B6" w:rsidRPr="00744D98" w:rsidRDefault="004C68B6" w:rsidP="004C68B6">
      <w:pPr>
        <w:pStyle w:val="ac"/>
        <w:spacing w:line="276" w:lineRule="auto"/>
        <w:ind w:right="-1" w:firstLine="709"/>
        <w:rPr>
          <w:sz w:val="26"/>
          <w:szCs w:val="26"/>
        </w:rPr>
      </w:pPr>
    </w:p>
    <w:p w:rsidR="00CA529F" w:rsidRDefault="00BF5F6C" w:rsidP="00BF5F6C">
      <w:pPr>
        <w:pStyle w:val="ac"/>
        <w:ind w:right="-1"/>
        <w:rPr>
          <w:sz w:val="26"/>
          <w:szCs w:val="26"/>
        </w:rPr>
      </w:pPr>
      <w:r>
        <w:rPr>
          <w:sz w:val="26"/>
          <w:szCs w:val="26"/>
        </w:rPr>
        <w:t>Заместитель Главы Администрации</w:t>
      </w:r>
    </w:p>
    <w:p w:rsidR="00BF5F6C" w:rsidRDefault="00BF5F6C" w:rsidP="00BF5F6C">
      <w:pPr>
        <w:pStyle w:val="ac"/>
        <w:ind w:right="-1"/>
        <w:rPr>
          <w:sz w:val="26"/>
          <w:szCs w:val="26"/>
        </w:rPr>
      </w:pPr>
      <w:r>
        <w:rPr>
          <w:sz w:val="26"/>
          <w:szCs w:val="26"/>
        </w:rPr>
        <w:t xml:space="preserve">Петрозаводского городского округа – </w:t>
      </w:r>
    </w:p>
    <w:p w:rsidR="00BF5F6C" w:rsidRDefault="00C35853" w:rsidP="00BF5F6C">
      <w:pPr>
        <w:pStyle w:val="ac"/>
        <w:ind w:right="-1"/>
        <w:rPr>
          <w:sz w:val="26"/>
          <w:szCs w:val="26"/>
        </w:rPr>
      </w:pPr>
      <w:r>
        <w:rPr>
          <w:sz w:val="26"/>
          <w:szCs w:val="26"/>
        </w:rPr>
        <w:t>п</w:t>
      </w:r>
      <w:r w:rsidR="00BF5F6C">
        <w:rPr>
          <w:sz w:val="26"/>
          <w:szCs w:val="26"/>
        </w:rPr>
        <w:t>редседатель комитета градостроительства</w:t>
      </w:r>
    </w:p>
    <w:p w:rsidR="00BF5F6C" w:rsidRPr="00744D98" w:rsidRDefault="00C35853" w:rsidP="00BF5F6C">
      <w:pPr>
        <w:pStyle w:val="ac"/>
        <w:ind w:right="-1"/>
        <w:rPr>
          <w:sz w:val="26"/>
          <w:szCs w:val="26"/>
        </w:rPr>
      </w:pPr>
      <w:r>
        <w:rPr>
          <w:sz w:val="26"/>
          <w:szCs w:val="26"/>
        </w:rPr>
        <w:t>и</w:t>
      </w:r>
      <w:r w:rsidR="00BF5F6C">
        <w:rPr>
          <w:sz w:val="26"/>
          <w:szCs w:val="26"/>
        </w:rPr>
        <w:t xml:space="preserve"> экономического развития                               </w:t>
      </w:r>
      <w:r w:rsidR="004C68B6">
        <w:rPr>
          <w:sz w:val="26"/>
          <w:szCs w:val="26"/>
        </w:rPr>
        <w:t xml:space="preserve">                   </w:t>
      </w:r>
      <w:r w:rsidR="006E2E60">
        <w:rPr>
          <w:sz w:val="26"/>
          <w:szCs w:val="26"/>
        </w:rPr>
        <w:t xml:space="preserve"> </w:t>
      </w:r>
      <w:r w:rsidR="004C68B6">
        <w:rPr>
          <w:sz w:val="26"/>
          <w:szCs w:val="26"/>
        </w:rPr>
        <w:t xml:space="preserve">         </w:t>
      </w:r>
      <w:r w:rsidR="00BF5F6C">
        <w:rPr>
          <w:sz w:val="26"/>
          <w:szCs w:val="26"/>
        </w:rPr>
        <w:t xml:space="preserve">      </w:t>
      </w:r>
      <w:r w:rsidR="004C68B6">
        <w:rPr>
          <w:sz w:val="26"/>
          <w:szCs w:val="26"/>
        </w:rPr>
        <w:t>С.А. Кондрашина</w:t>
      </w:r>
    </w:p>
    <w:p w:rsidR="000E35D3" w:rsidRPr="00744D98" w:rsidRDefault="000E35D3" w:rsidP="008F25BF">
      <w:pPr>
        <w:pStyle w:val="af"/>
        <w:pageBreakBefore/>
        <w:ind w:firstLine="720"/>
        <w:jc w:val="center"/>
        <w:rPr>
          <w:sz w:val="26"/>
          <w:szCs w:val="26"/>
        </w:rPr>
      </w:pPr>
      <w:r w:rsidRPr="00744D98">
        <w:rPr>
          <w:sz w:val="26"/>
          <w:szCs w:val="26"/>
        </w:rPr>
        <w:lastRenderedPageBreak/>
        <w:t>Лист согласования</w:t>
      </w:r>
    </w:p>
    <w:p w:rsidR="00AE1405" w:rsidRPr="00744D98" w:rsidRDefault="00AE1405" w:rsidP="00AE1405">
      <w:pPr>
        <w:pStyle w:val="a9"/>
        <w:ind w:left="142" w:right="-83"/>
        <w:jc w:val="center"/>
        <w:rPr>
          <w:rFonts w:ascii="Times New Roman" w:hAnsi="Times New Roman"/>
          <w:sz w:val="26"/>
          <w:szCs w:val="26"/>
        </w:rPr>
      </w:pPr>
      <w:r w:rsidRPr="00744D98">
        <w:rPr>
          <w:rFonts w:ascii="Times New Roman" w:hAnsi="Times New Roman"/>
          <w:sz w:val="26"/>
          <w:szCs w:val="26"/>
        </w:rPr>
        <w:t>к проекту решения Петроз</w:t>
      </w:r>
      <w:r w:rsidR="00113605" w:rsidRPr="00744D98">
        <w:rPr>
          <w:rFonts w:ascii="Times New Roman" w:hAnsi="Times New Roman"/>
          <w:sz w:val="26"/>
          <w:szCs w:val="26"/>
        </w:rPr>
        <w:t xml:space="preserve">аводского городского Совета «О внесении изменений в Решение Петрозаводского городского Совета от 15.12.2008 № XXVI/XXIV- 481 </w:t>
      </w:r>
      <w:r w:rsidRPr="00744D98">
        <w:rPr>
          <w:rFonts w:ascii="Times New Roman" w:hAnsi="Times New Roman"/>
          <w:sz w:val="26"/>
          <w:szCs w:val="26"/>
        </w:rPr>
        <w:t>«Об утверждении Перечня муниципального имущества Петрозаводского городског</w:t>
      </w:r>
      <w:r w:rsidR="00113605" w:rsidRPr="00744D98">
        <w:rPr>
          <w:rFonts w:ascii="Times New Roman" w:hAnsi="Times New Roman"/>
          <w:sz w:val="26"/>
          <w:szCs w:val="26"/>
        </w:rPr>
        <w:t xml:space="preserve">о округа, предназначенного для </w:t>
      </w:r>
      <w:r w:rsidR="00145D83" w:rsidRPr="00744D98">
        <w:rPr>
          <w:rFonts w:ascii="Times New Roman" w:hAnsi="Times New Roman"/>
          <w:sz w:val="26"/>
          <w:szCs w:val="26"/>
        </w:rPr>
        <w:t>оказания   имущественной поддержки</w:t>
      </w:r>
      <w:r w:rsidRPr="00744D98">
        <w:rPr>
          <w:rFonts w:ascii="Times New Roman" w:hAnsi="Times New Roman"/>
          <w:sz w:val="26"/>
          <w:szCs w:val="26"/>
        </w:rPr>
        <w:t xml:space="preserve"> субъектов малого и среднего предпринимательства»</w:t>
      </w:r>
    </w:p>
    <w:p w:rsidR="000E35D3" w:rsidRPr="00744D98" w:rsidRDefault="000E35D3" w:rsidP="000E35D3">
      <w:pPr>
        <w:pStyle w:val="af"/>
        <w:ind w:firstLine="720"/>
        <w:jc w:val="both"/>
        <w:rPr>
          <w:sz w:val="26"/>
          <w:szCs w:val="26"/>
        </w:rPr>
      </w:pPr>
    </w:p>
    <w:p w:rsidR="000E35D3" w:rsidRPr="00FE7E14" w:rsidRDefault="000E35D3" w:rsidP="000E35D3">
      <w:pPr>
        <w:pStyle w:val="af"/>
        <w:ind w:firstLine="720"/>
        <w:jc w:val="both"/>
        <w:rPr>
          <w:sz w:val="24"/>
          <w:szCs w:val="24"/>
        </w:rPr>
      </w:pPr>
    </w:p>
    <w:p w:rsidR="000E35D3" w:rsidRPr="00FE7E14" w:rsidRDefault="000E35D3" w:rsidP="000E35D3">
      <w:pPr>
        <w:pStyle w:val="af"/>
        <w:ind w:firstLine="720"/>
        <w:jc w:val="both"/>
        <w:rPr>
          <w:sz w:val="24"/>
          <w:szCs w:val="24"/>
        </w:rPr>
      </w:pPr>
    </w:p>
    <w:p w:rsidR="000E35D3" w:rsidRDefault="000E35D3" w:rsidP="00744D98">
      <w:pPr>
        <w:pStyle w:val="af"/>
        <w:ind w:firstLine="720"/>
        <w:jc w:val="both"/>
        <w:rPr>
          <w:sz w:val="24"/>
          <w:szCs w:val="24"/>
        </w:rPr>
      </w:pPr>
      <w:r w:rsidRPr="00FE7E14">
        <w:rPr>
          <w:sz w:val="24"/>
          <w:szCs w:val="24"/>
        </w:rPr>
        <w:t>Согласован с:</w:t>
      </w:r>
    </w:p>
    <w:p w:rsidR="000E35D3" w:rsidRPr="00FE7E14" w:rsidRDefault="000E35D3" w:rsidP="000E35D3">
      <w:pPr>
        <w:pStyle w:val="af"/>
        <w:ind w:firstLine="720"/>
        <w:jc w:val="both"/>
        <w:rPr>
          <w:sz w:val="24"/>
          <w:szCs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741"/>
        <w:gridCol w:w="1661"/>
        <w:gridCol w:w="2126"/>
      </w:tblGrid>
      <w:tr w:rsidR="004A7284" w:rsidRPr="00FE7E14" w:rsidTr="004A7284">
        <w:trPr>
          <w:cantSplit/>
          <w:trHeight w:val="491"/>
        </w:trPr>
        <w:tc>
          <w:tcPr>
            <w:tcW w:w="4323" w:type="dxa"/>
            <w:vAlign w:val="center"/>
          </w:tcPr>
          <w:p w:rsidR="004A7284" w:rsidRPr="00744D98" w:rsidRDefault="004A7284" w:rsidP="004A7284">
            <w:pPr>
              <w:pStyle w:val="af"/>
              <w:jc w:val="center"/>
              <w:rPr>
                <w:sz w:val="24"/>
                <w:szCs w:val="24"/>
              </w:rPr>
            </w:pPr>
            <w:r w:rsidRPr="00744D98">
              <w:rPr>
                <w:sz w:val="24"/>
                <w:szCs w:val="24"/>
              </w:rPr>
              <w:t>Должность</w:t>
            </w:r>
          </w:p>
        </w:tc>
        <w:tc>
          <w:tcPr>
            <w:tcW w:w="1741" w:type="dxa"/>
            <w:vAlign w:val="center"/>
          </w:tcPr>
          <w:p w:rsidR="004A7284" w:rsidRPr="00744D98" w:rsidRDefault="004A7284" w:rsidP="004A7284">
            <w:pPr>
              <w:pStyle w:val="af"/>
              <w:jc w:val="center"/>
              <w:rPr>
                <w:sz w:val="24"/>
                <w:szCs w:val="24"/>
              </w:rPr>
            </w:pPr>
            <w:r w:rsidRPr="00744D98">
              <w:rPr>
                <w:sz w:val="24"/>
                <w:szCs w:val="24"/>
              </w:rPr>
              <w:t>Дата</w:t>
            </w:r>
          </w:p>
        </w:tc>
        <w:tc>
          <w:tcPr>
            <w:tcW w:w="1661" w:type="dxa"/>
            <w:vAlign w:val="center"/>
          </w:tcPr>
          <w:p w:rsidR="004A7284" w:rsidRPr="00744D98" w:rsidRDefault="004A7284" w:rsidP="004A7284">
            <w:pPr>
              <w:pStyle w:val="af"/>
              <w:jc w:val="center"/>
              <w:rPr>
                <w:sz w:val="24"/>
                <w:szCs w:val="24"/>
              </w:rPr>
            </w:pPr>
            <w:r w:rsidRPr="00744D98">
              <w:rPr>
                <w:sz w:val="24"/>
                <w:szCs w:val="24"/>
              </w:rPr>
              <w:t>Личная подпись</w:t>
            </w:r>
          </w:p>
        </w:tc>
        <w:tc>
          <w:tcPr>
            <w:tcW w:w="2126" w:type="dxa"/>
            <w:vAlign w:val="center"/>
          </w:tcPr>
          <w:p w:rsidR="004A7284" w:rsidRPr="00744D98" w:rsidRDefault="004A7284" w:rsidP="004A7284">
            <w:pPr>
              <w:pStyle w:val="af"/>
              <w:jc w:val="center"/>
              <w:rPr>
                <w:sz w:val="24"/>
                <w:szCs w:val="24"/>
              </w:rPr>
            </w:pPr>
            <w:r w:rsidRPr="00744D98">
              <w:rPr>
                <w:sz w:val="24"/>
                <w:szCs w:val="24"/>
              </w:rPr>
              <w:t>Расшифровка подписи</w:t>
            </w:r>
          </w:p>
        </w:tc>
      </w:tr>
      <w:tr w:rsidR="000E35D3" w:rsidRPr="00FE7E14" w:rsidTr="004A7284">
        <w:trPr>
          <w:cantSplit/>
          <w:trHeight w:val="491"/>
        </w:trPr>
        <w:tc>
          <w:tcPr>
            <w:tcW w:w="4323" w:type="dxa"/>
          </w:tcPr>
          <w:p w:rsidR="00562A52" w:rsidRPr="00744D98" w:rsidRDefault="00562A52" w:rsidP="00562A52">
            <w:pPr>
              <w:pStyle w:val="af"/>
              <w:rPr>
                <w:sz w:val="24"/>
                <w:szCs w:val="24"/>
              </w:rPr>
            </w:pPr>
            <w:r w:rsidRPr="00744D98">
              <w:rPr>
                <w:sz w:val="24"/>
                <w:szCs w:val="24"/>
              </w:rPr>
              <w:t xml:space="preserve">Начальник отдела </w:t>
            </w:r>
          </w:p>
          <w:p w:rsidR="00562A52" w:rsidRPr="00744D98" w:rsidRDefault="00562A52" w:rsidP="00562A52">
            <w:pPr>
              <w:pStyle w:val="af"/>
              <w:rPr>
                <w:sz w:val="24"/>
                <w:szCs w:val="24"/>
              </w:rPr>
            </w:pPr>
            <w:r w:rsidRPr="00744D98">
              <w:rPr>
                <w:sz w:val="24"/>
                <w:szCs w:val="24"/>
              </w:rPr>
              <w:t xml:space="preserve">распоряжения, управления и аренды муниципального </w:t>
            </w:r>
          </w:p>
          <w:p w:rsidR="000E35D3" w:rsidRPr="00744D98" w:rsidRDefault="00562A52" w:rsidP="00562A52">
            <w:pPr>
              <w:pStyle w:val="af"/>
              <w:jc w:val="both"/>
              <w:rPr>
                <w:sz w:val="24"/>
                <w:szCs w:val="24"/>
              </w:rPr>
            </w:pPr>
            <w:r w:rsidRPr="00744D98">
              <w:rPr>
                <w:sz w:val="24"/>
                <w:szCs w:val="24"/>
              </w:rPr>
              <w:t xml:space="preserve">имущества комитета экономического развития </w:t>
            </w:r>
          </w:p>
        </w:tc>
        <w:tc>
          <w:tcPr>
            <w:tcW w:w="1741" w:type="dxa"/>
          </w:tcPr>
          <w:p w:rsidR="000E35D3" w:rsidRPr="00744D98" w:rsidRDefault="000E35D3" w:rsidP="00020E28">
            <w:pPr>
              <w:pStyle w:val="af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:rsidR="000E35D3" w:rsidRPr="00744D98" w:rsidRDefault="000E35D3" w:rsidP="00020E28">
            <w:pPr>
              <w:pStyle w:val="af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E35D3" w:rsidRPr="00744D98" w:rsidRDefault="00562A52" w:rsidP="00020E28">
            <w:pPr>
              <w:pStyle w:val="af"/>
              <w:jc w:val="both"/>
              <w:rPr>
                <w:sz w:val="24"/>
                <w:szCs w:val="24"/>
              </w:rPr>
            </w:pPr>
            <w:r w:rsidRPr="00744D98">
              <w:rPr>
                <w:sz w:val="24"/>
                <w:szCs w:val="24"/>
              </w:rPr>
              <w:t>Н.А. Михеева</w:t>
            </w:r>
          </w:p>
        </w:tc>
      </w:tr>
      <w:tr w:rsidR="00744D98" w:rsidRPr="00FE7E14" w:rsidTr="004A7284">
        <w:trPr>
          <w:cantSplit/>
          <w:trHeight w:val="491"/>
        </w:trPr>
        <w:tc>
          <w:tcPr>
            <w:tcW w:w="4323" w:type="dxa"/>
          </w:tcPr>
          <w:p w:rsidR="004C68B6" w:rsidRPr="004C68B6" w:rsidRDefault="004C68B6" w:rsidP="004C68B6">
            <w:pPr>
              <w:pStyle w:val="ac"/>
              <w:ind w:right="-1"/>
              <w:rPr>
                <w:szCs w:val="24"/>
              </w:rPr>
            </w:pPr>
            <w:r w:rsidRPr="004C68B6">
              <w:rPr>
                <w:szCs w:val="24"/>
              </w:rPr>
              <w:t>Заместитель Главы Администрации</w:t>
            </w:r>
          </w:p>
          <w:p w:rsidR="004C68B6" w:rsidRPr="004C68B6" w:rsidRDefault="004C68B6" w:rsidP="004C68B6">
            <w:pPr>
              <w:pStyle w:val="ac"/>
              <w:ind w:right="-1"/>
              <w:rPr>
                <w:szCs w:val="24"/>
              </w:rPr>
            </w:pPr>
            <w:r w:rsidRPr="004C68B6">
              <w:rPr>
                <w:szCs w:val="24"/>
              </w:rPr>
              <w:t xml:space="preserve">Петрозаводского городского округа – </w:t>
            </w:r>
          </w:p>
          <w:p w:rsidR="004C68B6" w:rsidRPr="004C68B6" w:rsidRDefault="004C68B6" w:rsidP="004C68B6">
            <w:pPr>
              <w:pStyle w:val="ac"/>
              <w:ind w:right="-1"/>
              <w:jc w:val="left"/>
              <w:rPr>
                <w:szCs w:val="24"/>
              </w:rPr>
            </w:pPr>
            <w:r w:rsidRPr="004C68B6">
              <w:rPr>
                <w:szCs w:val="24"/>
              </w:rPr>
              <w:t>п</w:t>
            </w:r>
            <w:r>
              <w:rPr>
                <w:szCs w:val="24"/>
              </w:rPr>
              <w:t xml:space="preserve">редседателя </w:t>
            </w:r>
            <w:r w:rsidRPr="004C68B6">
              <w:rPr>
                <w:szCs w:val="24"/>
              </w:rPr>
              <w:t>комитета градостроительства</w:t>
            </w:r>
          </w:p>
          <w:p w:rsidR="00744D98" w:rsidRPr="00744D98" w:rsidRDefault="004C68B6" w:rsidP="004C68B6">
            <w:pPr>
              <w:pStyle w:val="af"/>
              <w:rPr>
                <w:sz w:val="24"/>
              </w:rPr>
            </w:pPr>
            <w:r w:rsidRPr="004C68B6">
              <w:rPr>
                <w:sz w:val="24"/>
                <w:szCs w:val="24"/>
              </w:rPr>
              <w:t>и экономического развития</w:t>
            </w:r>
          </w:p>
        </w:tc>
        <w:tc>
          <w:tcPr>
            <w:tcW w:w="1741" w:type="dxa"/>
          </w:tcPr>
          <w:p w:rsidR="00744D98" w:rsidRPr="00744D98" w:rsidRDefault="00744D98" w:rsidP="00020E28">
            <w:pPr>
              <w:pStyle w:val="af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:rsidR="00744D98" w:rsidRPr="00744D98" w:rsidRDefault="00744D98" w:rsidP="00020E28">
            <w:pPr>
              <w:pStyle w:val="af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4D98" w:rsidRPr="00744D98" w:rsidRDefault="004C68B6" w:rsidP="00020E28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С.А. Кондрашина</w:t>
            </w:r>
          </w:p>
        </w:tc>
      </w:tr>
      <w:tr w:rsidR="000E35D3" w:rsidRPr="00FE7E14" w:rsidTr="00562A52">
        <w:trPr>
          <w:cantSplit/>
          <w:trHeight w:val="1098"/>
        </w:trPr>
        <w:tc>
          <w:tcPr>
            <w:tcW w:w="4323" w:type="dxa"/>
          </w:tcPr>
          <w:p w:rsidR="000E35D3" w:rsidRPr="00744D98" w:rsidRDefault="000E35D3" w:rsidP="00B142E7">
            <w:pPr>
              <w:pStyle w:val="af"/>
              <w:rPr>
                <w:sz w:val="24"/>
                <w:szCs w:val="24"/>
              </w:rPr>
            </w:pPr>
            <w:r w:rsidRPr="00744D98">
              <w:rPr>
                <w:sz w:val="24"/>
                <w:szCs w:val="24"/>
              </w:rPr>
              <w:t>Начальник нормативно-правового управления</w:t>
            </w:r>
          </w:p>
        </w:tc>
        <w:tc>
          <w:tcPr>
            <w:tcW w:w="1741" w:type="dxa"/>
          </w:tcPr>
          <w:p w:rsidR="000E35D3" w:rsidRPr="00744D98" w:rsidRDefault="000E35D3" w:rsidP="00020E28">
            <w:pPr>
              <w:pStyle w:val="af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:rsidR="000E35D3" w:rsidRPr="00744D98" w:rsidRDefault="000E35D3" w:rsidP="00020E28">
            <w:pPr>
              <w:pStyle w:val="af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E35D3" w:rsidRPr="00744D98" w:rsidRDefault="000E35D3" w:rsidP="00020E28">
            <w:pPr>
              <w:pStyle w:val="af"/>
              <w:jc w:val="both"/>
              <w:rPr>
                <w:sz w:val="24"/>
                <w:szCs w:val="24"/>
              </w:rPr>
            </w:pPr>
            <w:r w:rsidRPr="00744D98">
              <w:rPr>
                <w:sz w:val="24"/>
                <w:szCs w:val="24"/>
              </w:rPr>
              <w:t>Ю.В. Ульянова</w:t>
            </w:r>
          </w:p>
        </w:tc>
      </w:tr>
      <w:tr w:rsidR="004C68B6" w:rsidRPr="00FE7E14" w:rsidTr="003321FD">
        <w:trPr>
          <w:cantSplit/>
          <w:trHeight w:val="1001"/>
        </w:trPr>
        <w:tc>
          <w:tcPr>
            <w:tcW w:w="4323" w:type="dxa"/>
            <w:vAlign w:val="center"/>
          </w:tcPr>
          <w:p w:rsidR="004C68B6" w:rsidRPr="004C68B6" w:rsidRDefault="004C68B6" w:rsidP="004C68B6">
            <w:pPr>
              <w:pStyle w:val="1"/>
            </w:pPr>
            <w:r w:rsidRPr="004C68B6">
              <w:t>Управляющий делами – заместитель руководителя аппарата Администрации Пе</w:t>
            </w:r>
            <w:r>
              <w:t>трозаводского городского округа</w:t>
            </w:r>
            <w:r w:rsidRPr="004C68B6">
              <w:tab/>
            </w:r>
            <w:r w:rsidRPr="004C68B6">
              <w:tab/>
            </w:r>
          </w:p>
        </w:tc>
        <w:tc>
          <w:tcPr>
            <w:tcW w:w="1741" w:type="dxa"/>
            <w:vAlign w:val="center"/>
          </w:tcPr>
          <w:p w:rsidR="004C68B6" w:rsidRPr="004C68B6" w:rsidRDefault="004C68B6" w:rsidP="004C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vAlign w:val="center"/>
          </w:tcPr>
          <w:p w:rsidR="004C68B6" w:rsidRPr="004C68B6" w:rsidRDefault="004C68B6" w:rsidP="004C68B6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C68B6" w:rsidRPr="004C68B6" w:rsidRDefault="004C68B6" w:rsidP="004C6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8B6">
              <w:rPr>
                <w:rFonts w:ascii="Times New Roman" w:hAnsi="Times New Roman" w:cs="Times New Roman"/>
                <w:sz w:val="24"/>
                <w:szCs w:val="24"/>
              </w:rPr>
              <w:t>А.В. Кузик</w:t>
            </w:r>
          </w:p>
        </w:tc>
      </w:tr>
    </w:tbl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562A52">
      <w:pPr>
        <w:pStyle w:val="af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B142E7" w:rsidRDefault="00B142E7" w:rsidP="000E35D3">
      <w:pPr>
        <w:pStyle w:val="af"/>
        <w:ind w:firstLine="720"/>
        <w:rPr>
          <w:sz w:val="24"/>
          <w:szCs w:val="24"/>
        </w:rPr>
      </w:pPr>
    </w:p>
    <w:p w:rsidR="000E35D3" w:rsidRDefault="000E35D3" w:rsidP="000E35D3">
      <w:pPr>
        <w:pStyle w:val="af"/>
        <w:ind w:firstLine="720"/>
        <w:rPr>
          <w:sz w:val="24"/>
          <w:szCs w:val="24"/>
        </w:rPr>
      </w:pPr>
    </w:p>
    <w:p w:rsidR="00145D83" w:rsidRPr="0079214B" w:rsidRDefault="00B44452" w:rsidP="0079214B">
      <w:pPr>
        <w:pStyle w:val="af"/>
      </w:pPr>
      <w:r>
        <w:t xml:space="preserve">Исп. </w:t>
      </w:r>
      <w:r w:rsidR="007D5567">
        <w:t>Леднева Н</w:t>
      </w:r>
      <w:r w:rsidR="00145D83">
        <w:t>.</w:t>
      </w:r>
      <w:r w:rsidR="007D5567">
        <w:t>С.</w:t>
      </w:r>
      <w:r w:rsidR="00145D83">
        <w:t>, 71-35-17</w:t>
      </w:r>
    </w:p>
    <w:sectPr w:rsidR="00145D83" w:rsidRPr="0079214B" w:rsidSect="00744D98"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F12" w:rsidRDefault="009F7F12" w:rsidP="003A1F60">
      <w:pPr>
        <w:spacing w:after="0" w:line="240" w:lineRule="auto"/>
      </w:pPr>
      <w:r>
        <w:separator/>
      </w:r>
    </w:p>
  </w:endnote>
  <w:endnote w:type="continuationSeparator" w:id="0">
    <w:p w:rsidR="009F7F12" w:rsidRDefault="009F7F12" w:rsidP="003A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F12" w:rsidRDefault="009F7F12" w:rsidP="003A1F60">
      <w:pPr>
        <w:spacing w:after="0" w:line="240" w:lineRule="auto"/>
      </w:pPr>
      <w:r>
        <w:separator/>
      </w:r>
    </w:p>
  </w:footnote>
  <w:footnote w:type="continuationSeparator" w:id="0">
    <w:p w:rsidR="009F7F12" w:rsidRDefault="009F7F12" w:rsidP="003A1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60FEC"/>
    <w:multiLevelType w:val="multilevel"/>
    <w:tmpl w:val="63E47B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757A276A"/>
    <w:multiLevelType w:val="multilevel"/>
    <w:tmpl w:val="929CD4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7A347D2A"/>
    <w:multiLevelType w:val="hybridMultilevel"/>
    <w:tmpl w:val="185E15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60"/>
    <w:rsid w:val="000045EC"/>
    <w:rsid w:val="00032A3D"/>
    <w:rsid w:val="000436C4"/>
    <w:rsid w:val="0006707F"/>
    <w:rsid w:val="00074081"/>
    <w:rsid w:val="00093060"/>
    <w:rsid w:val="000A0623"/>
    <w:rsid w:val="000B61D0"/>
    <w:rsid w:val="000C3E5C"/>
    <w:rsid w:val="000C6FF7"/>
    <w:rsid w:val="000E0B1D"/>
    <w:rsid w:val="000E35D3"/>
    <w:rsid w:val="000E70FC"/>
    <w:rsid w:val="000F0885"/>
    <w:rsid w:val="000F1B5B"/>
    <w:rsid w:val="00113605"/>
    <w:rsid w:val="0013116B"/>
    <w:rsid w:val="001332B0"/>
    <w:rsid w:val="00134173"/>
    <w:rsid w:val="00141647"/>
    <w:rsid w:val="00145D83"/>
    <w:rsid w:val="001661E1"/>
    <w:rsid w:val="00173517"/>
    <w:rsid w:val="0018202B"/>
    <w:rsid w:val="001837AC"/>
    <w:rsid w:val="00195D9C"/>
    <w:rsid w:val="001A2CAE"/>
    <w:rsid w:val="001C2FB6"/>
    <w:rsid w:val="001D00ED"/>
    <w:rsid w:val="001F309B"/>
    <w:rsid w:val="002265D9"/>
    <w:rsid w:val="00243471"/>
    <w:rsid w:val="00260F45"/>
    <w:rsid w:val="002909D5"/>
    <w:rsid w:val="002C104E"/>
    <w:rsid w:val="002C563A"/>
    <w:rsid w:val="002E387F"/>
    <w:rsid w:val="002F452B"/>
    <w:rsid w:val="002F500A"/>
    <w:rsid w:val="003260B8"/>
    <w:rsid w:val="00327692"/>
    <w:rsid w:val="00330DED"/>
    <w:rsid w:val="00333CAA"/>
    <w:rsid w:val="00360D59"/>
    <w:rsid w:val="00373123"/>
    <w:rsid w:val="003A0FD9"/>
    <w:rsid w:val="003A1F60"/>
    <w:rsid w:val="003A43D2"/>
    <w:rsid w:val="003E3F1A"/>
    <w:rsid w:val="00434E75"/>
    <w:rsid w:val="00435981"/>
    <w:rsid w:val="00445BC6"/>
    <w:rsid w:val="00471D18"/>
    <w:rsid w:val="0049089F"/>
    <w:rsid w:val="00492582"/>
    <w:rsid w:val="004A2881"/>
    <w:rsid w:val="004A4D94"/>
    <w:rsid w:val="004A7284"/>
    <w:rsid w:val="004A7B2E"/>
    <w:rsid w:val="004B7BD1"/>
    <w:rsid w:val="004B7BF4"/>
    <w:rsid w:val="004C3631"/>
    <w:rsid w:val="004C4C84"/>
    <w:rsid w:val="004C68B6"/>
    <w:rsid w:val="004D76F1"/>
    <w:rsid w:val="004E2822"/>
    <w:rsid w:val="004F3558"/>
    <w:rsid w:val="00513744"/>
    <w:rsid w:val="0053332C"/>
    <w:rsid w:val="00550B0E"/>
    <w:rsid w:val="00551900"/>
    <w:rsid w:val="00562A52"/>
    <w:rsid w:val="00577320"/>
    <w:rsid w:val="00590216"/>
    <w:rsid w:val="005B1DF0"/>
    <w:rsid w:val="005C1339"/>
    <w:rsid w:val="005D1855"/>
    <w:rsid w:val="005D4FE1"/>
    <w:rsid w:val="005D5EB4"/>
    <w:rsid w:val="005D75A7"/>
    <w:rsid w:val="005E45F1"/>
    <w:rsid w:val="005F4BB0"/>
    <w:rsid w:val="005F4C8D"/>
    <w:rsid w:val="006339E2"/>
    <w:rsid w:val="00642C43"/>
    <w:rsid w:val="00665665"/>
    <w:rsid w:val="00670912"/>
    <w:rsid w:val="006932F2"/>
    <w:rsid w:val="00693C4A"/>
    <w:rsid w:val="006A684B"/>
    <w:rsid w:val="006B4D99"/>
    <w:rsid w:val="006C0194"/>
    <w:rsid w:val="006C1736"/>
    <w:rsid w:val="006E2E60"/>
    <w:rsid w:val="006F6D6C"/>
    <w:rsid w:val="00700BA3"/>
    <w:rsid w:val="00702C53"/>
    <w:rsid w:val="00726285"/>
    <w:rsid w:val="007401BB"/>
    <w:rsid w:val="00740C5A"/>
    <w:rsid w:val="00744D98"/>
    <w:rsid w:val="00751EFF"/>
    <w:rsid w:val="00773A4A"/>
    <w:rsid w:val="007816ED"/>
    <w:rsid w:val="00783EA5"/>
    <w:rsid w:val="0079214B"/>
    <w:rsid w:val="007A01A9"/>
    <w:rsid w:val="007A4A37"/>
    <w:rsid w:val="007B3EE5"/>
    <w:rsid w:val="007B40EA"/>
    <w:rsid w:val="007B4CD0"/>
    <w:rsid w:val="007D5567"/>
    <w:rsid w:val="007E603E"/>
    <w:rsid w:val="007F2FEF"/>
    <w:rsid w:val="00853915"/>
    <w:rsid w:val="0087213B"/>
    <w:rsid w:val="00874921"/>
    <w:rsid w:val="008753BD"/>
    <w:rsid w:val="00876C38"/>
    <w:rsid w:val="008875E9"/>
    <w:rsid w:val="00894B11"/>
    <w:rsid w:val="008A1F26"/>
    <w:rsid w:val="008A464D"/>
    <w:rsid w:val="008A73F1"/>
    <w:rsid w:val="008A7F24"/>
    <w:rsid w:val="008B1170"/>
    <w:rsid w:val="008B4168"/>
    <w:rsid w:val="008C13EB"/>
    <w:rsid w:val="008D0185"/>
    <w:rsid w:val="008D0399"/>
    <w:rsid w:val="008D4FE6"/>
    <w:rsid w:val="008F25BF"/>
    <w:rsid w:val="009325E2"/>
    <w:rsid w:val="00936FBA"/>
    <w:rsid w:val="00984D35"/>
    <w:rsid w:val="00986A72"/>
    <w:rsid w:val="009E5A7B"/>
    <w:rsid w:val="009F7F12"/>
    <w:rsid w:val="00A03B46"/>
    <w:rsid w:val="00A05253"/>
    <w:rsid w:val="00A068F3"/>
    <w:rsid w:val="00A249A2"/>
    <w:rsid w:val="00A30176"/>
    <w:rsid w:val="00A51E2C"/>
    <w:rsid w:val="00A63BC1"/>
    <w:rsid w:val="00AB6327"/>
    <w:rsid w:val="00AC0887"/>
    <w:rsid w:val="00AE1405"/>
    <w:rsid w:val="00AE798B"/>
    <w:rsid w:val="00B005C1"/>
    <w:rsid w:val="00B142E7"/>
    <w:rsid w:val="00B1681B"/>
    <w:rsid w:val="00B222DF"/>
    <w:rsid w:val="00B42026"/>
    <w:rsid w:val="00B44452"/>
    <w:rsid w:val="00B55BE0"/>
    <w:rsid w:val="00B676B2"/>
    <w:rsid w:val="00B818B6"/>
    <w:rsid w:val="00B91398"/>
    <w:rsid w:val="00BD57B9"/>
    <w:rsid w:val="00BE02F0"/>
    <w:rsid w:val="00BF42E3"/>
    <w:rsid w:val="00BF5F6C"/>
    <w:rsid w:val="00C149E0"/>
    <w:rsid w:val="00C2209F"/>
    <w:rsid w:val="00C22988"/>
    <w:rsid w:val="00C3035D"/>
    <w:rsid w:val="00C35853"/>
    <w:rsid w:val="00C3715F"/>
    <w:rsid w:val="00C601CA"/>
    <w:rsid w:val="00C622BB"/>
    <w:rsid w:val="00C67760"/>
    <w:rsid w:val="00C74883"/>
    <w:rsid w:val="00C879AA"/>
    <w:rsid w:val="00C938E8"/>
    <w:rsid w:val="00C95D3B"/>
    <w:rsid w:val="00CA529F"/>
    <w:rsid w:val="00CA6C53"/>
    <w:rsid w:val="00CD31E9"/>
    <w:rsid w:val="00D33B8C"/>
    <w:rsid w:val="00D44C67"/>
    <w:rsid w:val="00D724C0"/>
    <w:rsid w:val="00D804EF"/>
    <w:rsid w:val="00D93DAB"/>
    <w:rsid w:val="00D94C39"/>
    <w:rsid w:val="00DB2755"/>
    <w:rsid w:val="00E14574"/>
    <w:rsid w:val="00E35707"/>
    <w:rsid w:val="00E40496"/>
    <w:rsid w:val="00E417C4"/>
    <w:rsid w:val="00E50D20"/>
    <w:rsid w:val="00E56C8D"/>
    <w:rsid w:val="00E60232"/>
    <w:rsid w:val="00E627DE"/>
    <w:rsid w:val="00E92098"/>
    <w:rsid w:val="00EB4B47"/>
    <w:rsid w:val="00EC172B"/>
    <w:rsid w:val="00EC2010"/>
    <w:rsid w:val="00EE01E2"/>
    <w:rsid w:val="00EF05D0"/>
    <w:rsid w:val="00F24F54"/>
    <w:rsid w:val="00F25DC1"/>
    <w:rsid w:val="00F3764D"/>
    <w:rsid w:val="00F56C4F"/>
    <w:rsid w:val="00F73FFA"/>
    <w:rsid w:val="00F95D57"/>
    <w:rsid w:val="00FA3C1E"/>
    <w:rsid w:val="00FA44CD"/>
    <w:rsid w:val="00FA63E1"/>
    <w:rsid w:val="00FA67ED"/>
    <w:rsid w:val="00FB3CE1"/>
    <w:rsid w:val="00FB42C1"/>
    <w:rsid w:val="00FC5D6A"/>
    <w:rsid w:val="00FD1DFC"/>
    <w:rsid w:val="00FE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0B49"/>
  <w15:docId w15:val="{DB06B2FE-A171-44DC-9540-EE6F5BC9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F60"/>
    <w:pPr>
      <w:spacing w:after="200" w:line="276" w:lineRule="auto"/>
    </w:pPr>
    <w:rPr>
      <w:rFonts w:ascii="Arial" w:eastAsia="Calibri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6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9">
    <w:name w:val="Plain Text"/>
    <w:aliases w:val="Знак1,Знак Знак Знак,Знак Знак,Знак"/>
    <w:basedOn w:val="a"/>
    <w:link w:val="aa"/>
    <w:uiPriority w:val="99"/>
    <w:rsid w:val="00330DE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aliases w:val="Знак1 Знак,Знак Знак Знак Знак,Знак Знак Знак1,Знак Знак1"/>
    <w:basedOn w:val="a0"/>
    <w:link w:val="a9"/>
    <w:uiPriority w:val="99"/>
    <w:rsid w:val="00330DE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30DED"/>
    <w:pPr>
      <w:ind w:left="720"/>
      <w:contextualSpacing/>
    </w:pPr>
  </w:style>
  <w:style w:type="paragraph" w:customStyle="1" w:styleId="ConsPlusNormal">
    <w:name w:val="ConsPlusNormal"/>
    <w:rsid w:val="00330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"/>
    <w:basedOn w:val="a"/>
    <w:link w:val="ad"/>
    <w:rsid w:val="00330DED"/>
    <w:pPr>
      <w:spacing w:after="0" w:line="240" w:lineRule="auto"/>
      <w:ind w:right="84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30D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330D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e">
    <w:name w:val="Table Grid"/>
    <w:basedOn w:val="a1"/>
    <w:uiPriority w:val="39"/>
    <w:rsid w:val="00874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1A2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73FF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1">
    <w:name w:val="Обычный1"/>
    <w:link w:val="10"/>
    <w:rsid w:val="004A7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бычный1 Знак"/>
    <w:link w:val="1"/>
    <w:rsid w:val="004A72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A728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BB249-2561-4169-8019-8612ECF98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Леднева Нина</cp:lastModifiedBy>
  <cp:revision>8</cp:revision>
  <cp:lastPrinted>2026-08-06T11:07:00Z</cp:lastPrinted>
  <dcterms:created xsi:type="dcterms:W3CDTF">2026-08-04T13:07:00Z</dcterms:created>
  <dcterms:modified xsi:type="dcterms:W3CDTF">2026-08-07T06:15:00Z</dcterms:modified>
</cp:coreProperties>
</file>